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1F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             </w:t>
      </w:r>
      <w:r w:rsidR="00CD261F" w:rsidRPr="00CD261F">
        <w:rPr>
          <w:rFonts w:ascii="Trebuchet MS" w:eastAsia="MS Mincho" w:hAnsi="Trebuchet MS" w:cs="Times New Roman"/>
        </w:rPr>
        <w:t>APROB</w:t>
      </w:r>
      <w:r w:rsidR="00793E06">
        <w:rPr>
          <w:rFonts w:ascii="Trebuchet MS" w:eastAsia="MS Mincho" w:hAnsi="Trebuchet MS" w:cs="Times New Roman"/>
        </w:rPr>
        <w:t>AT</w:t>
      </w:r>
      <w:r w:rsidR="00CD261F" w:rsidRPr="00CD261F">
        <w:rPr>
          <w:rFonts w:ascii="Trebuchet MS" w:eastAsia="MS Mincho" w:hAnsi="Trebuchet MS" w:cs="Times New Roman"/>
        </w:rPr>
        <w:t>,</w:t>
      </w:r>
      <w:r>
        <w:rPr>
          <w:rFonts w:ascii="Trebuchet MS" w:eastAsia="MS Mincho" w:hAnsi="Trebuchet MS" w:cs="Times New Roman"/>
        </w:rPr>
        <w:t xml:space="preserve">                                                                                                              </w:t>
      </w:r>
      <w:r w:rsidR="003A4079">
        <w:rPr>
          <w:rFonts w:ascii="Trebuchet MS" w:eastAsia="MS Mincho" w:hAnsi="Trebuchet MS" w:cs="Times New Roman"/>
        </w:rPr>
        <w:t xml:space="preserve">                           </w:t>
      </w:r>
      <w:r>
        <w:rPr>
          <w:rFonts w:ascii="Trebuchet MS" w:eastAsia="MS Mincho" w:hAnsi="Trebuchet MS" w:cs="Times New Roman"/>
        </w:rPr>
        <w:t xml:space="preserve">  </w:t>
      </w:r>
      <w:r w:rsidRPr="00E153B9">
        <w:rPr>
          <w:rFonts w:ascii="Trebuchet MS" w:eastAsia="MS Mincho" w:hAnsi="Trebuchet MS" w:cs="Times New Roman"/>
        </w:rPr>
        <w:t>N</w:t>
      </w:r>
      <w:r w:rsidR="007B13DE">
        <w:rPr>
          <w:rFonts w:ascii="Trebuchet MS" w:eastAsia="MS Mincho" w:hAnsi="Trebuchet MS" w:cs="Times New Roman"/>
        </w:rPr>
        <w:t xml:space="preserve">r. </w:t>
      </w:r>
      <w:r w:rsidR="001643B9">
        <w:rPr>
          <w:rFonts w:ascii="Trebuchet MS" w:eastAsia="MS Mincho" w:hAnsi="Trebuchet MS" w:cs="Times New Roman"/>
        </w:rPr>
        <w:t>2227/08</w:t>
      </w:r>
      <w:r w:rsidR="003A4079">
        <w:rPr>
          <w:rFonts w:ascii="Trebuchet MS" w:eastAsia="MS Mincho" w:hAnsi="Trebuchet MS" w:cs="Times New Roman"/>
        </w:rPr>
        <w:t>C</w:t>
      </w:r>
      <w:r w:rsidR="00280E6D">
        <w:rPr>
          <w:rFonts w:ascii="Trebuchet MS" w:eastAsia="MS Mincho" w:hAnsi="Trebuchet MS" w:cs="Times New Roman"/>
        </w:rPr>
        <w:t>CRP</w:t>
      </w:r>
      <w:r w:rsidR="00D47BC3">
        <w:rPr>
          <w:rFonts w:ascii="Trebuchet MS" w:eastAsia="MS Mincho" w:hAnsi="Trebuchet MS" w:cs="Times New Roman"/>
        </w:rPr>
        <w:t>/</w:t>
      </w:r>
      <w:r w:rsidR="00280E6D">
        <w:rPr>
          <w:rFonts w:ascii="Trebuchet MS" w:eastAsia="MS Mincho" w:hAnsi="Trebuchet MS" w:cs="Times New Roman"/>
        </w:rPr>
        <w:t>2</w:t>
      </w:r>
      <w:r w:rsidR="00F63F47">
        <w:rPr>
          <w:rFonts w:ascii="Trebuchet MS" w:eastAsia="MS Mincho" w:hAnsi="Trebuchet MS" w:cs="Times New Roman"/>
        </w:rPr>
        <w:t>8</w:t>
      </w:r>
      <w:bookmarkStart w:id="0" w:name="_GoBack"/>
      <w:bookmarkEnd w:id="0"/>
      <w:r w:rsidR="00280E6D">
        <w:rPr>
          <w:rFonts w:ascii="Trebuchet MS" w:eastAsia="MS Mincho" w:hAnsi="Trebuchet MS" w:cs="Times New Roman"/>
        </w:rPr>
        <w:t>.01.202</w:t>
      </w:r>
      <w:r w:rsidR="001643B9">
        <w:rPr>
          <w:rFonts w:ascii="Trebuchet MS" w:eastAsia="MS Mincho" w:hAnsi="Trebuchet MS" w:cs="Times New Roman"/>
        </w:rPr>
        <w:t>5</w:t>
      </w:r>
    </w:p>
    <w:p w:rsidR="00F430B6" w:rsidRDefault="00B65C00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</w:t>
      </w:r>
      <w:r w:rsidR="00F430B6">
        <w:rPr>
          <w:rFonts w:ascii="Trebuchet MS" w:eastAsia="MS Mincho" w:hAnsi="Trebuchet MS" w:cs="Times New Roman"/>
        </w:rPr>
        <w:t xml:space="preserve">       </w:t>
      </w:r>
      <w:r w:rsidR="00AC0EA0">
        <w:rPr>
          <w:rFonts w:ascii="Trebuchet MS" w:eastAsia="MS Mincho" w:hAnsi="Trebuchet MS" w:cs="Times New Roman"/>
        </w:rPr>
        <w:t xml:space="preserve">       </w:t>
      </w:r>
      <w:r w:rsidR="005B1F05">
        <w:rPr>
          <w:rFonts w:ascii="Trebuchet MS" w:eastAsia="MS Mincho" w:hAnsi="Trebuchet MS" w:cs="Times New Roman"/>
        </w:rPr>
        <w:t xml:space="preserve"> </w:t>
      </w:r>
      <w:r w:rsidR="00AC0EA0">
        <w:rPr>
          <w:rFonts w:ascii="Trebuchet MS" w:eastAsia="MS Mincho" w:hAnsi="Trebuchet MS" w:cs="Times New Roman"/>
        </w:rPr>
        <w:t xml:space="preserve">  </w:t>
      </w:r>
      <w:r w:rsidR="00C9314B">
        <w:rPr>
          <w:rFonts w:ascii="Trebuchet MS" w:eastAsia="MS Mincho" w:hAnsi="Trebuchet MS" w:cs="Times New Roman"/>
        </w:rPr>
        <w:t xml:space="preserve"> </w:t>
      </w:r>
      <w:r w:rsidR="00F430B6">
        <w:rPr>
          <w:rFonts w:ascii="Trebuchet MS" w:eastAsia="MS Mincho" w:hAnsi="Trebuchet MS" w:cs="Times New Roman"/>
        </w:rPr>
        <w:t xml:space="preserve">Inspector </w:t>
      </w:r>
      <w:r w:rsidR="003A0E9A">
        <w:rPr>
          <w:rFonts w:ascii="Trebuchet MS" w:eastAsia="MS Mincho" w:hAnsi="Trebuchet MS" w:cs="Times New Roman"/>
        </w:rPr>
        <w:t>șef</w:t>
      </w:r>
    </w:p>
    <w:p w:rsidR="005B1F05" w:rsidRPr="00793776" w:rsidRDefault="003A4079" w:rsidP="0079377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       </w:t>
      </w:r>
      <w:r w:rsidR="00392B15">
        <w:rPr>
          <w:rFonts w:ascii="Trebuchet MS" w:eastAsia="MS Mincho" w:hAnsi="Trebuchet MS" w:cs="Times New Roman"/>
        </w:rPr>
        <w:t xml:space="preserve">  Adrian LUCA</w:t>
      </w:r>
    </w:p>
    <w:p w:rsidR="005B1F05" w:rsidRDefault="005B1F05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</w:p>
    <w:p w:rsidR="00CD261F" w:rsidRDefault="00CD261F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Raport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privind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accesul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la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informațiile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gramStart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de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interes</w:t>
      </w:r>
      <w:proofErr w:type="spellEnd"/>
      <w:proofErr w:type="gram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public</w:t>
      </w:r>
    </w:p>
    <w:p w:rsidR="00B65C00" w:rsidRDefault="00962044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>ITM CONSTANTA  202</w:t>
      </w:r>
      <w:r w:rsidR="00392B15">
        <w:rPr>
          <w:rFonts w:ascii="Trebuchet MS" w:hAnsi="Trebuchet MS"/>
          <w:b/>
          <w:sz w:val="28"/>
          <w:szCs w:val="28"/>
          <w:lang w:val="fr-FR"/>
        </w:rPr>
        <w:t>4</w:t>
      </w:r>
    </w:p>
    <w:p w:rsidR="00F430B6" w:rsidRPr="008436DC" w:rsidRDefault="00F430B6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</w:p>
    <w:p w:rsidR="00E153B9" w:rsidRDefault="00E153B9" w:rsidP="00793E06">
      <w:pPr>
        <w:numPr>
          <w:ilvl w:val="0"/>
          <w:numId w:val="22"/>
        </w:numPr>
        <w:spacing w:after="0"/>
        <w:jc w:val="both"/>
        <w:rPr>
          <w:rFonts w:ascii="Trebuchet MS" w:eastAsia="MS Mincho" w:hAnsi="Trebuchet MS" w:cs="Times New Roman"/>
          <w:b/>
        </w:rPr>
      </w:pPr>
      <w:bookmarkStart w:id="1" w:name="do|ax3|al4|pa7"/>
      <w:bookmarkStart w:id="2" w:name="do|ax4|al2|pa1"/>
      <w:bookmarkEnd w:id="1"/>
      <w:bookmarkEnd w:id="2"/>
      <w:r w:rsidRPr="00E153B9">
        <w:rPr>
          <w:rFonts w:ascii="Trebuchet MS" w:eastAsia="MS Mincho" w:hAnsi="Trebuchet MS" w:cs="Times New Roman"/>
          <w:b/>
        </w:rPr>
        <w:t>Informații furnizate la cerere</w:t>
      </w:r>
    </w:p>
    <w:p w:rsidR="007877B3" w:rsidRDefault="007877B3" w:rsidP="007877B3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Pr="00E153B9" w:rsidRDefault="007877B3" w:rsidP="007877B3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826"/>
        <w:gridCol w:w="1826"/>
        <w:gridCol w:w="1890"/>
        <w:gridCol w:w="2000"/>
        <w:gridCol w:w="1552"/>
      </w:tblGrid>
      <w:tr w:rsidR="00E153B9" w:rsidRPr="00E153B9" w:rsidTr="008D23AB">
        <w:tc>
          <w:tcPr>
            <w:tcW w:w="2763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1. </w:t>
            </w:r>
            <w:r w:rsidRPr="00E153B9">
              <w:rPr>
                <w:rFonts w:ascii="Trebuchet MS" w:eastAsia="MS Mincho" w:hAnsi="Trebuchet MS" w:cs="Times New Roman"/>
                <w:b/>
              </w:rPr>
              <w:t>Numărul total de solicitări de informații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În funcție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După modalitatea de adresare</w:t>
            </w:r>
          </w:p>
        </w:tc>
      </w:tr>
      <w:tr w:rsidR="00E153B9" w:rsidRPr="00E153B9" w:rsidTr="008D23AB">
        <w:tc>
          <w:tcPr>
            <w:tcW w:w="2763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fizice</w:t>
            </w: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juridice</w:t>
            </w:r>
          </w:p>
        </w:tc>
        <w:tc>
          <w:tcPr>
            <w:tcW w:w="189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de hârtie</w:t>
            </w:r>
          </w:p>
        </w:tc>
        <w:tc>
          <w:tcPr>
            <w:tcW w:w="200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electronic</w:t>
            </w:r>
          </w:p>
        </w:tc>
        <w:tc>
          <w:tcPr>
            <w:tcW w:w="1552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verbal</w:t>
            </w:r>
          </w:p>
        </w:tc>
      </w:tr>
      <w:tr w:rsidR="00E70D1F" w:rsidRPr="00E153B9" w:rsidTr="008D23AB">
        <w:tc>
          <w:tcPr>
            <w:tcW w:w="2763" w:type="dxa"/>
            <w:shd w:val="clear" w:color="auto" w:fill="auto"/>
            <w:vAlign w:val="bottom"/>
          </w:tcPr>
          <w:p w:rsidR="00E70D1F" w:rsidRDefault="00601D8C" w:rsidP="008C7564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80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601D8C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67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601D8C" w:rsidP="00F63F47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  <w:r w:rsidR="00F63F47"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70D1F" w:rsidRDefault="00601D8C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E70D1F" w:rsidRDefault="00601D8C" w:rsidP="003A4079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75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1188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9"/>
        <w:gridCol w:w="2159"/>
      </w:tblGrid>
      <w:tr w:rsidR="009C4A5D" w:rsidRPr="009C4A5D" w:rsidTr="007877B3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  <w:bCs/>
              </w:rPr>
            </w:pPr>
            <w:r w:rsidRPr="009C4A5D">
              <w:rPr>
                <w:rFonts w:ascii="Trebuchet MS" w:eastAsia="MS Mincho" w:hAnsi="Trebuchet MS" w:cs="Times New Roman"/>
                <w:bCs/>
              </w:rPr>
              <w:t>Departajare pe domenii de interes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a. Utilizarea banilor publici (contracte, investiţii, cheltuieli</w:t>
            </w:r>
            <w:r w:rsidR="00C06708" w:rsidRPr="009C4A5D">
              <w:rPr>
                <w:rFonts w:ascii="Trebuchet MS" w:eastAsia="MS Mincho" w:hAnsi="Trebuchet MS" w:cs="Times New Roman"/>
              </w:rPr>
              <w:t>,</w:t>
            </w:r>
            <w:r w:rsidRPr="009C4A5D">
              <w:rPr>
                <w:rFonts w:ascii="Trebuchet MS" w:eastAsia="MS Mincho" w:hAnsi="Trebuchet MS" w:cs="Times New Roman"/>
              </w:rPr>
              <w:t xml:space="preserve">  etc</w:t>
            </w:r>
            <w:r w:rsidR="00C06708" w:rsidRPr="009C4A5D">
              <w:rPr>
                <w:rFonts w:ascii="Trebuchet MS" w:eastAsia="MS Mincho" w:hAnsi="Trebuchet MS" w:cs="Times New Roman"/>
              </w:rPr>
              <w:t>.</w:t>
            </w:r>
            <w:r w:rsidRPr="009C4A5D">
              <w:rPr>
                <w:rFonts w:ascii="Trebuchet MS" w:eastAsia="MS Mincho" w:hAnsi="Trebuchet MS" w:cs="Times New Roman"/>
              </w:rPr>
              <w:t>)</w:t>
            </w:r>
          </w:p>
        </w:tc>
        <w:tc>
          <w:tcPr>
            <w:tcW w:w="2159" w:type="dxa"/>
            <w:vAlign w:val="bottom"/>
          </w:tcPr>
          <w:p w:rsidR="00793E06" w:rsidRPr="009C4A5D" w:rsidRDefault="003A4079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0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b.  Modul de înd</w:t>
            </w:r>
            <w:r w:rsidR="00C06708" w:rsidRPr="009C4A5D">
              <w:rPr>
                <w:rFonts w:ascii="Trebuchet MS" w:eastAsia="MS Mincho" w:hAnsi="Trebuchet MS" w:cs="Times New Roman"/>
              </w:rPr>
              <w:t>eplinire a atribuţiilor instituț</w:t>
            </w:r>
            <w:r w:rsidRPr="009C4A5D">
              <w:rPr>
                <w:rFonts w:ascii="Trebuchet MS" w:eastAsia="MS Mincho" w:hAnsi="Trebuchet MS" w:cs="Times New Roman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793E0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9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793E0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4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793E0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18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lastRenderedPageBreak/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793E06" w:rsidRPr="009C4A5D" w:rsidRDefault="003A4079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0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f. Altele, cu menționarea acestora:  Competența de răspuns aparține altor instituții</w:t>
            </w:r>
            <w:r w:rsidR="001643B9">
              <w:rPr>
                <w:rFonts w:ascii="Trebuchet MS" w:eastAsia="MS Mincho" w:hAnsi="Trebuchet MS" w:cs="Times New Roman"/>
              </w:rPr>
              <w:t xml:space="preserve"> sau nu se incadrau in categoria informatiilor publice ce pot fi puse la dispiozitia cetatenilor conform Legii 544/2001</w:t>
            </w:r>
          </w:p>
        </w:tc>
        <w:tc>
          <w:tcPr>
            <w:tcW w:w="2159" w:type="dxa"/>
            <w:vAlign w:val="bottom"/>
          </w:tcPr>
          <w:p w:rsidR="0079377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6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g. reclamatii administrative</w:t>
            </w:r>
          </w:p>
        </w:tc>
        <w:tc>
          <w:tcPr>
            <w:tcW w:w="2159" w:type="dxa"/>
            <w:vAlign w:val="bottom"/>
          </w:tcPr>
          <w:p w:rsidR="00793776" w:rsidRPr="009C4A5D" w:rsidRDefault="00793776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0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h. revisal</w:t>
            </w:r>
          </w:p>
        </w:tc>
        <w:tc>
          <w:tcPr>
            <w:tcW w:w="2159" w:type="dxa"/>
            <w:vAlign w:val="bottom"/>
          </w:tcPr>
          <w:p w:rsidR="0079377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43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page" w:horzAnchor="margin" w:tblpY="436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47"/>
        <w:gridCol w:w="1193"/>
        <w:gridCol w:w="1080"/>
        <w:gridCol w:w="1170"/>
        <w:gridCol w:w="877"/>
        <w:gridCol w:w="1013"/>
        <w:gridCol w:w="900"/>
        <w:gridCol w:w="1170"/>
        <w:gridCol w:w="1237"/>
        <w:gridCol w:w="923"/>
        <w:gridCol w:w="826"/>
        <w:gridCol w:w="1064"/>
        <w:gridCol w:w="1080"/>
      </w:tblGrid>
      <w:tr w:rsidR="009C4A5D" w:rsidRPr="009C4A5D" w:rsidTr="007877B3">
        <w:tc>
          <w:tcPr>
            <w:tcW w:w="1188" w:type="dxa"/>
            <w:vMerge w:val="restart"/>
            <w:shd w:val="clear" w:color="auto" w:fill="auto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2.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Număr total de solicitări </w:t>
            </w:r>
            <w:r w:rsidRPr="009C4A5D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soluționate favorabil</w:t>
            </w:r>
          </w:p>
        </w:tc>
        <w:tc>
          <w:tcPr>
            <w:tcW w:w="4590" w:type="dxa"/>
            <w:gridSpan w:val="4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Departajate pe domenii de interes</w:t>
            </w:r>
          </w:p>
        </w:tc>
      </w:tr>
      <w:tr w:rsidR="009C4A5D" w:rsidRPr="009C4A5D" w:rsidTr="005F267C">
        <w:tc>
          <w:tcPr>
            <w:tcW w:w="1188" w:type="dxa"/>
            <w:vMerge/>
            <w:shd w:val="clear" w:color="auto" w:fill="auto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10 zile</w:t>
            </w:r>
          </w:p>
        </w:tc>
        <w:tc>
          <w:tcPr>
            <w:tcW w:w="108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30 zile</w:t>
            </w:r>
          </w:p>
        </w:tc>
        <w:tc>
          <w:tcPr>
            <w:tcW w:w="117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Solicitări pentru care termenul a fost depășit</w:t>
            </w:r>
          </w:p>
        </w:tc>
        <w:tc>
          <w:tcPr>
            <w:tcW w:w="87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Utilizarea banilor publici (contracteinvestiţii, cheltuieli  etc)</w:t>
            </w:r>
          </w:p>
        </w:tc>
        <w:tc>
          <w:tcPr>
            <w:tcW w:w="123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Acte normative, reglementări</w:t>
            </w:r>
          </w:p>
        </w:tc>
        <w:tc>
          <w:tcPr>
            <w:tcW w:w="826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Activitatea liderilor instituţiei</w:t>
            </w:r>
          </w:p>
        </w:tc>
        <w:tc>
          <w:tcPr>
            <w:tcW w:w="1064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Altele</w:t>
            </w:r>
          </w:p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(</w:t>
            </w:r>
            <w:r w:rsidR="005F267C"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revisal</w:t>
            </w:r>
            <w:r w:rsidR="00833975">
              <w:rPr>
                <w:rFonts w:ascii="Trebuchet MS" w:eastAsia="MS Mincho" w:hAnsi="Trebuchet MS" w:cs="Times New Roman"/>
                <w:sz w:val="20"/>
                <w:szCs w:val="20"/>
              </w:rPr>
              <w:t>, alte informatii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)</w:t>
            </w:r>
          </w:p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</w:tr>
      <w:tr w:rsidR="009C4A5D" w:rsidRPr="009C4A5D" w:rsidTr="005F267C">
        <w:tc>
          <w:tcPr>
            <w:tcW w:w="1188" w:type="dxa"/>
            <w:shd w:val="clear" w:color="auto" w:fill="auto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78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78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77B3" w:rsidRPr="009C4A5D" w:rsidRDefault="009C4A5D" w:rsidP="008339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4</w:t>
            </w:r>
            <w:r w:rsidR="00833975">
              <w:rPr>
                <w:rFonts w:ascii="Trebuchet MS" w:hAnsi="Trebuchet MS"/>
                <w:sz w:val="20"/>
                <w:szCs w:val="20"/>
              </w:rPr>
              <w:t>9</w:t>
            </w:r>
          </w:p>
        </w:tc>
      </w:tr>
    </w:tbl>
    <w:p w:rsidR="009C4A5D" w:rsidRDefault="009C4A5D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Pr="00E153B9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text" w:horzAnchor="margin" w:tblpY="-3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616"/>
        <w:gridCol w:w="1492"/>
        <w:gridCol w:w="1508"/>
        <w:gridCol w:w="1396"/>
        <w:gridCol w:w="1396"/>
        <w:gridCol w:w="1513"/>
        <w:gridCol w:w="1396"/>
        <w:gridCol w:w="1541"/>
        <w:gridCol w:w="1508"/>
      </w:tblGrid>
      <w:tr w:rsidR="007877B3" w:rsidRPr="00D42145" w:rsidTr="007877B3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b/>
                <w:i/>
              </w:rPr>
              <w:lastRenderedPageBreak/>
              <w:t xml:space="preserve">5. </w:t>
            </w:r>
            <w:r w:rsidRPr="00D42145">
              <w:rPr>
                <w:rFonts w:ascii="Trebuchet MS" w:eastAsia="MS Mincho" w:hAnsi="Trebuchet MS" w:cs="Times New Roman"/>
                <w:i/>
              </w:rPr>
              <w:t xml:space="preserve">Număr total de solicitări </w:t>
            </w:r>
            <w:r w:rsidRPr="00D42145">
              <w:rPr>
                <w:rFonts w:ascii="Trebuchet MS" w:eastAsia="MS Mincho" w:hAnsi="Trebuchet MS" w:cs="Times New Roman"/>
                <w:b/>
                <w:i/>
              </w:rPr>
              <w:t>respinse</w:t>
            </w:r>
          </w:p>
        </w:tc>
        <w:tc>
          <w:tcPr>
            <w:tcW w:w="4612" w:type="dxa"/>
            <w:gridSpan w:val="3"/>
            <w:shd w:val="clear" w:color="auto" w:fill="DEEAF6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Motivul respingerii</w:t>
            </w:r>
          </w:p>
        </w:tc>
        <w:tc>
          <w:tcPr>
            <w:tcW w:w="8682" w:type="dxa"/>
            <w:gridSpan w:val="6"/>
            <w:shd w:val="clear" w:color="auto" w:fill="DEEAF6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Departajate pe domenii de interes</w:t>
            </w:r>
          </w:p>
        </w:tc>
      </w:tr>
      <w:tr w:rsidR="007877B3" w:rsidRPr="00D42145" w:rsidTr="007877B3">
        <w:tc>
          <w:tcPr>
            <w:tcW w:w="1412" w:type="dxa"/>
            <w:vMerge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61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Exceptate, conform legii</w:t>
            </w:r>
          </w:p>
        </w:tc>
        <w:tc>
          <w:tcPr>
            <w:tcW w:w="1492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Informații inexistente</w:t>
            </w:r>
            <w:r>
              <w:rPr>
                <w:rFonts w:ascii="Trebuchet MS" w:eastAsia="MS Mincho" w:hAnsi="Trebuchet MS" w:cs="Times New Roman"/>
                <w:i/>
              </w:rPr>
              <w:t>**</w:t>
            </w:r>
          </w:p>
        </w:tc>
        <w:tc>
          <w:tcPr>
            <w:tcW w:w="1504" w:type="dxa"/>
            <w:shd w:val="clear" w:color="auto" w:fill="auto"/>
          </w:tcPr>
          <w:p w:rsidR="007877B3" w:rsidRDefault="007877B3" w:rsidP="007877B3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 motive (</w:t>
            </w:r>
            <w:r w:rsidR="001643B9">
              <w:rPr>
                <w:rFonts w:ascii="Trebuchet MS" w:eastAsia="MS Mincho" w:hAnsi="Trebuchet MS" w:cs="Times New Roman"/>
                <w:i/>
              </w:rPr>
              <w:t>Nu se incadrau in categoria informatiilor publice</w:t>
            </w:r>
            <w:r w:rsidRPr="00D42145">
              <w:rPr>
                <w:rFonts w:ascii="Trebuchet MS" w:eastAsia="MS Mincho" w:hAnsi="Trebuchet MS" w:cs="Times New Roman"/>
                <w:i/>
              </w:rPr>
              <w:t>)</w:t>
            </w:r>
            <w:r>
              <w:rPr>
                <w:rFonts w:ascii="Trebuchet MS" w:eastAsia="MS Mincho" w:hAnsi="Trebuchet MS" w:cs="Times New Roman"/>
                <w:i/>
              </w:rPr>
              <w:t>*</w:t>
            </w:r>
          </w:p>
          <w:p w:rsidR="007877B3" w:rsidRPr="00D42145" w:rsidRDefault="007877B3" w:rsidP="007877B3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Utilizarea banilor publici (contracte, investiţii, cheltuieli  etc)</w:t>
            </w: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Modul de îndeplinire a atribuţiilor institutiei publice</w:t>
            </w:r>
          </w:p>
        </w:tc>
        <w:tc>
          <w:tcPr>
            <w:tcW w:w="1513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Activitatea liderilor instituţiei</w:t>
            </w:r>
          </w:p>
        </w:tc>
        <w:tc>
          <w:tcPr>
            <w:tcW w:w="1541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Informaţii privind modul de aplicare a Legii  nr. 544</w:t>
            </w:r>
          </w:p>
        </w:tc>
        <w:tc>
          <w:tcPr>
            <w:tcW w:w="1440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Altele</w:t>
            </w:r>
          </w:p>
          <w:p w:rsidR="001643B9" w:rsidRPr="001643B9" w:rsidRDefault="001643B9" w:rsidP="001643B9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1643B9">
              <w:rPr>
                <w:rFonts w:ascii="Trebuchet MS" w:eastAsia="MS Mincho" w:hAnsi="Trebuchet MS" w:cs="Times New Roman"/>
                <w:i/>
              </w:rPr>
              <w:t>(Nu se incadrau in categoria informatiilor publice)*</w:t>
            </w:r>
          </w:p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</w:tr>
      <w:tr w:rsidR="007877B3" w:rsidRPr="00D42145" w:rsidTr="007877B3">
        <w:tc>
          <w:tcPr>
            <w:tcW w:w="1412" w:type="dxa"/>
            <w:shd w:val="clear" w:color="auto" w:fill="auto"/>
          </w:tcPr>
          <w:p w:rsidR="007877B3" w:rsidRPr="00FA136C" w:rsidRDefault="001643B9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92" w:type="dxa"/>
            <w:shd w:val="clear" w:color="auto" w:fill="auto"/>
          </w:tcPr>
          <w:p w:rsidR="007877B3" w:rsidRPr="00FA136C" w:rsidRDefault="00833975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7877B3" w:rsidRPr="00FA136C" w:rsidRDefault="001643B9" w:rsidP="00833975">
            <w:pPr>
              <w:spacing w:after="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4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13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7877B3" w:rsidRPr="00FA136C" w:rsidRDefault="001643B9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4</w:t>
            </w:r>
          </w:p>
        </w:tc>
      </w:tr>
    </w:tbl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A136C" w:rsidP="00FA136C">
      <w:pPr>
        <w:jc w:val="both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*</w:t>
      </w:r>
      <w:r w:rsidR="005F267C">
        <w:rPr>
          <w:rFonts w:ascii="Trebuchet MS" w:eastAsia="MS Mincho" w:hAnsi="Trebuchet MS"/>
        </w:rPr>
        <w:t xml:space="preserve">Nu se </w:t>
      </w:r>
      <w:r w:rsidR="00E32F33">
        <w:rPr>
          <w:rFonts w:ascii="Trebuchet MS" w:eastAsia="MS Mincho" w:hAnsi="Trebuchet MS"/>
        </w:rPr>
        <w:t>î</w:t>
      </w:r>
      <w:r w:rsidR="005F267C">
        <w:rPr>
          <w:rFonts w:ascii="Trebuchet MS" w:eastAsia="MS Mincho" w:hAnsi="Trebuchet MS"/>
        </w:rPr>
        <w:t>ncadrau</w:t>
      </w:r>
      <w:r w:rsidRPr="00FA136C">
        <w:rPr>
          <w:rFonts w:ascii="Trebuchet MS" w:eastAsia="MS Mincho" w:hAnsi="Trebuchet MS"/>
        </w:rPr>
        <w:t xml:space="preserve"> </w:t>
      </w:r>
      <w:r w:rsidR="00E32F33">
        <w:rPr>
          <w:rFonts w:ascii="Trebuchet MS" w:eastAsia="MS Mincho" w:hAnsi="Trebuchet MS"/>
        </w:rPr>
        <w:t>î</w:t>
      </w:r>
      <w:r w:rsidRPr="00FA136C">
        <w:rPr>
          <w:rFonts w:ascii="Trebuchet MS" w:eastAsia="MS Mincho" w:hAnsi="Trebuchet MS"/>
        </w:rPr>
        <w:t>n categoria informa</w:t>
      </w:r>
      <w:r w:rsidR="00E32F33">
        <w:rPr>
          <w:rFonts w:ascii="Trebuchet MS" w:eastAsia="MS Mincho" w:hAnsi="Trebuchet MS"/>
        </w:rPr>
        <w:t>ț</w:t>
      </w:r>
      <w:r w:rsidRPr="00FA136C">
        <w:rPr>
          <w:rFonts w:ascii="Trebuchet MS" w:eastAsia="MS Mincho" w:hAnsi="Trebuchet MS"/>
        </w:rPr>
        <w:t xml:space="preserve">iilor </w:t>
      </w:r>
      <w:r w:rsidR="005F267C">
        <w:rPr>
          <w:rFonts w:ascii="Trebuchet MS" w:eastAsia="MS Mincho" w:hAnsi="Trebuchet MS"/>
        </w:rPr>
        <w:t>de interes public</w:t>
      </w:r>
      <w:r w:rsidR="00E32F33">
        <w:rPr>
          <w:rFonts w:ascii="Trebuchet MS" w:eastAsia="MS Mincho" w:hAnsi="Trebuchet MS"/>
        </w:rPr>
        <w:t xml:space="preserve"> asa cu sunt prevăzute de Legea nr. 544/2001</w:t>
      </w:r>
    </w:p>
    <w:p w:rsidR="00FA136C" w:rsidRPr="00FA136C" w:rsidRDefault="00FA136C" w:rsidP="00FA136C">
      <w:pPr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/>
        </w:rPr>
        <w:t xml:space="preserve">** </w:t>
      </w:r>
      <w:r w:rsidR="00E32F33">
        <w:rPr>
          <w:rFonts w:ascii="Trebuchet MS" w:eastAsia="MS Mincho" w:hAnsi="Trebuchet MS"/>
        </w:rPr>
        <w:t>Competenț</w:t>
      </w:r>
      <w:r w:rsidR="005F267C">
        <w:rPr>
          <w:rFonts w:ascii="Trebuchet MS" w:eastAsia="MS Mincho" w:hAnsi="Trebuchet MS"/>
        </w:rPr>
        <w:t>a de r</w:t>
      </w:r>
      <w:r w:rsidR="00E32F33">
        <w:rPr>
          <w:rFonts w:ascii="Trebuchet MS" w:eastAsia="MS Mincho" w:hAnsi="Trebuchet MS"/>
        </w:rPr>
        <w:t>ă</w:t>
      </w:r>
      <w:r w:rsidR="005F267C">
        <w:rPr>
          <w:rFonts w:ascii="Trebuchet MS" w:eastAsia="MS Mincho" w:hAnsi="Trebuchet MS"/>
        </w:rPr>
        <w:t>spuns apar</w:t>
      </w:r>
      <w:r w:rsidR="00E32F33">
        <w:rPr>
          <w:rFonts w:ascii="Trebuchet MS" w:eastAsia="MS Mincho" w:hAnsi="Trebuchet MS"/>
        </w:rPr>
        <w:t>ț</w:t>
      </w:r>
      <w:r w:rsidR="005F267C">
        <w:rPr>
          <w:rFonts w:ascii="Trebuchet MS" w:eastAsia="MS Mincho" w:hAnsi="Trebuchet MS"/>
        </w:rPr>
        <w:t>ine altor</w:t>
      </w:r>
      <w:r>
        <w:rPr>
          <w:rFonts w:ascii="Trebuchet MS" w:eastAsia="MS Mincho" w:hAnsi="Trebuchet MS"/>
        </w:rPr>
        <w:t xml:space="preserve"> institu</w:t>
      </w:r>
      <w:r w:rsidR="00E32F33">
        <w:rPr>
          <w:rFonts w:ascii="Trebuchet MS" w:eastAsia="MS Mincho" w:hAnsi="Trebuchet MS"/>
        </w:rPr>
        <w:t>ț</w:t>
      </w:r>
      <w:r>
        <w:rPr>
          <w:rFonts w:ascii="Trebuchet MS" w:eastAsia="MS Mincho" w:hAnsi="Trebuchet MS"/>
        </w:rPr>
        <w:t>ii</w:t>
      </w: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E03118" w:rsidRPr="00E153B9" w:rsidRDefault="00D4214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br w:type="textWrapping" w:clear="all"/>
      </w: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  <w:r w:rsidRPr="00E153B9">
        <w:rPr>
          <w:rFonts w:ascii="Trebuchet MS" w:eastAsia="MS Mincho" w:hAnsi="Trebuchet MS" w:cs="Times New Roman"/>
          <w:b/>
        </w:rPr>
        <w:t>6. Reclamații administrative și plângeri în instanță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153B9" w:rsidRPr="00E153B9" w:rsidTr="00D42145">
        <w:tc>
          <w:tcPr>
            <w:tcW w:w="7071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6.1.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 w:cs="Times New Roman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6.2.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 w:cs="Times New Roman"/>
                <w:iCs/>
              </w:rPr>
              <w:t xml:space="preserve"> în </w:t>
            </w:r>
            <w:r w:rsidRPr="00E153B9">
              <w:rPr>
                <w:rFonts w:ascii="Trebuchet MS" w:eastAsia="MS Mincho" w:hAnsi="Trebuchet MS" w:cs="Times New Roman"/>
              </w:rPr>
              <w:t>instanţă la adresa instituţiei în baza Legii nr.544/2001</w:t>
            </w:r>
          </w:p>
        </w:tc>
      </w:tr>
      <w:tr w:rsidR="00E153B9" w:rsidRPr="00E153B9" w:rsidTr="00D42145">
        <w:tc>
          <w:tcPr>
            <w:tcW w:w="188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</w:tr>
      <w:tr w:rsidR="00D42145" w:rsidRPr="00E153B9" w:rsidTr="00D42145">
        <w:tc>
          <w:tcPr>
            <w:tcW w:w="188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</w:tr>
    </w:tbl>
    <w:p w:rsidR="00B65C00" w:rsidRDefault="00B65C00" w:rsidP="00B65C00">
      <w:pPr>
        <w:spacing w:after="120"/>
        <w:jc w:val="both"/>
        <w:rPr>
          <w:rFonts w:ascii="Trebuchet MS" w:eastAsia="MS Mincho" w:hAnsi="Trebuchet MS" w:cs="Times New Roman"/>
        </w:rPr>
      </w:pPr>
    </w:p>
    <w:p w:rsidR="00793E06" w:rsidRDefault="00793E0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br/>
        <w:t>Întocmit,</w:t>
      </w:r>
    </w:p>
    <w:p w:rsidR="00C9314B" w:rsidRDefault="00AC0EA0" w:rsidP="00D83A14">
      <w:pPr>
        <w:tabs>
          <w:tab w:val="left" w:pos="9727"/>
        </w:tabs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Florina VISAN</w:t>
      </w:r>
      <w:r w:rsidR="00D83A14">
        <w:rPr>
          <w:rFonts w:ascii="Trebuchet MS" w:eastAsia="MS Mincho" w:hAnsi="Trebuchet MS" w:cs="Times New Roman"/>
        </w:rPr>
        <w:tab/>
      </w:r>
    </w:p>
    <w:p w:rsidR="003A4079" w:rsidRDefault="003A4079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Compartiment Comunicare și Relații Publice</w:t>
      </w:r>
    </w:p>
    <w:sectPr w:rsidR="003A4079" w:rsidSect="00D5695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02" w:right="816" w:bottom="476" w:left="1168" w:header="272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54" w:rsidRDefault="00684754" w:rsidP="00AA6AD1">
      <w:pPr>
        <w:spacing w:after="0" w:line="240" w:lineRule="auto"/>
      </w:pPr>
      <w:r>
        <w:separator/>
      </w:r>
    </w:p>
  </w:endnote>
  <w:endnote w:type="continuationSeparator" w:id="0">
    <w:p w:rsidR="00684754" w:rsidRDefault="00684754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1"/>
      <w:gridCol w:w="5481"/>
    </w:tblGrid>
    <w:tr w:rsidR="00B00CE9" w:rsidRPr="00B00CE9" w:rsidTr="00DC3EB1">
      <w:tc>
        <w:tcPr>
          <w:tcW w:w="1671" w:type="dxa"/>
        </w:tcPr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  <w:lang w:val="en-US"/>
            </w:rPr>
          </w:pPr>
        </w:p>
      </w:tc>
      <w:tc>
        <w:tcPr>
          <w:tcW w:w="548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81"/>
          </w:tblGrid>
          <w:tr w:rsidR="00B00CE9" w:rsidRPr="00B00CE9" w:rsidTr="00DC3EB1">
            <w:trPr>
              <w:trHeight w:val="1003"/>
            </w:trPr>
            <w:tc>
              <w:tcPr>
                <w:tcW w:w="548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 xml:space="preserve">CONSTANȚA Str. </w:t>
                </w:r>
                <w:proofErr w:type="spellStart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Decebal</w:t>
                </w:r>
                <w:proofErr w:type="spellEnd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 xml:space="preserve"> nr.13C cod </w:t>
                </w:r>
                <w:proofErr w:type="spellStart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poștal</w:t>
                </w:r>
                <w:proofErr w:type="spellEnd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: 900665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Fax: +4 0241/693.951-C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itmconstanta@itmconstanta.ro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http://itmcta.tripod.com</w:t>
                </w:r>
              </w:p>
            </w:tc>
          </w:tr>
        </w:tbl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:rsidR="008560FB" w:rsidRPr="00B00CE9" w:rsidRDefault="008560FB" w:rsidP="00B00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 xml:space="preserve">CONSTANȚA Str. </w:t>
    </w:r>
    <w:proofErr w:type="spellStart"/>
    <w:r w:rsidRPr="00B00CE9">
      <w:rPr>
        <w:rFonts w:ascii="Trebuchet MS" w:hAnsi="Trebuchet MS"/>
        <w:sz w:val="16"/>
        <w:szCs w:val="16"/>
        <w:lang w:val="en-US"/>
      </w:rPr>
      <w:t>Decebal</w:t>
    </w:r>
    <w:proofErr w:type="spellEnd"/>
    <w:r w:rsidRPr="00B00CE9">
      <w:rPr>
        <w:rFonts w:ascii="Trebuchet MS" w:hAnsi="Trebuchet MS"/>
        <w:sz w:val="16"/>
        <w:szCs w:val="16"/>
        <w:lang w:val="en-US"/>
      </w:rPr>
      <w:t xml:space="preserve"> nr.13C cod </w:t>
    </w:r>
    <w:proofErr w:type="spellStart"/>
    <w:r w:rsidRPr="00B00CE9">
      <w:rPr>
        <w:rFonts w:ascii="Trebuchet MS" w:hAnsi="Trebuchet MS"/>
        <w:sz w:val="16"/>
        <w:szCs w:val="16"/>
        <w:lang w:val="en-US"/>
      </w:rPr>
      <w:t>poștal</w:t>
    </w:r>
    <w:proofErr w:type="spellEnd"/>
    <w:r w:rsidRPr="00B00CE9">
      <w:rPr>
        <w:rFonts w:ascii="Trebuchet MS" w:hAnsi="Trebuchet MS"/>
        <w:sz w:val="16"/>
        <w:szCs w:val="16"/>
        <w:lang w:val="en-US"/>
      </w:rPr>
      <w:t>: 900665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Fax: +4 0241/693.951-C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itmconstanta@itmconstanta.ro</w:t>
    </w:r>
  </w:p>
  <w:p w:rsidR="00AA6AD1" w:rsidRPr="00AA6AD1" w:rsidRDefault="00B00CE9" w:rsidP="00B00CE9">
    <w:pPr>
      <w:pStyle w:val="Footer"/>
      <w:rPr>
        <w:rFonts w:ascii="Trebuchet MS" w:hAnsi="Trebuchet MS"/>
        <w:sz w:val="16"/>
        <w:szCs w:val="16"/>
      </w:rPr>
    </w:pPr>
    <w:r w:rsidRPr="00B00CE9">
      <w:rPr>
        <w:rFonts w:ascii="Trebuchet MS" w:hAnsi="Trebuchet MS"/>
        <w:sz w:val="16"/>
        <w:szCs w:val="16"/>
        <w:lang w:val="en-US"/>
      </w:rPr>
      <w:t>http://itmcta.tripod.com</w:t>
    </w:r>
  </w:p>
  <w:p w:rsidR="00F41123" w:rsidRDefault="00F41123" w:rsidP="00F41123">
    <w:pPr>
      <w:pStyle w:val="Footer"/>
      <w:rPr>
        <w:rFonts w:ascii="Trebuchet MS" w:hAnsi="Trebuchet MS"/>
        <w:b/>
        <w:color w:val="FF0000"/>
        <w:sz w:val="16"/>
        <w:szCs w:val="16"/>
      </w:rPr>
    </w:pPr>
  </w:p>
  <w:p w:rsidR="00AA6AD1" w:rsidRPr="008436DC" w:rsidRDefault="008436DC" w:rsidP="00AA6AD1">
    <w:pPr>
      <w:pStyle w:val="Footer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b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54" w:rsidRDefault="00684754" w:rsidP="00AA6AD1">
      <w:pPr>
        <w:spacing w:after="0" w:line="240" w:lineRule="auto"/>
      </w:pPr>
      <w:r>
        <w:separator/>
      </w:r>
    </w:p>
  </w:footnote>
  <w:footnote w:type="continuationSeparator" w:id="0">
    <w:p w:rsidR="00684754" w:rsidRDefault="00684754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9E587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CD418C" wp14:editId="78588F71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9E587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3DE5B" wp14:editId="75F63015">
              <wp:simplePos x="0" y="0"/>
              <wp:positionH relativeFrom="column">
                <wp:posOffset>988695</wp:posOffset>
              </wp:positionH>
              <wp:positionV relativeFrom="paragraph">
                <wp:posOffset>285750</wp:posOffset>
              </wp:positionV>
              <wp:extent cx="5701030" cy="75501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8436DC" w:rsidRDefault="00AA6AD1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8436DC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:rsidR="008436DC" w:rsidRPr="00AC0EA0" w:rsidRDefault="00C9314B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</w:t>
                          </w:r>
                          <w:r w:rsid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TUL TERITORIAL DE MUNCĂ  CONSTANTA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85pt;margin-top:22.5pt;width:448.9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8S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" stroked="f">
              <v:textbox>
                <w:txbxContent>
                  <w:p w:rsidR="00AA6AD1" w:rsidRPr="008436DC" w:rsidRDefault="00AA6AD1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8436DC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:rsidR="008436DC" w:rsidRPr="00AC0EA0" w:rsidRDefault="00C9314B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</w:t>
                    </w:r>
                    <w:r w:rsid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TUL TERITORIAL DE MUNCĂ  CONSTANTA</w:t>
                    </w:r>
                  </w:p>
                </w:txbxContent>
              </v:textbox>
            </v:shape>
          </w:pict>
        </mc:Fallback>
      </mc:AlternateContent>
    </w:r>
    <w:r w:rsidR="00AA6AD1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009F8C8B" wp14:editId="03DF6E2B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DC" w:rsidRDefault="008436DC" w:rsidP="00AA6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76B4"/>
    <w:multiLevelType w:val="hybridMultilevel"/>
    <w:tmpl w:val="D0AE2E48"/>
    <w:lvl w:ilvl="0" w:tplc="321CAE8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E618D"/>
    <w:multiLevelType w:val="hybridMultilevel"/>
    <w:tmpl w:val="B33C9AFA"/>
    <w:lvl w:ilvl="0" w:tplc="FE8E271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8"/>
  </w:num>
  <w:num w:numId="5">
    <w:abstractNumId w:val="24"/>
  </w:num>
  <w:num w:numId="6">
    <w:abstractNumId w:val="1"/>
  </w:num>
  <w:num w:numId="7">
    <w:abstractNumId w:val="22"/>
  </w:num>
  <w:num w:numId="8">
    <w:abstractNumId w:val="27"/>
  </w:num>
  <w:num w:numId="9">
    <w:abstractNumId w:val="2"/>
  </w:num>
  <w:num w:numId="10">
    <w:abstractNumId w:val="19"/>
  </w:num>
  <w:num w:numId="11">
    <w:abstractNumId w:val="0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28"/>
  </w:num>
  <w:num w:numId="17">
    <w:abstractNumId w:val="10"/>
  </w:num>
  <w:num w:numId="18">
    <w:abstractNumId w:val="11"/>
  </w:num>
  <w:num w:numId="19">
    <w:abstractNumId w:val="14"/>
  </w:num>
  <w:num w:numId="20">
    <w:abstractNumId w:val="20"/>
  </w:num>
  <w:num w:numId="21">
    <w:abstractNumId w:val="12"/>
  </w:num>
  <w:num w:numId="22">
    <w:abstractNumId w:val="25"/>
  </w:num>
  <w:num w:numId="23">
    <w:abstractNumId w:val="21"/>
  </w:num>
  <w:num w:numId="24">
    <w:abstractNumId w:val="23"/>
  </w:num>
  <w:num w:numId="25">
    <w:abstractNumId w:val="26"/>
  </w:num>
  <w:num w:numId="26">
    <w:abstractNumId w:val="6"/>
  </w:num>
  <w:num w:numId="27">
    <w:abstractNumId w:val="13"/>
  </w:num>
  <w:num w:numId="28">
    <w:abstractNumId w:val="9"/>
  </w:num>
  <w:num w:numId="29">
    <w:abstractNumId w:val="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2881"/>
    <w:rsid w:val="00003DE6"/>
    <w:rsid w:val="0001206C"/>
    <w:rsid w:val="00033AE2"/>
    <w:rsid w:val="00057CAC"/>
    <w:rsid w:val="000640E7"/>
    <w:rsid w:val="000716AC"/>
    <w:rsid w:val="000739DC"/>
    <w:rsid w:val="00080201"/>
    <w:rsid w:val="000C2F54"/>
    <w:rsid w:val="00110B74"/>
    <w:rsid w:val="00127B5D"/>
    <w:rsid w:val="001545B8"/>
    <w:rsid w:val="00162054"/>
    <w:rsid w:val="001643B9"/>
    <w:rsid w:val="001825D5"/>
    <w:rsid w:val="00193A94"/>
    <w:rsid w:val="001A6DB2"/>
    <w:rsid w:val="001F6EF4"/>
    <w:rsid w:val="00200B2C"/>
    <w:rsid w:val="002136E0"/>
    <w:rsid w:val="00221C53"/>
    <w:rsid w:val="0022319D"/>
    <w:rsid w:val="00227AAE"/>
    <w:rsid w:val="00237A61"/>
    <w:rsid w:val="00280E6D"/>
    <w:rsid w:val="002B3B36"/>
    <w:rsid w:val="002C2558"/>
    <w:rsid w:val="002E0B9C"/>
    <w:rsid w:val="0030520F"/>
    <w:rsid w:val="00311B1B"/>
    <w:rsid w:val="00316F04"/>
    <w:rsid w:val="00371728"/>
    <w:rsid w:val="00380470"/>
    <w:rsid w:val="00381454"/>
    <w:rsid w:val="00392B15"/>
    <w:rsid w:val="00393E35"/>
    <w:rsid w:val="003A0E9A"/>
    <w:rsid w:val="003A4079"/>
    <w:rsid w:val="003D3BC9"/>
    <w:rsid w:val="003D3BFF"/>
    <w:rsid w:val="00406156"/>
    <w:rsid w:val="0041039A"/>
    <w:rsid w:val="004153F1"/>
    <w:rsid w:val="0044671A"/>
    <w:rsid w:val="0045009A"/>
    <w:rsid w:val="004504A4"/>
    <w:rsid w:val="00453C0A"/>
    <w:rsid w:val="00455E94"/>
    <w:rsid w:val="004601DE"/>
    <w:rsid w:val="00466E97"/>
    <w:rsid w:val="004A39C7"/>
    <w:rsid w:val="004A6276"/>
    <w:rsid w:val="004B09CB"/>
    <w:rsid w:val="004B299F"/>
    <w:rsid w:val="004B6725"/>
    <w:rsid w:val="004C522B"/>
    <w:rsid w:val="004C6BAC"/>
    <w:rsid w:val="0052797B"/>
    <w:rsid w:val="005324BC"/>
    <w:rsid w:val="00552E11"/>
    <w:rsid w:val="00556E37"/>
    <w:rsid w:val="005862E5"/>
    <w:rsid w:val="005A002E"/>
    <w:rsid w:val="005B1F05"/>
    <w:rsid w:val="005B2BA6"/>
    <w:rsid w:val="005D07CA"/>
    <w:rsid w:val="005F267C"/>
    <w:rsid w:val="00601D8C"/>
    <w:rsid w:val="00604169"/>
    <w:rsid w:val="00626DCF"/>
    <w:rsid w:val="00640C11"/>
    <w:rsid w:val="0066168C"/>
    <w:rsid w:val="0066567A"/>
    <w:rsid w:val="00684754"/>
    <w:rsid w:val="00695F75"/>
    <w:rsid w:val="006A3613"/>
    <w:rsid w:val="006B44C5"/>
    <w:rsid w:val="006F78F8"/>
    <w:rsid w:val="00700811"/>
    <w:rsid w:val="00706D75"/>
    <w:rsid w:val="007070E1"/>
    <w:rsid w:val="007176AE"/>
    <w:rsid w:val="00721D29"/>
    <w:rsid w:val="00751674"/>
    <w:rsid w:val="00755F83"/>
    <w:rsid w:val="007877B3"/>
    <w:rsid w:val="00793776"/>
    <w:rsid w:val="00793E06"/>
    <w:rsid w:val="007B13DE"/>
    <w:rsid w:val="007B41DC"/>
    <w:rsid w:val="007C112D"/>
    <w:rsid w:val="00802103"/>
    <w:rsid w:val="00833975"/>
    <w:rsid w:val="008436DC"/>
    <w:rsid w:val="008471D3"/>
    <w:rsid w:val="008560FB"/>
    <w:rsid w:val="008834E1"/>
    <w:rsid w:val="008A1411"/>
    <w:rsid w:val="008C7564"/>
    <w:rsid w:val="008D2155"/>
    <w:rsid w:val="008D23AB"/>
    <w:rsid w:val="008D60B2"/>
    <w:rsid w:val="008E0331"/>
    <w:rsid w:val="008E0AC2"/>
    <w:rsid w:val="008F15AE"/>
    <w:rsid w:val="009113BF"/>
    <w:rsid w:val="0092431E"/>
    <w:rsid w:val="00962044"/>
    <w:rsid w:val="00974521"/>
    <w:rsid w:val="009B4C9C"/>
    <w:rsid w:val="009C4A5D"/>
    <w:rsid w:val="009E41F6"/>
    <w:rsid w:val="009E5870"/>
    <w:rsid w:val="009E61A1"/>
    <w:rsid w:val="00A002EB"/>
    <w:rsid w:val="00A01971"/>
    <w:rsid w:val="00A44777"/>
    <w:rsid w:val="00A62E47"/>
    <w:rsid w:val="00A805AD"/>
    <w:rsid w:val="00AA0BEF"/>
    <w:rsid w:val="00AA2A86"/>
    <w:rsid w:val="00AA6776"/>
    <w:rsid w:val="00AA6AD1"/>
    <w:rsid w:val="00AB3A5E"/>
    <w:rsid w:val="00AC0EA0"/>
    <w:rsid w:val="00AC1204"/>
    <w:rsid w:val="00AD0F85"/>
    <w:rsid w:val="00AE6EBA"/>
    <w:rsid w:val="00AF58D6"/>
    <w:rsid w:val="00B00CE9"/>
    <w:rsid w:val="00B17659"/>
    <w:rsid w:val="00B65C00"/>
    <w:rsid w:val="00B732E6"/>
    <w:rsid w:val="00B76993"/>
    <w:rsid w:val="00B80161"/>
    <w:rsid w:val="00B96116"/>
    <w:rsid w:val="00BC2EE3"/>
    <w:rsid w:val="00BD59EF"/>
    <w:rsid w:val="00BE4EB3"/>
    <w:rsid w:val="00BF273D"/>
    <w:rsid w:val="00C06708"/>
    <w:rsid w:val="00C07188"/>
    <w:rsid w:val="00C269B2"/>
    <w:rsid w:val="00C4658D"/>
    <w:rsid w:val="00C75073"/>
    <w:rsid w:val="00C75BA0"/>
    <w:rsid w:val="00C7653B"/>
    <w:rsid w:val="00C9314B"/>
    <w:rsid w:val="00C9431A"/>
    <w:rsid w:val="00C97A7C"/>
    <w:rsid w:val="00CA0610"/>
    <w:rsid w:val="00CB682F"/>
    <w:rsid w:val="00CD261F"/>
    <w:rsid w:val="00CD3454"/>
    <w:rsid w:val="00CE31A7"/>
    <w:rsid w:val="00D03AA3"/>
    <w:rsid w:val="00D067BE"/>
    <w:rsid w:val="00D06D28"/>
    <w:rsid w:val="00D206DD"/>
    <w:rsid w:val="00D250AD"/>
    <w:rsid w:val="00D42145"/>
    <w:rsid w:val="00D427E6"/>
    <w:rsid w:val="00D47BC3"/>
    <w:rsid w:val="00D56954"/>
    <w:rsid w:val="00D65B50"/>
    <w:rsid w:val="00D83A14"/>
    <w:rsid w:val="00D9420E"/>
    <w:rsid w:val="00DA463E"/>
    <w:rsid w:val="00DA5614"/>
    <w:rsid w:val="00DC2324"/>
    <w:rsid w:val="00DD6E28"/>
    <w:rsid w:val="00DE5934"/>
    <w:rsid w:val="00E03118"/>
    <w:rsid w:val="00E153B9"/>
    <w:rsid w:val="00E25546"/>
    <w:rsid w:val="00E27A1E"/>
    <w:rsid w:val="00E32F33"/>
    <w:rsid w:val="00E70D1F"/>
    <w:rsid w:val="00E85676"/>
    <w:rsid w:val="00E97539"/>
    <w:rsid w:val="00EB49C0"/>
    <w:rsid w:val="00EC77A4"/>
    <w:rsid w:val="00ED2717"/>
    <w:rsid w:val="00EE4EFC"/>
    <w:rsid w:val="00F16600"/>
    <w:rsid w:val="00F277C0"/>
    <w:rsid w:val="00F41123"/>
    <w:rsid w:val="00F430B6"/>
    <w:rsid w:val="00F45778"/>
    <w:rsid w:val="00F63F47"/>
    <w:rsid w:val="00FA053F"/>
    <w:rsid w:val="00FA136C"/>
    <w:rsid w:val="00FC1C67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Florina Visan</cp:lastModifiedBy>
  <cp:revision>4</cp:revision>
  <cp:lastPrinted>2025-01-29T08:18:00Z</cp:lastPrinted>
  <dcterms:created xsi:type="dcterms:W3CDTF">2025-01-21T09:33:00Z</dcterms:created>
  <dcterms:modified xsi:type="dcterms:W3CDTF">2025-01-29T08:19:00Z</dcterms:modified>
</cp:coreProperties>
</file>