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9A" w:rsidRDefault="007F029A" w:rsidP="009B1218">
      <w:pPr>
        <w:spacing w:line="360" w:lineRule="auto"/>
        <w:jc w:val="center"/>
        <w:rPr>
          <w:rFonts w:ascii="Trebuchet MS" w:hAnsi="Trebuchet MS"/>
          <w:b/>
          <w:i/>
          <w:color w:val="2F5496" w:themeColor="accent5" w:themeShade="BF"/>
          <w:sz w:val="22"/>
          <w:szCs w:val="22"/>
          <w:lang w:val="ro-RO"/>
        </w:rPr>
      </w:pPr>
    </w:p>
    <w:p w:rsidR="009A78D4" w:rsidRPr="00C70E80" w:rsidRDefault="0053135B" w:rsidP="009B1218">
      <w:pPr>
        <w:spacing w:line="360" w:lineRule="auto"/>
        <w:jc w:val="center"/>
        <w:rPr>
          <w:rFonts w:ascii="Trebuchet MS" w:hAnsi="Trebuchet MS"/>
          <w:b/>
          <w:color w:val="2F5496" w:themeColor="accent5" w:themeShade="BF"/>
          <w:sz w:val="22"/>
          <w:szCs w:val="22"/>
          <w:lang w:val="ro-RO"/>
        </w:rPr>
      </w:pPr>
      <w:r w:rsidRPr="00C70E80">
        <w:rPr>
          <w:rFonts w:ascii="Trebuchet MS" w:hAnsi="Trebuchet MS"/>
          <w:b/>
          <w:i/>
          <w:color w:val="2F5496" w:themeColor="accent5" w:themeShade="BF"/>
          <w:sz w:val="22"/>
          <w:szCs w:val="22"/>
          <w:lang w:val="ro-RO"/>
        </w:rPr>
        <w:t xml:space="preserve">CLAUZE </w:t>
      </w:r>
      <w:r w:rsidR="00E35057" w:rsidRPr="00C70E80">
        <w:rPr>
          <w:rFonts w:ascii="Trebuchet MS" w:hAnsi="Trebuchet MS"/>
          <w:b/>
          <w:i/>
          <w:color w:val="2F5496" w:themeColor="accent5" w:themeShade="BF"/>
          <w:sz w:val="22"/>
          <w:szCs w:val="22"/>
          <w:lang w:val="ro-RO"/>
        </w:rPr>
        <w:t>CONTRACT</w:t>
      </w:r>
      <w:r w:rsidRPr="00C70E80">
        <w:rPr>
          <w:rFonts w:ascii="Trebuchet MS" w:hAnsi="Trebuchet MS"/>
          <w:b/>
          <w:i/>
          <w:color w:val="2F5496" w:themeColor="accent5" w:themeShade="BF"/>
          <w:sz w:val="22"/>
          <w:szCs w:val="22"/>
          <w:lang w:val="ro-RO"/>
        </w:rPr>
        <w:t>UALE</w:t>
      </w:r>
    </w:p>
    <w:p w:rsidR="0053135B" w:rsidRPr="00C70E80" w:rsidRDefault="000138CB" w:rsidP="009B1218">
      <w:pPr>
        <w:spacing w:line="360" w:lineRule="auto"/>
        <w:jc w:val="center"/>
        <w:rPr>
          <w:rFonts w:ascii="Trebuchet MS" w:hAnsi="Trebuchet MS"/>
          <w:b/>
          <w:i/>
          <w:color w:val="2F5496" w:themeColor="accent5" w:themeShade="BF"/>
          <w:sz w:val="22"/>
          <w:szCs w:val="22"/>
          <w:lang w:val="ro-RO"/>
        </w:rPr>
      </w:pPr>
      <w:r w:rsidRPr="00C70E80">
        <w:rPr>
          <w:rFonts w:ascii="Trebuchet MS" w:hAnsi="Trebuchet MS"/>
          <w:b/>
          <w:i/>
          <w:color w:val="2F5496" w:themeColor="accent5" w:themeShade="BF"/>
          <w:sz w:val="22"/>
          <w:szCs w:val="22"/>
          <w:lang w:val="ro-RO"/>
        </w:rPr>
        <w:t>SERVICII</w:t>
      </w:r>
      <w:r w:rsidR="0053135B" w:rsidRPr="00C70E80">
        <w:rPr>
          <w:rFonts w:ascii="Trebuchet MS" w:hAnsi="Trebuchet MS"/>
          <w:b/>
          <w:i/>
          <w:color w:val="2F5496" w:themeColor="accent5" w:themeShade="BF"/>
          <w:sz w:val="22"/>
          <w:szCs w:val="22"/>
          <w:lang w:val="ro-RO"/>
        </w:rPr>
        <w:t xml:space="preserve"> DE </w:t>
      </w:r>
      <w:r w:rsidR="00A42186" w:rsidRPr="00C70E80">
        <w:rPr>
          <w:rFonts w:ascii="Trebuchet MS" w:hAnsi="Trebuchet MS"/>
          <w:b/>
          <w:i/>
          <w:color w:val="2F5496" w:themeColor="accent5" w:themeShade="BF"/>
          <w:sz w:val="22"/>
          <w:szCs w:val="22"/>
          <w:lang w:val="ro-RO"/>
        </w:rPr>
        <w:t xml:space="preserve">REPARAȚII ȘI ÎNTREȚINERE </w:t>
      </w:r>
      <w:r w:rsidRPr="00C70E80">
        <w:rPr>
          <w:rFonts w:ascii="Trebuchet MS" w:hAnsi="Trebuchet MS"/>
          <w:b/>
          <w:i/>
          <w:color w:val="2F5496" w:themeColor="accent5" w:themeShade="BF"/>
          <w:sz w:val="22"/>
          <w:szCs w:val="22"/>
          <w:lang w:val="ro-RO"/>
        </w:rPr>
        <w:t>AUTOVEHICUL</w:t>
      </w:r>
      <w:r w:rsidR="00A42186" w:rsidRPr="00C70E80">
        <w:rPr>
          <w:rFonts w:ascii="Trebuchet MS" w:hAnsi="Trebuchet MS"/>
          <w:b/>
          <w:i/>
          <w:color w:val="2F5496" w:themeColor="accent5" w:themeShade="BF"/>
          <w:sz w:val="22"/>
          <w:szCs w:val="22"/>
          <w:lang w:val="ro-RO"/>
        </w:rPr>
        <w:t>E</w:t>
      </w:r>
    </w:p>
    <w:p w:rsidR="00710FDB" w:rsidRPr="00C70E80" w:rsidRDefault="00BF56C9" w:rsidP="009B1218">
      <w:pPr>
        <w:pStyle w:val="NormalWeb"/>
        <w:spacing w:before="0" w:beforeAutospacing="0" w:after="0" w:afterAutospacing="0" w:line="360" w:lineRule="auto"/>
        <w:jc w:val="center"/>
        <w:rPr>
          <w:rFonts w:ascii="Trebuchet MS" w:hAnsi="Trebuchet MS"/>
          <w:b/>
          <w:i/>
          <w:noProof/>
          <w:color w:val="2F5496" w:themeColor="accent5" w:themeShade="BF"/>
          <w:sz w:val="22"/>
          <w:szCs w:val="22"/>
          <w:lang w:val="ro-RO"/>
        </w:rPr>
      </w:pPr>
      <w:r w:rsidRPr="00C70E80">
        <w:rPr>
          <w:rFonts w:ascii="Trebuchet MS" w:hAnsi="Trebuchet MS"/>
          <w:b/>
          <w:i/>
          <w:color w:val="2F5496" w:themeColor="accent5" w:themeShade="BF"/>
          <w:sz w:val="22"/>
          <w:szCs w:val="22"/>
          <w:lang w:val="ro-RO"/>
        </w:rPr>
        <w:t xml:space="preserve"> </w:t>
      </w:r>
    </w:p>
    <w:p w:rsidR="0053135B" w:rsidRPr="00C70E80" w:rsidRDefault="0053135B" w:rsidP="009B1218">
      <w:pPr>
        <w:shd w:val="clear" w:color="auto" w:fill="D9D9D9" w:themeFill="background1" w:themeFillShade="D9"/>
        <w:spacing w:after="0" w:line="360" w:lineRule="auto"/>
        <w:jc w:val="both"/>
        <w:rPr>
          <w:rFonts w:ascii="Trebuchet MS" w:hAnsi="Trebuchet MS"/>
          <w:b/>
          <w:i/>
          <w:noProof/>
          <w:color w:val="2F5496" w:themeColor="accent5" w:themeShade="BF"/>
          <w:sz w:val="22"/>
          <w:szCs w:val="22"/>
          <w:lang w:val="ro-RO"/>
        </w:rPr>
      </w:pPr>
      <w:r w:rsidRPr="00C70E80">
        <w:rPr>
          <w:rFonts w:ascii="Trebuchet MS" w:hAnsi="Trebuchet MS"/>
          <w:b/>
          <w:i/>
          <w:noProof/>
          <w:color w:val="2F5496" w:themeColor="accent5" w:themeShade="BF"/>
          <w:sz w:val="22"/>
          <w:szCs w:val="22"/>
          <w:lang w:val="ro-RO"/>
        </w:rPr>
        <w:t>1. Preambul</w:t>
      </w:r>
    </w:p>
    <w:p w:rsidR="0053135B" w:rsidRPr="00C70E80" w:rsidRDefault="0053135B" w:rsidP="009B1218">
      <w:pPr>
        <w:pStyle w:val="Default"/>
        <w:spacing w:after="0" w:line="360" w:lineRule="auto"/>
        <w:jc w:val="both"/>
        <w:rPr>
          <w:rFonts w:ascii="Trebuchet MS" w:hAnsi="Trebuchet MS"/>
          <w:strike/>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temeiul  dispozitiilor Legii nr. 98/2016 privind achizitiile publice, </w:t>
      </w:r>
      <w:r w:rsidRPr="00C70E80">
        <w:rPr>
          <w:rFonts w:ascii="Trebuchet MS" w:hAnsi="Trebuchet MS"/>
          <w:color w:val="2F5496" w:themeColor="accent5" w:themeShade="BF"/>
          <w:sz w:val="22"/>
          <w:szCs w:val="22"/>
          <w:lang w:val="ro-RO" w:eastAsia="ro-RO"/>
        </w:rPr>
        <w:t>cu modificările și completările ulterioare</w:t>
      </w:r>
      <w:r w:rsidR="003C064E" w:rsidRPr="00C70E80">
        <w:rPr>
          <w:rFonts w:ascii="Trebuchet MS" w:hAnsi="Trebuchet MS"/>
          <w:color w:val="2F5496" w:themeColor="accent5" w:themeShade="BF"/>
          <w:sz w:val="22"/>
          <w:szCs w:val="22"/>
          <w:lang w:val="ro-RO"/>
        </w:rPr>
        <w:t xml:space="preserve"> ș</w:t>
      </w:r>
      <w:r w:rsidRPr="00C70E80">
        <w:rPr>
          <w:rFonts w:ascii="Trebuchet MS" w:hAnsi="Trebuchet MS"/>
          <w:color w:val="2F5496" w:themeColor="accent5" w:themeShade="BF"/>
          <w:sz w:val="22"/>
          <w:szCs w:val="22"/>
          <w:lang w:val="ro-RO"/>
        </w:rPr>
        <w:t xml:space="preserve">i a H.G. nr. 395/2016, </w:t>
      </w:r>
      <w:r w:rsidRPr="00C70E80">
        <w:rPr>
          <w:rFonts w:ascii="Trebuchet MS" w:hAnsi="Trebuchet MS"/>
          <w:color w:val="2F5496" w:themeColor="accent5" w:themeShade="BF"/>
          <w:sz w:val="22"/>
          <w:szCs w:val="22"/>
          <w:lang w:val="ro-RO" w:eastAsia="ro-RO"/>
        </w:rPr>
        <w:t>cu modificările și completările ulterioare,</w:t>
      </w:r>
      <w:r w:rsidRPr="00C70E80">
        <w:rPr>
          <w:rFonts w:ascii="Trebuchet MS" w:hAnsi="Trebuchet MS"/>
          <w:color w:val="2F5496" w:themeColor="accent5" w:themeShade="BF"/>
          <w:sz w:val="22"/>
          <w:szCs w:val="22"/>
          <w:lang w:val="ro-RO"/>
        </w:rPr>
        <w:t xml:space="preserve"> pentru aprobarea Normelor metodologice de aplicare a prevederilor referitoare la atribuirea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 xml:space="preserve">ului de achiziţie publică  din Legea nr. 98/2016, s-a încheiat prezentul </w:t>
      </w:r>
      <w:r w:rsidR="00E35057" w:rsidRPr="00C70E80">
        <w:rPr>
          <w:rFonts w:ascii="Trebuchet MS" w:hAnsi="Trebuchet MS"/>
          <w:color w:val="2F5496" w:themeColor="accent5" w:themeShade="BF"/>
          <w:sz w:val="22"/>
          <w:szCs w:val="22"/>
          <w:lang w:val="ro-RO"/>
        </w:rPr>
        <w:t>Contract</w:t>
      </w:r>
      <w:r w:rsidR="003C064E"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color w:val="2F5496" w:themeColor="accent5" w:themeShade="BF"/>
          <w:sz w:val="22"/>
          <w:szCs w:val="22"/>
          <w:lang w:val="ro-RO"/>
        </w:rPr>
        <w:t>Între</w:t>
      </w:r>
      <w:r w:rsidRPr="00C70E80">
        <w:rPr>
          <w:rFonts w:ascii="Trebuchet MS" w:hAnsi="Trebuchet MS"/>
          <w:color w:val="2F5496" w:themeColor="accent5" w:themeShade="BF"/>
          <w:sz w:val="22"/>
          <w:szCs w:val="22"/>
          <w:lang w:val="ro-RO"/>
        </w:rPr>
        <w:t>:</w:t>
      </w:r>
    </w:p>
    <w:p w:rsidR="0053135B" w:rsidRPr="00C70E80" w:rsidRDefault="005E5130"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b/>
          <w:bCs/>
          <w:color w:val="2F5496" w:themeColor="accent5" w:themeShade="BF"/>
          <w:sz w:val="22"/>
          <w:szCs w:val="22"/>
          <w:lang w:val="ro-RO"/>
        </w:rPr>
        <w:t>Inspectoratul Teritorial de Muncă Dâmbovița</w:t>
      </w:r>
      <w:r w:rsidR="0053135B" w:rsidRPr="00C70E80">
        <w:rPr>
          <w:rFonts w:ascii="Trebuchet MS" w:hAnsi="Trebuchet MS"/>
          <w:b/>
          <w:bCs/>
          <w:color w:val="2F5496" w:themeColor="accent5" w:themeShade="BF"/>
          <w:sz w:val="22"/>
          <w:szCs w:val="22"/>
          <w:lang w:val="ro-RO"/>
        </w:rPr>
        <w:t xml:space="preserve">, </w:t>
      </w:r>
      <w:r w:rsidR="0053135B" w:rsidRPr="00C70E80">
        <w:rPr>
          <w:rFonts w:ascii="Trebuchet MS" w:hAnsi="Trebuchet MS"/>
          <w:bCs/>
          <w:color w:val="2F5496" w:themeColor="accent5" w:themeShade="BF"/>
          <w:sz w:val="22"/>
          <w:szCs w:val="22"/>
          <w:lang w:val="ro-RO"/>
        </w:rPr>
        <w:t xml:space="preserve">cu sediul în </w:t>
      </w:r>
      <w:r w:rsidRPr="00C70E80">
        <w:rPr>
          <w:rFonts w:ascii="Trebuchet MS" w:hAnsi="Trebuchet MS"/>
          <w:bCs/>
          <w:color w:val="2F5496" w:themeColor="accent5" w:themeShade="BF"/>
          <w:sz w:val="22"/>
          <w:szCs w:val="22"/>
          <w:lang w:val="ro-RO"/>
        </w:rPr>
        <w:t xml:space="preserve">str. </w:t>
      </w:r>
      <w:r w:rsidRPr="00C70E80">
        <w:rPr>
          <w:rFonts w:ascii="Trebuchet MS" w:hAnsi="Trebuchet MS"/>
          <w:b/>
          <w:bCs/>
          <w:color w:val="2F5496" w:themeColor="accent5" w:themeShade="BF"/>
          <w:sz w:val="22"/>
          <w:szCs w:val="22"/>
          <w:lang w:val="ro-RO"/>
        </w:rPr>
        <w:t>Revoluției</w:t>
      </w:r>
      <w:r w:rsidRPr="00C70E80">
        <w:rPr>
          <w:rFonts w:ascii="Trebuchet MS" w:hAnsi="Trebuchet MS"/>
          <w:bCs/>
          <w:color w:val="2F5496" w:themeColor="accent5" w:themeShade="BF"/>
          <w:sz w:val="22"/>
          <w:szCs w:val="22"/>
          <w:lang w:val="ro-RO"/>
        </w:rPr>
        <w:t xml:space="preserve">, bl. </w:t>
      </w:r>
      <w:r w:rsidRPr="00C70E80">
        <w:rPr>
          <w:rFonts w:ascii="Trebuchet MS" w:hAnsi="Trebuchet MS"/>
          <w:b/>
          <w:bCs/>
          <w:color w:val="2F5496" w:themeColor="accent5" w:themeShade="BF"/>
          <w:sz w:val="22"/>
          <w:szCs w:val="22"/>
          <w:lang w:val="ro-RO"/>
        </w:rPr>
        <w:t>C8</w:t>
      </w:r>
      <w:r w:rsidRPr="00C70E80">
        <w:rPr>
          <w:rFonts w:ascii="Trebuchet MS" w:hAnsi="Trebuchet MS"/>
          <w:bCs/>
          <w:color w:val="2F5496" w:themeColor="accent5" w:themeShade="BF"/>
          <w:sz w:val="22"/>
          <w:szCs w:val="22"/>
          <w:lang w:val="ro-RO"/>
        </w:rPr>
        <w:t xml:space="preserve">, </w:t>
      </w:r>
      <w:r w:rsidRPr="00C70E80">
        <w:rPr>
          <w:rFonts w:ascii="Trebuchet MS" w:hAnsi="Trebuchet MS"/>
          <w:b/>
          <w:bCs/>
          <w:color w:val="2F5496" w:themeColor="accent5" w:themeShade="BF"/>
          <w:sz w:val="22"/>
          <w:szCs w:val="22"/>
          <w:lang w:val="ro-RO"/>
        </w:rPr>
        <w:t>P+E1</w:t>
      </w:r>
      <w:r w:rsidRPr="00C70E80">
        <w:rPr>
          <w:rFonts w:ascii="Trebuchet MS" w:hAnsi="Trebuchet MS"/>
          <w:bCs/>
          <w:color w:val="2F5496" w:themeColor="accent5" w:themeShade="BF"/>
          <w:sz w:val="22"/>
          <w:szCs w:val="22"/>
          <w:lang w:val="ro-RO"/>
        </w:rPr>
        <w:t xml:space="preserve">, </w:t>
      </w:r>
      <w:r w:rsidRPr="00C70E80">
        <w:rPr>
          <w:rFonts w:ascii="Trebuchet MS" w:hAnsi="Trebuchet MS"/>
          <w:b/>
          <w:bCs/>
          <w:color w:val="2F5496" w:themeColor="accent5" w:themeShade="BF"/>
          <w:sz w:val="22"/>
          <w:szCs w:val="22"/>
          <w:lang w:val="ro-RO"/>
        </w:rPr>
        <w:t>Târgoviște</w:t>
      </w:r>
      <w:r w:rsidR="0053135B" w:rsidRPr="00C70E80">
        <w:rPr>
          <w:rFonts w:ascii="Trebuchet MS" w:hAnsi="Trebuchet MS"/>
          <w:b/>
          <w:bCs/>
          <w:color w:val="2F5496" w:themeColor="accent5" w:themeShade="BF"/>
          <w:sz w:val="22"/>
          <w:szCs w:val="22"/>
          <w:lang w:val="ro-RO"/>
        </w:rPr>
        <w:t>,</w:t>
      </w:r>
      <w:r w:rsidRPr="00C70E80">
        <w:rPr>
          <w:rFonts w:ascii="Trebuchet MS" w:hAnsi="Trebuchet MS"/>
          <w:b/>
          <w:bCs/>
          <w:color w:val="2F5496" w:themeColor="accent5" w:themeShade="BF"/>
          <w:sz w:val="22"/>
          <w:szCs w:val="22"/>
          <w:lang w:val="ro-RO"/>
        </w:rPr>
        <w:t xml:space="preserve"> Dâmbovița</w:t>
      </w:r>
      <w:r w:rsidRPr="00C70E80">
        <w:rPr>
          <w:rFonts w:ascii="Trebuchet MS" w:hAnsi="Trebuchet MS"/>
          <w:bCs/>
          <w:color w:val="2F5496" w:themeColor="accent5" w:themeShade="BF"/>
          <w:sz w:val="22"/>
          <w:szCs w:val="22"/>
          <w:lang w:val="ro-RO"/>
        </w:rPr>
        <w:t>,</w:t>
      </w:r>
      <w:r w:rsidR="0053135B" w:rsidRPr="00C70E80">
        <w:rPr>
          <w:rFonts w:ascii="Trebuchet MS" w:hAnsi="Trebuchet MS"/>
          <w:bCs/>
          <w:color w:val="2F5496" w:themeColor="accent5" w:themeShade="BF"/>
          <w:sz w:val="22"/>
          <w:szCs w:val="22"/>
          <w:lang w:val="ro-RO"/>
        </w:rPr>
        <w:t xml:space="preserve"> telefon: </w:t>
      </w:r>
      <w:r w:rsidRPr="00C70E80">
        <w:rPr>
          <w:rFonts w:ascii="Trebuchet MS" w:hAnsi="Trebuchet MS"/>
          <w:b/>
          <w:bCs/>
          <w:color w:val="2F5496" w:themeColor="accent5" w:themeShade="BF"/>
          <w:sz w:val="22"/>
          <w:szCs w:val="22"/>
          <w:lang w:val="ro-RO"/>
        </w:rPr>
        <w:t>+40 245 211 311</w:t>
      </w:r>
      <w:r w:rsidR="0053135B" w:rsidRPr="00C70E80">
        <w:rPr>
          <w:rFonts w:ascii="Trebuchet MS" w:hAnsi="Trebuchet MS"/>
          <w:bCs/>
          <w:color w:val="2F5496" w:themeColor="accent5" w:themeShade="BF"/>
          <w:sz w:val="22"/>
          <w:szCs w:val="22"/>
          <w:lang w:val="ro-RO"/>
        </w:rPr>
        <w:t xml:space="preserve">, cod fiscal </w:t>
      </w:r>
      <w:r w:rsidRPr="00C70E80">
        <w:rPr>
          <w:rFonts w:ascii="Trebuchet MS" w:hAnsi="Trebuchet MS"/>
          <w:b/>
          <w:bCs/>
          <w:color w:val="2F5496" w:themeColor="accent5" w:themeShade="BF"/>
          <w:sz w:val="22"/>
          <w:szCs w:val="22"/>
          <w:lang w:val="ro-RO"/>
        </w:rPr>
        <w:t>4402760</w:t>
      </w:r>
      <w:r w:rsidR="0053135B" w:rsidRPr="00C70E80">
        <w:rPr>
          <w:rFonts w:ascii="Trebuchet MS" w:hAnsi="Trebuchet MS"/>
          <w:bCs/>
          <w:color w:val="2F5496" w:themeColor="accent5" w:themeShade="BF"/>
          <w:sz w:val="22"/>
          <w:szCs w:val="22"/>
          <w:lang w:val="ro-RO"/>
        </w:rPr>
        <w:t xml:space="preserve">, reprezentată legal prin </w:t>
      </w:r>
      <w:r w:rsidRPr="00C70E80">
        <w:rPr>
          <w:rFonts w:ascii="Trebuchet MS" w:hAnsi="Trebuchet MS"/>
          <w:b/>
          <w:bCs/>
          <w:color w:val="2F5496" w:themeColor="accent5" w:themeShade="BF"/>
          <w:sz w:val="22"/>
          <w:szCs w:val="22"/>
          <w:lang w:val="ro-RO"/>
        </w:rPr>
        <w:t>Lixandru Marius</w:t>
      </w:r>
      <w:r w:rsidR="0053135B" w:rsidRPr="00C70E80">
        <w:rPr>
          <w:rFonts w:ascii="Trebuchet MS" w:hAnsi="Trebuchet MS"/>
          <w:bCs/>
          <w:color w:val="2F5496" w:themeColor="accent5" w:themeShade="BF"/>
          <w:sz w:val="22"/>
          <w:szCs w:val="22"/>
          <w:lang w:val="ro-RO"/>
        </w:rPr>
        <w:t>, pe de o parte,</w:t>
      </w:r>
      <w:r w:rsidR="0053135B" w:rsidRPr="00C70E80">
        <w:rPr>
          <w:rFonts w:ascii="Trebuchet MS" w:hAnsi="Trebuchet MS"/>
          <w:color w:val="2F5496" w:themeColor="accent5" w:themeShade="BF"/>
          <w:sz w:val="22"/>
          <w:szCs w:val="22"/>
          <w:lang w:val="ro-RO"/>
        </w:rPr>
        <w:t xml:space="preserve"> </w:t>
      </w:r>
      <w:r w:rsidR="0053135B" w:rsidRPr="00C70E80">
        <w:rPr>
          <w:rFonts w:ascii="Trebuchet MS" w:hAnsi="Trebuchet MS"/>
          <w:bCs/>
          <w:color w:val="2F5496" w:themeColor="accent5" w:themeShade="BF"/>
          <w:sz w:val="22"/>
          <w:szCs w:val="22"/>
          <w:lang w:val="ro-RO"/>
        </w:rPr>
        <w:t xml:space="preserve">în calitate de </w:t>
      </w:r>
      <w:r w:rsidR="0053135B" w:rsidRPr="00C70E80">
        <w:rPr>
          <w:rFonts w:ascii="Trebuchet MS" w:hAnsi="Trebuchet MS"/>
          <w:b/>
          <w:noProof/>
          <w:color w:val="2F5496" w:themeColor="accent5" w:themeShade="BF"/>
          <w:sz w:val="22"/>
          <w:szCs w:val="22"/>
          <w:lang w:val="ro-RO"/>
        </w:rPr>
        <w:t>ACHIZITOR</w:t>
      </w:r>
      <w:r w:rsidR="0053135B" w:rsidRPr="00C70E80">
        <w:rPr>
          <w:rFonts w:ascii="Trebuchet MS" w:hAnsi="Trebuchet MS"/>
          <w:noProof/>
          <w:color w:val="2F5496" w:themeColor="accent5" w:themeShade="BF"/>
          <w:sz w:val="22"/>
          <w:szCs w:val="22"/>
          <w:lang w:val="ro-RO"/>
        </w:rPr>
        <w:t>, pe de o parte,</w:t>
      </w:r>
    </w:p>
    <w:p w:rsidR="0053135B" w:rsidRPr="00C70E80" w:rsidRDefault="0053135B" w:rsidP="009B1218">
      <w:pPr>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 xml:space="preserve">şi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w:t>
      </w:r>
      <w:r w:rsidRPr="00C70E80">
        <w:rPr>
          <w:rFonts w:ascii="Trebuchet MS" w:hAnsi="Trebuchet MS"/>
          <w:b/>
          <w:i/>
          <w:noProof/>
          <w:color w:val="2F5496" w:themeColor="accent5" w:themeShade="BF"/>
          <w:sz w:val="22"/>
          <w:szCs w:val="22"/>
          <w:lang w:val="ro-RO"/>
        </w:rPr>
        <w:t xml:space="preserve"> </w:t>
      </w:r>
      <w:r w:rsidRPr="00C70E80">
        <w:rPr>
          <w:rFonts w:ascii="Trebuchet MS" w:hAnsi="Trebuchet MS"/>
          <w:b/>
          <w:noProof/>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cu sediul social în ………………… str. ……………… nr. …………, sectorul ….. / judeţul ………………….. – cod poştal ………………</w:t>
      </w:r>
      <w:r w:rsidRPr="00C70E80">
        <w:rPr>
          <w:rFonts w:ascii="Trebuchet MS" w:hAnsi="Trebuchet MS"/>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telefon: ………………… / fax…………………, adresă email: ……………., număr de înregistrare la O.R.C. J/…/… /…, C.I.F.: ……………. şi cont - cod IBAN: ............................., deschis la Trezoreria ………………, reprezentată prin ADMINISTRATOR </w:t>
      </w:r>
      <w:r w:rsidRPr="00C70E80">
        <w:rPr>
          <w:rFonts w:ascii="Trebuchet MS" w:hAnsi="Trebuchet MS"/>
          <w:i/>
          <w:noProof/>
          <w:color w:val="2F5496" w:themeColor="accent5" w:themeShade="BF"/>
          <w:sz w:val="22"/>
          <w:szCs w:val="22"/>
          <w:lang w:val="ro-RO"/>
        </w:rPr>
        <w:t>(după caz, DIRECTOR GENERAL/ ALTĂ FUNCŢIE)</w:t>
      </w:r>
      <w:r w:rsidRPr="00C70E80">
        <w:rPr>
          <w:rFonts w:ascii="Trebuchet MS" w:hAnsi="Trebuchet MS"/>
          <w:noProof/>
          <w:color w:val="2F5496" w:themeColor="accent5" w:themeShade="BF"/>
          <w:sz w:val="22"/>
          <w:szCs w:val="22"/>
          <w:lang w:val="ro-RO"/>
        </w:rPr>
        <w:t xml:space="preserve"> – Prenume /Nume ……………….., </w:t>
      </w:r>
      <w:r w:rsidRPr="00C70E80">
        <w:rPr>
          <w:rFonts w:ascii="Trebuchet MS" w:hAnsi="Trebuchet MS"/>
          <w:color w:val="2F5496" w:themeColor="accent5" w:themeShade="BF"/>
          <w:sz w:val="22"/>
          <w:szCs w:val="22"/>
          <w:lang w:val="ro-RO"/>
        </w:rPr>
        <w:t>în calitate de</w:t>
      </w:r>
      <w:r w:rsidRPr="00C70E80">
        <w:rPr>
          <w:rFonts w:ascii="Trebuchet MS" w:hAnsi="Trebuchet MS"/>
          <w:b/>
          <w:color w:val="2F5496" w:themeColor="accent5" w:themeShade="BF"/>
          <w:sz w:val="22"/>
          <w:szCs w:val="22"/>
          <w:lang w:val="ro-RO"/>
        </w:rPr>
        <w:t xml:space="preserve"> </w:t>
      </w:r>
      <w:r w:rsidR="00E35057" w:rsidRPr="00C70E80">
        <w:rPr>
          <w:rFonts w:ascii="Trebuchet MS" w:hAnsi="Trebuchet MS"/>
          <w:b/>
          <w:color w:val="2F5496" w:themeColor="accent5" w:themeShade="BF"/>
          <w:sz w:val="22"/>
          <w:szCs w:val="22"/>
          <w:lang w:val="ro-RO"/>
        </w:rPr>
        <w:t>PRESTATOR</w:t>
      </w:r>
      <w:r w:rsidRPr="00C70E80">
        <w:rPr>
          <w:rFonts w:ascii="Trebuchet MS" w:hAnsi="Trebuchet MS"/>
          <w:b/>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pe de altă parte.</w:t>
      </w:r>
    </w:p>
    <w:p w:rsidR="00F028B3" w:rsidRPr="00C70E80" w:rsidRDefault="00F028B3" w:rsidP="009B1218">
      <w:pPr>
        <w:spacing w:after="0" w:line="360" w:lineRule="auto"/>
        <w:jc w:val="both"/>
        <w:rPr>
          <w:rFonts w:ascii="Trebuchet MS" w:hAnsi="Trebuchet MS"/>
          <w:noProof/>
          <w:color w:val="2F5496" w:themeColor="accent5" w:themeShade="BF"/>
          <w:sz w:val="22"/>
          <w:szCs w:val="22"/>
          <w:lang w:val="ro-RO"/>
        </w:rPr>
      </w:pP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2. Definiţii</w:t>
      </w:r>
    </w:p>
    <w:p w:rsidR="0053135B" w:rsidRPr="00C70E80" w:rsidRDefault="0053135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2.1</w:t>
      </w:r>
      <w:r w:rsidR="00EB0633"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În prezentul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următorii termeni vor fi interpretaţi astfel:</w:t>
      </w:r>
    </w:p>
    <w:p w:rsidR="00EA0508" w:rsidRPr="00C70E80" w:rsidRDefault="006E30EB" w:rsidP="009B1218">
      <w:pPr>
        <w:spacing w:after="0" w:line="360" w:lineRule="auto"/>
        <w:jc w:val="both"/>
        <w:rPr>
          <w:rFonts w:ascii="Trebuchet MS" w:hAnsi="Trebuchet MS"/>
          <w:noProof/>
          <w:color w:val="2F5496" w:themeColor="accent5" w:themeShade="BF"/>
          <w:sz w:val="22"/>
          <w:szCs w:val="22"/>
          <w:lang w:val="ro-RO" w:eastAsia="x-none"/>
        </w:rPr>
      </w:pPr>
      <w:r w:rsidRPr="00C70E80">
        <w:rPr>
          <w:rFonts w:ascii="Trebuchet MS" w:hAnsi="Trebuchet MS"/>
          <w:noProof/>
          <w:color w:val="2F5496" w:themeColor="accent5" w:themeShade="BF"/>
          <w:sz w:val="22"/>
          <w:szCs w:val="22"/>
          <w:lang w:val="ro-RO" w:eastAsia="x-none"/>
        </w:rPr>
        <w:t xml:space="preserve">a. </w:t>
      </w:r>
      <w:r w:rsidR="005E5130" w:rsidRPr="00C70E80">
        <w:rPr>
          <w:rFonts w:ascii="Trebuchet MS" w:hAnsi="Trebuchet MS"/>
          <w:noProof/>
          <w:color w:val="2F5496" w:themeColor="accent5" w:themeShade="BF"/>
          <w:sz w:val="22"/>
          <w:szCs w:val="22"/>
          <w:lang w:val="ro-RO" w:eastAsia="x-none"/>
        </w:rPr>
        <w:t>a</w:t>
      </w:r>
      <w:r w:rsidR="00EA0508" w:rsidRPr="00C70E80">
        <w:rPr>
          <w:rFonts w:ascii="Trebuchet MS" w:hAnsi="Trebuchet MS"/>
          <w:noProof/>
          <w:color w:val="2F5496" w:themeColor="accent5" w:themeShade="BF"/>
          <w:sz w:val="22"/>
          <w:szCs w:val="22"/>
          <w:lang w:val="ro-RO" w:eastAsia="x-none"/>
        </w:rPr>
        <w:t xml:space="preserve">chizitor şi  </w:t>
      </w:r>
      <w:r w:rsidR="005E5130" w:rsidRPr="00C70E80">
        <w:rPr>
          <w:rFonts w:ascii="Trebuchet MS" w:hAnsi="Trebuchet MS"/>
          <w:noProof/>
          <w:color w:val="2F5496" w:themeColor="accent5" w:themeShade="BF"/>
          <w:sz w:val="22"/>
          <w:szCs w:val="22"/>
          <w:lang w:val="ro-RO" w:eastAsia="x-none"/>
        </w:rPr>
        <w:t>p</w:t>
      </w:r>
      <w:r w:rsidR="00E35057" w:rsidRPr="00C70E80">
        <w:rPr>
          <w:rFonts w:ascii="Trebuchet MS" w:hAnsi="Trebuchet MS"/>
          <w:noProof/>
          <w:color w:val="2F5496" w:themeColor="accent5" w:themeShade="BF"/>
          <w:sz w:val="22"/>
          <w:szCs w:val="22"/>
          <w:lang w:val="ro-RO" w:eastAsia="x-none"/>
        </w:rPr>
        <w:t>restator</w:t>
      </w:r>
      <w:r w:rsidR="00EA0508" w:rsidRPr="00C70E80">
        <w:rPr>
          <w:rFonts w:ascii="Trebuchet MS" w:hAnsi="Trebuchet MS"/>
          <w:noProof/>
          <w:color w:val="2F5496" w:themeColor="accent5" w:themeShade="BF"/>
          <w:sz w:val="22"/>
          <w:szCs w:val="22"/>
          <w:lang w:val="ro-RO" w:eastAsia="x-none"/>
        </w:rPr>
        <w:t xml:space="preserve"> - părţile </w:t>
      </w:r>
      <w:r w:rsidR="005E5130" w:rsidRPr="00C70E80">
        <w:rPr>
          <w:rFonts w:ascii="Trebuchet MS" w:hAnsi="Trebuchet MS"/>
          <w:noProof/>
          <w:color w:val="2F5496" w:themeColor="accent5" w:themeShade="BF"/>
          <w:sz w:val="22"/>
          <w:szCs w:val="22"/>
          <w:lang w:val="ro-RO" w:eastAsia="x-none"/>
        </w:rPr>
        <w:t>c</w:t>
      </w:r>
      <w:r w:rsidR="00E35057" w:rsidRPr="00C70E80">
        <w:rPr>
          <w:rFonts w:ascii="Trebuchet MS" w:hAnsi="Trebuchet MS"/>
          <w:noProof/>
          <w:color w:val="2F5496" w:themeColor="accent5" w:themeShade="BF"/>
          <w:sz w:val="22"/>
          <w:szCs w:val="22"/>
          <w:lang w:val="ro-RO" w:eastAsia="x-none"/>
        </w:rPr>
        <w:t>ontract</w:t>
      </w:r>
      <w:r w:rsidR="00EA0508" w:rsidRPr="00C70E80">
        <w:rPr>
          <w:rFonts w:ascii="Trebuchet MS" w:hAnsi="Trebuchet MS"/>
          <w:noProof/>
          <w:color w:val="2F5496" w:themeColor="accent5" w:themeShade="BF"/>
          <w:sz w:val="22"/>
          <w:szCs w:val="22"/>
          <w:lang w:val="ro-RO" w:eastAsia="x-none"/>
        </w:rPr>
        <w:t xml:space="preserve">ante, aşa cum sunt acestea numite în prezentul </w:t>
      </w:r>
      <w:r w:rsidR="005E5130" w:rsidRPr="00C70E80">
        <w:rPr>
          <w:rFonts w:ascii="Trebuchet MS" w:hAnsi="Trebuchet MS"/>
          <w:noProof/>
          <w:color w:val="2F5496" w:themeColor="accent5" w:themeShade="BF"/>
          <w:sz w:val="22"/>
          <w:szCs w:val="22"/>
          <w:lang w:val="ro-RO" w:eastAsia="x-none"/>
        </w:rPr>
        <w:t>c</w:t>
      </w:r>
      <w:r w:rsidR="00E35057" w:rsidRPr="00C70E80">
        <w:rPr>
          <w:rFonts w:ascii="Trebuchet MS" w:hAnsi="Trebuchet MS"/>
          <w:noProof/>
          <w:color w:val="2F5496" w:themeColor="accent5" w:themeShade="BF"/>
          <w:sz w:val="22"/>
          <w:szCs w:val="22"/>
          <w:lang w:val="ro-RO" w:eastAsia="x-none"/>
        </w:rPr>
        <w:t>ontract</w:t>
      </w:r>
      <w:r w:rsidR="00EA0508" w:rsidRPr="00C70E80">
        <w:rPr>
          <w:rFonts w:ascii="Trebuchet MS" w:hAnsi="Trebuchet MS"/>
          <w:noProof/>
          <w:color w:val="2F5496" w:themeColor="accent5" w:themeShade="BF"/>
          <w:sz w:val="22"/>
          <w:szCs w:val="22"/>
          <w:lang w:val="ro-RO" w:eastAsia="x-none"/>
        </w:rPr>
        <w:t>, în preambul</w:t>
      </w:r>
      <w:r w:rsidR="008175B4" w:rsidRPr="00C70E80">
        <w:rPr>
          <w:rFonts w:ascii="Trebuchet MS" w:hAnsi="Trebuchet MS"/>
          <w:noProof/>
          <w:color w:val="2F5496" w:themeColor="accent5" w:themeShade="BF"/>
          <w:sz w:val="22"/>
          <w:szCs w:val="22"/>
          <w:lang w:val="ro-RO" w:eastAsia="x-none"/>
        </w:rPr>
        <w:t>.</w:t>
      </w:r>
      <w:r w:rsidR="00EA0508" w:rsidRPr="00C70E80">
        <w:rPr>
          <w:rFonts w:ascii="Trebuchet MS" w:hAnsi="Trebuchet MS"/>
          <w:noProof/>
          <w:color w:val="2F5496" w:themeColor="accent5" w:themeShade="BF"/>
          <w:sz w:val="22"/>
          <w:szCs w:val="22"/>
          <w:lang w:val="ro-RO" w:eastAsia="x-none"/>
        </w:rPr>
        <w:t xml:space="preserve"> </w:t>
      </w:r>
    </w:p>
    <w:p w:rsidR="00EA0508" w:rsidRPr="00C70E80" w:rsidRDefault="006E30EB" w:rsidP="009B1218">
      <w:pPr>
        <w:spacing w:after="0" w:line="360" w:lineRule="auto"/>
        <w:jc w:val="both"/>
        <w:rPr>
          <w:rFonts w:ascii="Trebuchet MS" w:hAnsi="Trebuchet MS"/>
          <w:noProof/>
          <w:color w:val="2F5496" w:themeColor="accent5" w:themeShade="BF"/>
          <w:sz w:val="22"/>
          <w:szCs w:val="22"/>
          <w:lang w:val="ro-RO" w:eastAsia="x-none"/>
        </w:rPr>
      </w:pPr>
      <w:r w:rsidRPr="00C70E80">
        <w:rPr>
          <w:rFonts w:ascii="Trebuchet MS" w:hAnsi="Trebuchet MS"/>
          <w:noProof/>
          <w:color w:val="2F5496" w:themeColor="accent5" w:themeShade="BF"/>
          <w:sz w:val="22"/>
          <w:szCs w:val="22"/>
          <w:lang w:val="ro-RO" w:eastAsia="x-none"/>
        </w:rPr>
        <w:t xml:space="preserve">b. </w:t>
      </w:r>
      <w:r w:rsidR="005E5130" w:rsidRPr="00C70E80">
        <w:rPr>
          <w:rFonts w:ascii="Trebuchet MS" w:hAnsi="Trebuchet MS"/>
          <w:noProof/>
          <w:color w:val="2F5496" w:themeColor="accent5" w:themeShade="BF"/>
          <w:sz w:val="22"/>
          <w:szCs w:val="22"/>
          <w:lang w:val="ro-RO" w:eastAsia="x-none"/>
        </w:rPr>
        <w:t>a</w:t>
      </w:r>
      <w:r w:rsidR="000138CB" w:rsidRPr="00C70E80">
        <w:rPr>
          <w:rFonts w:ascii="Trebuchet MS" w:hAnsi="Trebuchet MS"/>
          <w:noProof/>
          <w:color w:val="2F5496" w:themeColor="accent5" w:themeShade="BF"/>
          <w:sz w:val="22"/>
          <w:szCs w:val="22"/>
          <w:lang w:val="ro-RO" w:eastAsia="x-none"/>
        </w:rPr>
        <w:t>utovehicul</w:t>
      </w:r>
      <w:r w:rsidR="00EA0508" w:rsidRPr="00C70E80">
        <w:rPr>
          <w:rFonts w:ascii="Trebuchet MS" w:hAnsi="Trebuchet MS"/>
          <w:noProof/>
          <w:color w:val="2F5496" w:themeColor="accent5" w:themeShade="BF"/>
          <w:sz w:val="22"/>
          <w:szCs w:val="22"/>
          <w:lang w:val="ro-RO" w:eastAsia="x-none"/>
        </w:rPr>
        <w:t xml:space="preserve"> - bunul deținut de </w:t>
      </w:r>
      <w:r w:rsidR="005E5130" w:rsidRPr="00C70E80">
        <w:rPr>
          <w:rFonts w:ascii="Trebuchet MS" w:hAnsi="Trebuchet MS"/>
          <w:noProof/>
          <w:color w:val="2F5496" w:themeColor="accent5" w:themeShade="BF"/>
          <w:sz w:val="22"/>
          <w:szCs w:val="22"/>
          <w:lang w:val="ro-RO" w:eastAsia="x-none"/>
        </w:rPr>
        <w:t>a</w:t>
      </w:r>
      <w:r w:rsidR="004F49D3" w:rsidRPr="00C70E80">
        <w:rPr>
          <w:rFonts w:ascii="Trebuchet MS" w:hAnsi="Trebuchet MS"/>
          <w:noProof/>
          <w:color w:val="2F5496" w:themeColor="accent5" w:themeShade="BF"/>
          <w:sz w:val="22"/>
          <w:szCs w:val="22"/>
          <w:lang w:val="ro-RO" w:eastAsia="x-none"/>
        </w:rPr>
        <w:t>chizitor</w:t>
      </w:r>
      <w:r w:rsidR="00EA0508" w:rsidRPr="00C70E80">
        <w:rPr>
          <w:rFonts w:ascii="Trebuchet MS" w:hAnsi="Trebuchet MS"/>
          <w:noProof/>
          <w:color w:val="2F5496" w:themeColor="accent5" w:themeShade="BF"/>
          <w:sz w:val="22"/>
          <w:szCs w:val="22"/>
          <w:lang w:val="ro-RO" w:eastAsia="x-none"/>
        </w:rPr>
        <w:t xml:space="preserve"> cu orice titlu, pentru care acesta a solicitat efectuarea </w:t>
      </w:r>
      <w:r w:rsidR="005E5130" w:rsidRPr="00C70E80">
        <w:rPr>
          <w:rFonts w:ascii="Trebuchet MS" w:hAnsi="Trebuchet MS"/>
          <w:noProof/>
          <w:color w:val="2F5496" w:themeColor="accent5" w:themeShade="BF"/>
          <w:sz w:val="22"/>
          <w:szCs w:val="22"/>
          <w:lang w:val="ro-RO" w:eastAsia="x-none"/>
        </w:rPr>
        <w:t>s</w:t>
      </w:r>
      <w:r w:rsidR="000138CB" w:rsidRPr="00C70E80">
        <w:rPr>
          <w:rFonts w:ascii="Trebuchet MS" w:hAnsi="Trebuchet MS"/>
          <w:noProof/>
          <w:color w:val="2F5496" w:themeColor="accent5" w:themeShade="BF"/>
          <w:sz w:val="22"/>
          <w:szCs w:val="22"/>
          <w:lang w:val="ro-RO" w:eastAsia="x-none"/>
        </w:rPr>
        <w:t>ervicii</w:t>
      </w:r>
      <w:r w:rsidR="008A54B0" w:rsidRPr="00C70E80">
        <w:rPr>
          <w:rFonts w:ascii="Trebuchet MS" w:hAnsi="Trebuchet MS"/>
          <w:noProof/>
          <w:color w:val="2F5496" w:themeColor="accent5" w:themeShade="BF"/>
          <w:sz w:val="22"/>
          <w:szCs w:val="22"/>
          <w:lang w:val="ro-RO" w:eastAsia="x-none"/>
        </w:rPr>
        <w:t xml:space="preserve"> </w:t>
      </w:r>
      <w:r w:rsidR="00EA0508" w:rsidRPr="00C70E80">
        <w:rPr>
          <w:rFonts w:ascii="Trebuchet MS" w:hAnsi="Trebuchet MS"/>
          <w:noProof/>
          <w:color w:val="2F5496" w:themeColor="accent5" w:themeShade="BF"/>
          <w:sz w:val="22"/>
          <w:szCs w:val="22"/>
          <w:lang w:val="ro-RO" w:eastAsia="x-none"/>
        </w:rPr>
        <w:t xml:space="preserve">de mentenanță/reparații sau livrarea de piese. Solicitarea executării de </w:t>
      </w:r>
      <w:r w:rsidR="005E5130" w:rsidRPr="00C70E80">
        <w:rPr>
          <w:rFonts w:ascii="Trebuchet MS" w:hAnsi="Trebuchet MS"/>
          <w:noProof/>
          <w:color w:val="2F5496" w:themeColor="accent5" w:themeShade="BF"/>
          <w:sz w:val="22"/>
          <w:szCs w:val="22"/>
          <w:lang w:val="ro-RO" w:eastAsia="x-none"/>
        </w:rPr>
        <w:t>s</w:t>
      </w:r>
      <w:r w:rsidR="000138CB" w:rsidRPr="00C70E80">
        <w:rPr>
          <w:rFonts w:ascii="Trebuchet MS" w:hAnsi="Trebuchet MS"/>
          <w:noProof/>
          <w:color w:val="2F5496" w:themeColor="accent5" w:themeShade="BF"/>
          <w:sz w:val="22"/>
          <w:szCs w:val="22"/>
          <w:lang w:val="ro-RO" w:eastAsia="x-none"/>
        </w:rPr>
        <w:t>ervicii</w:t>
      </w:r>
      <w:r w:rsidR="00EA0508" w:rsidRPr="00C70E80">
        <w:rPr>
          <w:rFonts w:ascii="Trebuchet MS" w:hAnsi="Trebuchet MS"/>
          <w:noProof/>
          <w:color w:val="2F5496" w:themeColor="accent5" w:themeShade="BF"/>
          <w:sz w:val="22"/>
          <w:szCs w:val="22"/>
          <w:lang w:val="ro-RO" w:eastAsia="x-none"/>
        </w:rPr>
        <w:t xml:space="preserve"> se face prin </w:t>
      </w:r>
      <w:r w:rsidR="00355FE9" w:rsidRPr="00C70E80">
        <w:rPr>
          <w:rFonts w:ascii="Trebuchet MS" w:hAnsi="Trebuchet MS"/>
          <w:noProof/>
          <w:color w:val="2F5496" w:themeColor="accent5" w:themeShade="BF"/>
          <w:sz w:val="22"/>
          <w:szCs w:val="22"/>
          <w:lang w:val="ro-RO" w:eastAsia="x-none"/>
        </w:rPr>
        <w:t>acceptarea devizului</w:t>
      </w:r>
      <w:r w:rsidR="00EA0508" w:rsidRPr="00C70E80">
        <w:rPr>
          <w:rFonts w:ascii="Trebuchet MS" w:hAnsi="Trebuchet MS"/>
          <w:noProof/>
          <w:color w:val="2F5496" w:themeColor="accent5" w:themeShade="BF"/>
          <w:sz w:val="22"/>
          <w:szCs w:val="22"/>
          <w:lang w:val="ro-RO" w:eastAsia="x-none"/>
        </w:rPr>
        <w:t xml:space="preserve">. Datele de identificare a </w:t>
      </w:r>
      <w:r w:rsidR="005E5130" w:rsidRPr="00C70E80">
        <w:rPr>
          <w:rFonts w:ascii="Trebuchet MS" w:hAnsi="Trebuchet MS"/>
          <w:noProof/>
          <w:color w:val="2F5496" w:themeColor="accent5" w:themeShade="BF"/>
          <w:sz w:val="22"/>
          <w:szCs w:val="22"/>
          <w:lang w:val="ro-RO" w:eastAsia="x-none"/>
        </w:rPr>
        <w:t>a</w:t>
      </w:r>
      <w:r w:rsidR="000138CB" w:rsidRPr="00C70E80">
        <w:rPr>
          <w:rFonts w:ascii="Trebuchet MS" w:hAnsi="Trebuchet MS"/>
          <w:noProof/>
          <w:color w:val="2F5496" w:themeColor="accent5" w:themeShade="BF"/>
          <w:sz w:val="22"/>
          <w:szCs w:val="22"/>
          <w:lang w:val="ro-RO" w:eastAsia="x-none"/>
        </w:rPr>
        <w:t>utovehicul</w:t>
      </w:r>
      <w:r w:rsidR="00EA0508" w:rsidRPr="00C70E80">
        <w:rPr>
          <w:rFonts w:ascii="Trebuchet MS" w:hAnsi="Trebuchet MS"/>
          <w:noProof/>
          <w:color w:val="2F5496" w:themeColor="accent5" w:themeShade="BF"/>
          <w:sz w:val="22"/>
          <w:szCs w:val="22"/>
          <w:lang w:val="ro-RO" w:eastAsia="x-none"/>
        </w:rPr>
        <w:t>ului (marcă, serie șasiu și/sau nr. de înmatriculare) sunt cele care rezultă din documentele acestuia (certificat de înmatriculare, carte de identitate).</w:t>
      </w:r>
    </w:p>
    <w:p w:rsidR="0053135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 reprezintă prezentul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şi toate </w:t>
      </w:r>
      <w:r w:rsidR="005E5130"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nexele sale. </w:t>
      </w:r>
    </w:p>
    <w:p w:rsidR="0053135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w:t>
      </w:r>
      <w:r w:rsidR="005E5130"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 orice terţ căruia </w:t>
      </w:r>
      <w:r w:rsidR="005E5130"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îi încredinţează executarea unei părţi din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potrivit prevederilor clauzei </w:t>
      </w:r>
      <w:r w:rsidR="00A42186" w:rsidRPr="00C70E80">
        <w:rPr>
          <w:rFonts w:ascii="Trebuchet MS" w:hAnsi="Trebuchet MS"/>
          <w:color w:val="2F5496" w:themeColor="accent5" w:themeShade="BF"/>
          <w:sz w:val="22"/>
          <w:szCs w:val="22"/>
          <w:lang w:val="ro-RO"/>
        </w:rPr>
        <w:t>10</w:t>
      </w:r>
      <w:r w:rsidR="008175B4"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8175B4" w:rsidRPr="00C70E80">
        <w:rPr>
          <w:rFonts w:ascii="Trebuchet MS" w:hAnsi="Trebuchet MS"/>
          <w:color w:val="2F5496" w:themeColor="accent5" w:themeShade="BF"/>
          <w:sz w:val="22"/>
          <w:szCs w:val="22"/>
          <w:lang w:val="ro-RO"/>
        </w:rPr>
        <w:t>are].</w:t>
      </w:r>
    </w:p>
    <w:p w:rsidR="00EA0508"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e. </w:t>
      </w:r>
      <w:r w:rsidR="005E5130"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rețul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0138CB" w:rsidRPr="00C70E80">
        <w:rPr>
          <w:rFonts w:ascii="Trebuchet MS" w:hAnsi="Trebuchet MS"/>
          <w:color w:val="2F5496" w:themeColor="accent5" w:themeShade="BF"/>
          <w:sz w:val="22"/>
          <w:szCs w:val="22"/>
          <w:lang w:val="ro-RO"/>
        </w:rPr>
        <w:t>ului</w:t>
      </w:r>
      <w:r w:rsidR="0053135B" w:rsidRPr="00C70E80">
        <w:rPr>
          <w:rFonts w:ascii="Trebuchet MS" w:hAnsi="Trebuchet MS"/>
          <w:color w:val="2F5496" w:themeColor="accent5" w:themeShade="BF"/>
          <w:sz w:val="22"/>
          <w:szCs w:val="22"/>
          <w:lang w:val="ro-RO"/>
        </w:rPr>
        <w:t xml:space="preserve"> - preţul plătibil </w:t>
      </w:r>
      <w:r w:rsidR="005E5130"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de către achizitor, în baza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pentru îndeplinirea integrală şi corespunzătoare a tuturor obl</w:t>
      </w:r>
      <w:r w:rsidR="008175B4" w:rsidRPr="00C70E80">
        <w:rPr>
          <w:rFonts w:ascii="Trebuchet MS" w:hAnsi="Trebuchet MS"/>
          <w:color w:val="2F5496" w:themeColor="accent5" w:themeShade="BF"/>
          <w:sz w:val="22"/>
          <w:szCs w:val="22"/>
          <w:lang w:val="ro-RO"/>
        </w:rPr>
        <w:t xml:space="preserve">igaţiilor asumate prin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8175B4" w:rsidRPr="00C70E80">
        <w:rPr>
          <w:rFonts w:ascii="Trebuchet MS" w:hAnsi="Trebuchet MS"/>
          <w:color w:val="2F5496" w:themeColor="accent5" w:themeShade="BF"/>
          <w:sz w:val="22"/>
          <w:szCs w:val="22"/>
          <w:lang w:val="ro-RO"/>
        </w:rPr>
        <w:t>.</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f. </w:t>
      </w:r>
      <w:r w:rsidR="005E5130"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 – toate </w:t>
      </w:r>
      <w:r w:rsidR="005E5130"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le a căror prestare fac</w:t>
      </w:r>
      <w:r w:rsidR="008175B4" w:rsidRPr="00C70E80">
        <w:rPr>
          <w:rFonts w:ascii="Trebuchet MS" w:hAnsi="Trebuchet MS"/>
          <w:color w:val="2F5496" w:themeColor="accent5" w:themeShade="BF"/>
          <w:sz w:val="22"/>
          <w:szCs w:val="22"/>
          <w:lang w:val="ro-RO"/>
        </w:rPr>
        <w:t xml:space="preserve">e obiectul prezentului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8175B4" w:rsidRPr="00C70E80">
        <w:rPr>
          <w:rFonts w:ascii="Trebuchet MS" w:hAnsi="Trebuchet MS"/>
          <w:color w:val="2F5496" w:themeColor="accent5" w:themeShade="BF"/>
          <w:sz w:val="22"/>
          <w:szCs w:val="22"/>
          <w:lang w:val="ro-RO"/>
        </w:rPr>
        <w:t>.</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g. </w:t>
      </w:r>
      <w:r w:rsidR="005E5130"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 xml:space="preserve"> - proprietarul sau utilizatorul de fapt sau de drept al </w:t>
      </w:r>
      <w:r w:rsidR="005E5130"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ului, reprezentat de </w:t>
      </w:r>
      <w:r w:rsidR="004F49D3" w:rsidRPr="00C70E80">
        <w:rPr>
          <w:rFonts w:ascii="Trebuchet MS" w:hAnsi="Trebuchet MS"/>
          <w:color w:val="2F5496" w:themeColor="accent5" w:themeShade="BF"/>
          <w:sz w:val="22"/>
          <w:szCs w:val="22"/>
          <w:lang w:val="ro-RO"/>
        </w:rPr>
        <w:t xml:space="preserve">o </w:t>
      </w:r>
      <w:r w:rsidR="00EA0508" w:rsidRPr="00C70E80">
        <w:rPr>
          <w:rFonts w:ascii="Trebuchet MS" w:hAnsi="Trebuchet MS"/>
          <w:color w:val="2F5496" w:themeColor="accent5" w:themeShade="BF"/>
          <w:sz w:val="22"/>
          <w:szCs w:val="22"/>
          <w:lang w:val="ro-RO"/>
        </w:rPr>
        <w:t xml:space="preserve">persoană fizică cu/fără o procură/împuternicire scrisă din partea proprietarului/utilizatorului de drept, în calitate de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 xml:space="preserve">elegat. În cuprinsul prezentelor </w:t>
      </w:r>
      <w:r w:rsidR="0056307C" w:rsidRPr="00C70E80">
        <w:rPr>
          <w:rFonts w:ascii="Trebuchet MS" w:hAnsi="Trebuchet MS"/>
          <w:color w:val="2F5496" w:themeColor="accent5" w:themeShade="BF"/>
          <w:sz w:val="22"/>
          <w:szCs w:val="22"/>
          <w:lang w:val="ro-RO"/>
        </w:rPr>
        <w:t>clauze</w:t>
      </w:r>
      <w:r w:rsidR="00EA0508"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 xml:space="preserve">elegatul este asimilat </w:t>
      </w:r>
      <w:r w:rsidR="005E5130" w:rsidRPr="00C70E80">
        <w:rPr>
          <w:rFonts w:ascii="Trebuchet MS" w:hAnsi="Trebuchet MS"/>
          <w:color w:val="2F5496" w:themeColor="accent5" w:themeShade="BF"/>
          <w:sz w:val="22"/>
          <w:szCs w:val="22"/>
          <w:lang w:val="ro-RO"/>
        </w:rPr>
        <w:t>a</w:t>
      </w:r>
      <w:r w:rsidR="004F49D3"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ului.</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h. </w:t>
      </w:r>
      <w:r w:rsidR="005E5130"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00EA0508" w:rsidRPr="00C70E80">
        <w:rPr>
          <w:rFonts w:ascii="Trebuchet MS" w:hAnsi="Trebuchet MS"/>
          <w:color w:val="2F5496" w:themeColor="accent5" w:themeShade="BF"/>
          <w:sz w:val="22"/>
          <w:szCs w:val="22"/>
          <w:lang w:val="ro-RO"/>
        </w:rPr>
        <w:t xml:space="preserve"> – </w:t>
      </w:r>
      <w:r w:rsidR="005E5130" w:rsidRPr="00C70E80">
        <w:rPr>
          <w:rFonts w:ascii="Trebuchet MS" w:hAnsi="Trebuchet MS"/>
          <w:color w:val="2F5496" w:themeColor="accent5" w:themeShade="BF"/>
          <w:sz w:val="22"/>
          <w:szCs w:val="22"/>
          <w:lang w:val="ro-RO"/>
        </w:rPr>
        <w:t>c</w:t>
      </w:r>
      <w:r w:rsidR="00EA0508" w:rsidRPr="00C70E80">
        <w:rPr>
          <w:rFonts w:ascii="Trebuchet MS" w:hAnsi="Trebuchet MS"/>
          <w:color w:val="2F5496" w:themeColor="accent5" w:themeShade="BF"/>
          <w:sz w:val="22"/>
          <w:szCs w:val="22"/>
          <w:lang w:val="ro-RO"/>
        </w:rPr>
        <w:t xml:space="preserve">onstructorul </w:t>
      </w:r>
      <w:r w:rsidR="005E5130" w:rsidRPr="00C70E80">
        <w:rPr>
          <w:rFonts w:ascii="Trebuchet MS" w:hAnsi="Trebuchet MS"/>
          <w:color w:val="2F5496" w:themeColor="accent5" w:themeShade="BF"/>
          <w:sz w:val="22"/>
          <w:szCs w:val="22"/>
          <w:lang w:val="ro-RO"/>
        </w:rPr>
        <w:t>c</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ului ce face obiectul prestațiilor.</w:t>
      </w:r>
    </w:p>
    <w:p w:rsidR="00355FE9" w:rsidRPr="00C70E80" w:rsidRDefault="000A170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j</w:t>
      </w:r>
      <w:r w:rsidR="006E30EB"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eviz</w:t>
      </w:r>
      <w:r w:rsidR="00490477" w:rsidRPr="00C70E80">
        <w:rPr>
          <w:rFonts w:ascii="Trebuchet MS" w:hAnsi="Trebuchet MS"/>
          <w:color w:val="2F5496" w:themeColor="accent5" w:themeShade="BF"/>
          <w:sz w:val="22"/>
          <w:szCs w:val="22"/>
          <w:lang w:val="ro-RO"/>
        </w:rPr>
        <w:t>ul</w:t>
      </w:r>
      <w:r w:rsidR="00EA0508"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e</w:t>
      </w:r>
      <w:r w:rsidR="00EA0508" w:rsidRPr="00C70E80">
        <w:rPr>
          <w:rFonts w:ascii="Trebuchet MS" w:hAnsi="Trebuchet MS"/>
          <w:color w:val="2F5496" w:themeColor="accent5" w:themeShade="BF"/>
          <w:sz w:val="22"/>
          <w:szCs w:val="22"/>
          <w:lang w:val="ro-RO"/>
        </w:rPr>
        <w:t xml:space="preserve">stimativ - document comercial însușit de părți ce cuprinde lista operațiilor estimate a fi executate asupra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ului cu operațiunile de </w:t>
      </w:r>
      <w:r w:rsidR="0044280E"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necesare și prețurile aferente, fie înlocuite/adăugate la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 în cadrul procedurii de reparație. Operațiile și piesele de schimb sunt determinate fie urmare a unei constatări/diagnosticări aparținând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A0508" w:rsidRPr="00C70E80">
        <w:rPr>
          <w:rFonts w:ascii="Trebuchet MS" w:hAnsi="Trebuchet MS"/>
          <w:color w:val="2F5496" w:themeColor="accent5" w:themeShade="BF"/>
          <w:sz w:val="22"/>
          <w:szCs w:val="22"/>
          <w:lang w:val="ro-RO"/>
        </w:rPr>
        <w:t xml:space="preserve">ului, fie a unei solicitări formulate de </w:t>
      </w:r>
      <w:r w:rsidR="0044280E" w:rsidRPr="00C70E80">
        <w:rPr>
          <w:rFonts w:ascii="Trebuchet MS" w:hAnsi="Trebuchet MS"/>
          <w:color w:val="2F5496" w:themeColor="accent5" w:themeShade="BF"/>
          <w:sz w:val="22"/>
          <w:szCs w:val="22"/>
          <w:lang w:val="ro-RO"/>
        </w:rPr>
        <w:t>a</w:t>
      </w:r>
      <w:r w:rsidR="004F49D3"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w:t>
      </w:r>
      <w:r w:rsidR="00490477" w:rsidRPr="00C70E80">
        <w:rPr>
          <w:rFonts w:ascii="Trebuchet MS" w:hAnsi="Trebuchet MS"/>
          <w:color w:val="2F5496" w:themeColor="accent5" w:themeShade="BF"/>
          <w:sz w:val="22"/>
          <w:szCs w:val="22"/>
          <w:lang w:val="ro-RO"/>
        </w:rPr>
        <w:t xml:space="preserve"> </w:t>
      </w:r>
      <w:r w:rsidR="00EA0508" w:rsidRPr="00C70E80">
        <w:rPr>
          <w:rFonts w:ascii="Trebuchet MS" w:hAnsi="Trebuchet MS"/>
          <w:color w:val="2F5496" w:themeColor="accent5" w:themeShade="BF"/>
          <w:sz w:val="22"/>
          <w:szCs w:val="22"/>
          <w:lang w:val="ro-RO"/>
        </w:rPr>
        <w:t xml:space="preserve">Devizul Estimativ are valoare informativă, se stabilește fără efectuarea de demontări și oferă cost estimativ al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w:t>
      </w:r>
      <w:r w:rsidR="00355FE9" w:rsidRPr="00C70E80">
        <w:rPr>
          <w:rFonts w:ascii="Trebuchet MS" w:hAnsi="Trebuchet MS"/>
          <w:color w:val="2F5496" w:themeColor="accent5" w:themeShade="BF"/>
          <w:sz w:val="22"/>
          <w:szCs w:val="22"/>
          <w:lang w:val="ro-RO"/>
        </w:rPr>
        <w:t xml:space="preserve"> Aprobarea devizului estimativ de către </w:t>
      </w:r>
      <w:r w:rsidR="0044280E" w:rsidRPr="00C70E80">
        <w:rPr>
          <w:rFonts w:ascii="Trebuchet MS" w:hAnsi="Trebuchet MS"/>
          <w:color w:val="2F5496" w:themeColor="accent5" w:themeShade="BF"/>
          <w:sz w:val="22"/>
          <w:szCs w:val="22"/>
          <w:lang w:val="ro-RO"/>
        </w:rPr>
        <w:t>a</w:t>
      </w:r>
      <w:r w:rsidR="00355FE9" w:rsidRPr="00C70E80">
        <w:rPr>
          <w:rFonts w:ascii="Trebuchet MS" w:hAnsi="Trebuchet MS"/>
          <w:color w:val="2F5496" w:themeColor="accent5" w:themeShade="BF"/>
          <w:sz w:val="22"/>
          <w:szCs w:val="22"/>
          <w:lang w:val="ro-RO"/>
        </w:rPr>
        <w:t xml:space="preserve">chizitor prin </w:t>
      </w:r>
      <w:r w:rsidR="0044280E" w:rsidRPr="00C70E80">
        <w:rPr>
          <w:rFonts w:ascii="Trebuchet MS" w:hAnsi="Trebuchet MS"/>
          <w:color w:val="2F5496" w:themeColor="accent5" w:themeShade="BF"/>
          <w:sz w:val="22"/>
          <w:szCs w:val="22"/>
          <w:lang w:val="ro-RO"/>
        </w:rPr>
        <w:t>d</w:t>
      </w:r>
      <w:r w:rsidR="00355FE9" w:rsidRPr="00C70E80">
        <w:rPr>
          <w:rFonts w:ascii="Trebuchet MS" w:hAnsi="Trebuchet MS"/>
          <w:color w:val="2F5496" w:themeColor="accent5" w:themeShade="BF"/>
          <w:sz w:val="22"/>
          <w:szCs w:val="22"/>
          <w:lang w:val="ro-RO"/>
        </w:rPr>
        <w:t xml:space="preserve">elegat sau persoană împuternicită, echivalează cu consimțământul </w:t>
      </w:r>
      <w:r w:rsidR="0044280E" w:rsidRPr="00C70E80">
        <w:rPr>
          <w:rFonts w:ascii="Trebuchet MS" w:hAnsi="Trebuchet MS"/>
          <w:color w:val="2F5496" w:themeColor="accent5" w:themeShade="BF"/>
          <w:sz w:val="22"/>
          <w:szCs w:val="22"/>
          <w:lang w:val="ro-RO"/>
        </w:rPr>
        <w:t>a</w:t>
      </w:r>
      <w:r w:rsidR="00355FE9" w:rsidRPr="00C70E80">
        <w:rPr>
          <w:rFonts w:ascii="Trebuchet MS" w:hAnsi="Trebuchet MS"/>
          <w:color w:val="2F5496" w:themeColor="accent5" w:themeShade="BF"/>
          <w:sz w:val="22"/>
          <w:szCs w:val="22"/>
          <w:lang w:val="ro-RO"/>
        </w:rPr>
        <w:t xml:space="preserve">chizitorului pentru executarea </w:t>
      </w:r>
      <w:r w:rsidR="0044280E" w:rsidRPr="00C70E80">
        <w:rPr>
          <w:rFonts w:ascii="Trebuchet MS" w:hAnsi="Trebuchet MS"/>
          <w:color w:val="2F5496" w:themeColor="accent5" w:themeShade="BF"/>
          <w:sz w:val="22"/>
          <w:szCs w:val="22"/>
          <w:lang w:val="ro-RO"/>
        </w:rPr>
        <w:t>s</w:t>
      </w:r>
      <w:r w:rsidR="00355FE9" w:rsidRPr="00C70E80">
        <w:rPr>
          <w:rFonts w:ascii="Trebuchet MS" w:hAnsi="Trebuchet MS"/>
          <w:color w:val="2F5496" w:themeColor="accent5" w:themeShade="BF"/>
          <w:sz w:val="22"/>
          <w:szCs w:val="22"/>
          <w:lang w:val="ro-RO"/>
        </w:rPr>
        <w:t xml:space="preserve">erviciilor și plățile aferente.  </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k</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EA0508" w:rsidRPr="00C70E80">
        <w:rPr>
          <w:rFonts w:ascii="Trebuchet MS" w:hAnsi="Trebuchet MS"/>
          <w:color w:val="2F5496" w:themeColor="accent5" w:themeShade="BF"/>
          <w:sz w:val="22"/>
          <w:szCs w:val="22"/>
          <w:lang w:val="ro-RO"/>
        </w:rPr>
        <w:t xml:space="preserve"> – reprezintă operațiile tehnice executate de personalul de specialitate al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A0508" w:rsidRPr="00C70E80">
        <w:rPr>
          <w:rFonts w:ascii="Trebuchet MS" w:hAnsi="Trebuchet MS"/>
          <w:color w:val="2F5496" w:themeColor="accent5" w:themeShade="BF"/>
          <w:sz w:val="22"/>
          <w:szCs w:val="22"/>
          <w:lang w:val="ro-RO"/>
        </w:rPr>
        <w:t xml:space="preserve">ului, conform tehnologiilor și reglementărilor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00EA0508" w:rsidRPr="00C70E80">
        <w:rPr>
          <w:rFonts w:ascii="Trebuchet MS" w:hAnsi="Trebuchet MS"/>
          <w:color w:val="2F5496" w:themeColor="accent5" w:themeShade="BF"/>
          <w:sz w:val="22"/>
          <w:szCs w:val="22"/>
          <w:lang w:val="ro-RO"/>
        </w:rPr>
        <w:t xml:space="preserve">ului. Este exprimată în ore normă centezimale. Ora normă este calculată să acopere volumul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 executate de toți specialiștii implicați în proces.</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l</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 xml:space="preserve">rețul manoperei – reprezintă contravaloarea în bani a </w:t>
      </w:r>
      <w:r w:rsidR="0044280E" w:rsidRPr="00C70E80">
        <w:rPr>
          <w:rFonts w:ascii="Trebuchet MS" w:hAnsi="Trebuchet MS"/>
          <w:color w:val="2F5496" w:themeColor="accent5" w:themeShade="BF"/>
          <w:sz w:val="22"/>
          <w:szCs w:val="22"/>
          <w:lang w:val="ro-RO"/>
        </w:rPr>
        <w:t>m</w:t>
      </w:r>
      <w:r w:rsidR="00EA0508" w:rsidRPr="00C70E80">
        <w:rPr>
          <w:rFonts w:ascii="Trebuchet MS" w:hAnsi="Trebuchet MS"/>
          <w:color w:val="2F5496" w:themeColor="accent5" w:themeShade="BF"/>
          <w:sz w:val="22"/>
          <w:szCs w:val="22"/>
          <w:lang w:val="ro-RO"/>
        </w:rPr>
        <w:t>anoperei, calculată prin înmulțirea numărului de ore normă cu tariful orar.</w:t>
      </w:r>
    </w:p>
    <w:p w:rsidR="00EF6CF2"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m</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(PS) - reprezintă  piesele de schimb, consumabile, lichide și materiale specifice, folosite la întreținerea și reparația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elor. Acestea pot fi </w:t>
      </w:r>
      <w:r w:rsidR="00EF6CF2" w:rsidRPr="00C70E80">
        <w:rPr>
          <w:rFonts w:ascii="Trebuchet MS" w:hAnsi="Trebuchet MS"/>
          <w:color w:val="2F5496" w:themeColor="accent5" w:themeShade="BF"/>
          <w:sz w:val="22"/>
          <w:szCs w:val="22"/>
          <w:lang w:val="ro-RO"/>
        </w:rPr>
        <w:t>:</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de origine</w:t>
      </w:r>
      <w:r w:rsidRPr="00C70E80">
        <w:rPr>
          <w:rFonts w:ascii="Trebuchet MS" w:hAnsi="Trebuchet MS"/>
          <w:color w:val="2F5496" w:themeColor="accent5" w:themeShade="BF"/>
          <w:sz w:val="22"/>
          <w:szCs w:val="22"/>
          <w:lang w:val="ro-RO"/>
        </w:rPr>
        <w:t xml:space="preserve"> care sunt piese de prim montaj folosite de </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roducator</w:t>
      </w:r>
      <w:r w:rsidRPr="00C70E80">
        <w:rPr>
          <w:rFonts w:ascii="Trebuchet MS" w:hAnsi="Trebuchet MS"/>
          <w:color w:val="2F5496" w:themeColor="accent5" w:themeShade="BF"/>
          <w:sz w:val="22"/>
          <w:szCs w:val="22"/>
          <w:lang w:val="ro-RO"/>
        </w:rPr>
        <w:t xml:space="preserve">ii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Pr="00C70E80">
        <w:rPr>
          <w:rFonts w:ascii="Trebuchet MS" w:hAnsi="Trebuchet MS"/>
          <w:color w:val="2F5496" w:themeColor="accent5" w:themeShade="BF"/>
          <w:sz w:val="22"/>
          <w:szCs w:val="22"/>
          <w:lang w:val="ro-RO"/>
        </w:rPr>
        <w:t>elor</w:t>
      </w:r>
      <w:r w:rsidR="00EA0508" w:rsidRPr="00C70E80">
        <w:rPr>
          <w:rFonts w:ascii="Trebuchet MS" w:hAnsi="Trebuchet MS"/>
          <w:color w:val="2F5496" w:themeColor="accent5" w:themeShade="BF"/>
          <w:sz w:val="22"/>
          <w:szCs w:val="22"/>
          <w:lang w:val="ro-RO"/>
        </w:rPr>
        <w:t xml:space="preserve"> (OE)</w:t>
      </w:r>
      <w:r w:rsidRPr="00C70E80">
        <w:rPr>
          <w:rFonts w:ascii="Trebuchet MS" w:hAnsi="Trebuchet MS"/>
          <w:color w:val="2F5496" w:themeColor="accent5" w:themeShade="BF"/>
          <w:sz w:val="22"/>
          <w:szCs w:val="22"/>
          <w:lang w:val="ro-RO"/>
        </w:rPr>
        <w:t xml:space="preserve"> care au inscripționate pe lângă logo-ul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ului și marca auto;</w:t>
      </w:r>
      <w:r w:rsidR="00EA0508" w:rsidRPr="00C70E80">
        <w:rPr>
          <w:rFonts w:ascii="Trebuchet MS" w:hAnsi="Trebuchet MS"/>
          <w:color w:val="2F5496" w:themeColor="accent5" w:themeShade="BF"/>
          <w:sz w:val="22"/>
          <w:szCs w:val="22"/>
          <w:lang w:val="ro-RO"/>
        </w:rPr>
        <w:t xml:space="preserve"> </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Pr="00C70E80">
        <w:rPr>
          <w:rFonts w:ascii="Trebuchet MS" w:hAnsi="Trebuchet MS"/>
          <w:color w:val="2F5496" w:themeColor="accent5" w:themeShade="BF"/>
          <w:sz w:val="22"/>
          <w:szCs w:val="22"/>
          <w:lang w:val="ro-RO"/>
        </w:rPr>
        <w:t xml:space="preserve"> OEM care provin de la aceiași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 xml:space="preserve">i care fabrică și produsele originale, fiind marcate doar cu logo-ul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ului;</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aftermarket (AM), care provin de la alți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 xml:space="preserve">i decât cei care fabrică piesele OE și OEM, care au cumpărat drepturile de a le produce. </w:t>
      </w:r>
    </w:p>
    <w:p w:rsidR="00495B04"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n</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c</w:t>
      </w:r>
      <w:r w:rsidR="005315A8" w:rsidRPr="00C70E80">
        <w:rPr>
          <w:rFonts w:ascii="Trebuchet MS" w:hAnsi="Trebuchet MS"/>
          <w:color w:val="2F5496" w:themeColor="accent5" w:themeShade="BF"/>
          <w:sz w:val="22"/>
          <w:szCs w:val="22"/>
          <w:lang w:val="ro-RO"/>
        </w:rPr>
        <w:t>olaborări cu Terți -</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 xml:space="preserve">entru unele operațiuni,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6E30EB" w:rsidRPr="00C70E80">
        <w:rPr>
          <w:rFonts w:ascii="Trebuchet MS" w:hAnsi="Trebuchet MS"/>
          <w:color w:val="2F5496" w:themeColor="accent5" w:themeShade="BF"/>
          <w:sz w:val="22"/>
          <w:szCs w:val="22"/>
          <w:lang w:val="ro-RO"/>
        </w:rPr>
        <w:t>ul nu este specializat/autorizat</w:t>
      </w:r>
      <w:r w:rsidR="00EA0508" w:rsidRPr="00C70E80">
        <w:rPr>
          <w:rFonts w:ascii="Trebuchet MS" w:hAnsi="Trebuchet MS"/>
          <w:color w:val="2F5496" w:themeColor="accent5" w:themeShade="BF"/>
          <w:sz w:val="22"/>
          <w:szCs w:val="22"/>
          <w:lang w:val="ro-RO"/>
        </w:rPr>
        <w:t xml:space="preserve"> și, în consecință, col</w:t>
      </w:r>
      <w:r w:rsidR="00495B04" w:rsidRPr="00C70E80">
        <w:rPr>
          <w:rFonts w:ascii="Trebuchet MS" w:hAnsi="Trebuchet MS"/>
          <w:color w:val="2F5496" w:themeColor="accent5" w:themeShade="BF"/>
          <w:sz w:val="22"/>
          <w:szCs w:val="22"/>
          <w:lang w:val="ro-RO"/>
        </w:rPr>
        <w:t xml:space="preserve">aborează cu terți specializați; </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o</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d</w:t>
      </w:r>
      <w:r w:rsidR="004E1D04" w:rsidRPr="00C70E80">
        <w:rPr>
          <w:rFonts w:ascii="Trebuchet MS" w:hAnsi="Trebuchet MS"/>
          <w:color w:val="2F5496" w:themeColor="accent5" w:themeShade="BF"/>
          <w:sz w:val="22"/>
          <w:szCs w:val="22"/>
          <w:lang w:val="ro-RO"/>
        </w:rPr>
        <w:t xml:space="preserve">eviz </w:t>
      </w:r>
      <w:r w:rsidR="0044280E" w:rsidRPr="00C70E80">
        <w:rPr>
          <w:rFonts w:ascii="Trebuchet MS" w:hAnsi="Trebuchet MS"/>
          <w:color w:val="2F5496" w:themeColor="accent5" w:themeShade="BF"/>
          <w:sz w:val="22"/>
          <w:szCs w:val="22"/>
          <w:lang w:val="ro-RO"/>
        </w:rPr>
        <w:t>f</w:t>
      </w:r>
      <w:r w:rsidR="004E1D04" w:rsidRPr="00C70E80">
        <w:rPr>
          <w:rFonts w:ascii="Trebuchet MS" w:hAnsi="Trebuchet MS"/>
          <w:color w:val="2F5496" w:themeColor="accent5" w:themeShade="BF"/>
          <w:sz w:val="22"/>
          <w:szCs w:val="22"/>
          <w:lang w:val="ro-RO"/>
        </w:rPr>
        <w:t>inal</w:t>
      </w:r>
      <w:r w:rsidR="00EA0508" w:rsidRPr="00C70E80">
        <w:rPr>
          <w:rFonts w:ascii="Trebuchet MS" w:hAnsi="Trebuchet MS"/>
          <w:color w:val="2F5496" w:themeColor="accent5" w:themeShade="BF"/>
          <w:sz w:val="22"/>
          <w:szCs w:val="22"/>
          <w:lang w:val="ro-RO"/>
        </w:rPr>
        <w:t xml:space="preserve"> – cuprinde operațiile executate și piesele de schimb utilizate,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 xml:space="preserve">le executate de terți, prețurile aferente și recomandările/alertele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6E30EB" w:rsidRPr="00C70E80">
        <w:rPr>
          <w:rFonts w:ascii="Trebuchet MS" w:hAnsi="Trebuchet MS"/>
          <w:color w:val="2F5496" w:themeColor="accent5" w:themeShade="BF"/>
          <w:sz w:val="22"/>
          <w:szCs w:val="22"/>
          <w:lang w:val="ro-RO"/>
        </w:rPr>
        <w:t>ului</w:t>
      </w:r>
      <w:r w:rsidR="00EA0508" w:rsidRPr="00C70E80">
        <w:rPr>
          <w:rFonts w:ascii="Trebuchet MS" w:hAnsi="Trebuchet MS"/>
          <w:color w:val="2F5496" w:themeColor="accent5" w:themeShade="BF"/>
          <w:sz w:val="22"/>
          <w:szCs w:val="22"/>
          <w:lang w:val="ro-RO"/>
        </w:rPr>
        <w:t xml:space="preserve"> pentru efectuarea unor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 xml:space="preserve"> nesolicitate, dar care sunt necesare pentru siguranța circulației, a pasagerilor și pietonilor. Devizul </w:t>
      </w:r>
      <w:r w:rsidR="0044280E" w:rsidRPr="00C70E80">
        <w:rPr>
          <w:rFonts w:ascii="Trebuchet MS" w:hAnsi="Trebuchet MS"/>
          <w:color w:val="2F5496" w:themeColor="accent5" w:themeShade="BF"/>
          <w:sz w:val="22"/>
          <w:szCs w:val="22"/>
          <w:lang w:val="ro-RO"/>
        </w:rPr>
        <w:t>f</w:t>
      </w:r>
      <w:r w:rsidR="00EA0508" w:rsidRPr="00C70E80">
        <w:rPr>
          <w:rFonts w:ascii="Trebuchet MS" w:hAnsi="Trebuchet MS"/>
          <w:color w:val="2F5496" w:themeColor="accent5" w:themeShade="BF"/>
          <w:sz w:val="22"/>
          <w:szCs w:val="22"/>
          <w:lang w:val="ro-RO"/>
        </w:rPr>
        <w:t xml:space="preserve">inal este facturat </w:t>
      </w:r>
      <w:r w:rsidR="0044280E" w:rsidRPr="00C70E80">
        <w:rPr>
          <w:rFonts w:ascii="Trebuchet MS" w:hAnsi="Trebuchet MS"/>
          <w:color w:val="2F5496" w:themeColor="accent5" w:themeShade="BF"/>
          <w:sz w:val="22"/>
          <w:szCs w:val="22"/>
          <w:lang w:val="ro-RO"/>
        </w:rPr>
        <w:t>a</w:t>
      </w:r>
      <w:r w:rsidR="006E30EB" w:rsidRPr="00C70E80">
        <w:rPr>
          <w:rFonts w:ascii="Trebuchet MS" w:hAnsi="Trebuchet MS"/>
          <w:color w:val="2F5496" w:themeColor="accent5" w:themeShade="BF"/>
          <w:sz w:val="22"/>
          <w:szCs w:val="22"/>
          <w:lang w:val="ro-RO"/>
        </w:rPr>
        <w:t>chizitorului</w:t>
      </w:r>
      <w:r w:rsidR="00EA0508" w:rsidRPr="00C70E80">
        <w:rPr>
          <w:rFonts w:ascii="Trebuchet MS" w:hAnsi="Trebuchet MS"/>
          <w:color w:val="2F5496" w:themeColor="accent5" w:themeShade="BF"/>
          <w:sz w:val="22"/>
          <w:szCs w:val="22"/>
          <w:lang w:val="ro-RO"/>
        </w:rPr>
        <w:t xml:space="preserve"> la prețurile și tarifele în vigoare la data finalizării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w:t>
      </w:r>
      <w:r w:rsidR="000A1702" w:rsidRPr="00C70E80">
        <w:rPr>
          <w:rFonts w:ascii="Trebuchet MS" w:hAnsi="Trebuchet MS"/>
          <w:color w:val="2F5496" w:themeColor="accent5" w:themeShade="BF"/>
          <w:sz w:val="22"/>
          <w:szCs w:val="22"/>
          <w:lang w:val="ro-RO"/>
        </w:rPr>
        <w:t xml:space="preserve"> conform devizului estimativ acceptat.</w:t>
      </w:r>
    </w:p>
    <w:p w:rsidR="00C7770E"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p</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f</w:t>
      </w:r>
      <w:r w:rsidR="00EA0508" w:rsidRPr="00C70E80">
        <w:rPr>
          <w:rFonts w:ascii="Trebuchet MS" w:hAnsi="Trebuchet MS"/>
          <w:color w:val="2F5496" w:themeColor="accent5" w:themeShade="BF"/>
          <w:sz w:val="22"/>
          <w:szCs w:val="22"/>
          <w:lang w:val="ro-RO"/>
        </w:rPr>
        <w:t>actură finală – document fiscal întocmit în condițiile legii.</w:t>
      </w:r>
    </w:p>
    <w:p w:rsidR="00F028B3" w:rsidRPr="00C70E80" w:rsidRDefault="00F028B3" w:rsidP="009B1218">
      <w:pPr>
        <w:pStyle w:val="DefaultText"/>
        <w:spacing w:after="0" w:line="360" w:lineRule="auto"/>
        <w:jc w:val="both"/>
        <w:rPr>
          <w:rFonts w:ascii="Trebuchet MS" w:hAnsi="Trebuchet MS"/>
          <w:color w:val="2F5496" w:themeColor="accent5" w:themeShade="BF"/>
          <w:sz w:val="22"/>
          <w:szCs w:val="22"/>
          <w:lang w:val="ro-RO"/>
        </w:rPr>
      </w:pP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3. Interpretare</w:t>
      </w:r>
    </w:p>
    <w:p w:rsidR="0053135B"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3.1</w:t>
      </w:r>
      <w:r w:rsidR="00EB0633"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În prezentul </w:t>
      </w:r>
      <w:r w:rsidR="0044280E"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cu excepţia unei prevederi contrare, cuvintele la forma singular vor include forma de plural şi vice versa, acolo unde acest lucru este permis de context.</w:t>
      </w:r>
    </w:p>
    <w:p w:rsidR="0053135B" w:rsidRPr="00C70E80" w:rsidRDefault="0053135B" w:rsidP="009B1218">
      <w:pPr>
        <w:spacing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lastRenderedPageBreak/>
        <w:t>3.2</w:t>
      </w:r>
      <w:r w:rsidR="00EB0633"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Termenul “zi”sau “zile” sau orice referire la zile reprezintă zile calendaristice dacă nu se specifică în mod diferit.</w:t>
      </w: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 xml:space="preserve">4. Obiectul </w:t>
      </w:r>
      <w:r w:rsidR="00E35057" w:rsidRPr="00C70E80">
        <w:rPr>
          <w:rFonts w:ascii="Trebuchet MS" w:hAnsi="Trebuchet MS"/>
          <w:b/>
          <w:noProof/>
          <w:color w:val="2F5496" w:themeColor="accent5" w:themeShade="BF"/>
          <w:sz w:val="22"/>
          <w:szCs w:val="22"/>
          <w:lang w:val="ro-RO"/>
        </w:rPr>
        <w:t>Contract</w:t>
      </w:r>
      <w:r w:rsidRPr="00C70E80">
        <w:rPr>
          <w:rFonts w:ascii="Trebuchet MS" w:hAnsi="Trebuchet MS"/>
          <w:b/>
          <w:noProof/>
          <w:color w:val="2F5496" w:themeColor="accent5" w:themeShade="BF"/>
          <w:sz w:val="22"/>
          <w:szCs w:val="22"/>
          <w:lang w:val="ro-RO"/>
        </w:rPr>
        <w:t xml:space="preserve">ului </w:t>
      </w:r>
    </w:p>
    <w:p w:rsidR="00A42186" w:rsidRPr="00C70E80" w:rsidRDefault="0053135B" w:rsidP="009B1218">
      <w:pPr>
        <w:autoSpaceDE w:val="0"/>
        <w:autoSpaceDN w:val="0"/>
        <w:adjustRightInd w:val="0"/>
        <w:spacing w:line="360" w:lineRule="auto"/>
        <w:ind w:right="36"/>
        <w:jc w:val="both"/>
        <w:rPr>
          <w:rFonts w:ascii="Trebuchet MS" w:hAnsi="Trebuchet MS"/>
          <w:color w:val="2F5496" w:themeColor="accent5" w:themeShade="BF"/>
          <w:sz w:val="22"/>
          <w:szCs w:val="22"/>
          <w:lang w:val="ro-RO" w:eastAsia="ro-RO"/>
        </w:rPr>
      </w:pPr>
      <w:r w:rsidRPr="00C70E80">
        <w:rPr>
          <w:rFonts w:ascii="Trebuchet MS" w:hAnsi="Trebuchet MS"/>
          <w:color w:val="2F5496" w:themeColor="accent5" w:themeShade="BF"/>
          <w:sz w:val="22"/>
          <w:szCs w:val="22"/>
          <w:lang w:val="ro-RO"/>
        </w:rPr>
        <w:t xml:space="preserve">4.1.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ul se obligă să</w:t>
      </w:r>
      <w:r w:rsidRPr="00C70E80">
        <w:rPr>
          <w:rFonts w:ascii="Trebuchet MS" w:hAnsi="Trebuchet MS"/>
          <w:color w:val="2F5496" w:themeColor="accent5" w:themeShade="BF"/>
          <w:sz w:val="22"/>
          <w:szCs w:val="22"/>
          <w:lang w:val="ro-RO" w:eastAsia="ro-RO"/>
        </w:rPr>
        <w:t xml:space="preserve"> presteze </w:t>
      </w:r>
      <w:r w:rsidR="0044280E" w:rsidRPr="00C70E80">
        <w:rPr>
          <w:rFonts w:ascii="Trebuchet MS" w:hAnsi="Trebuchet MS"/>
          <w:b/>
          <w:color w:val="2F5496" w:themeColor="accent5" w:themeShade="BF"/>
          <w:sz w:val="22"/>
          <w:szCs w:val="22"/>
          <w:lang w:val="ro-RO"/>
        </w:rPr>
        <w:t>s</w:t>
      </w:r>
      <w:r w:rsidR="000138CB" w:rsidRPr="00C70E80">
        <w:rPr>
          <w:rFonts w:ascii="Trebuchet MS" w:hAnsi="Trebuchet MS"/>
          <w:b/>
          <w:color w:val="2F5496" w:themeColor="accent5" w:themeShade="BF"/>
          <w:sz w:val="22"/>
          <w:szCs w:val="22"/>
          <w:lang w:val="ro-RO"/>
        </w:rPr>
        <w:t>ervicii</w:t>
      </w:r>
      <w:r w:rsidRPr="00C70E80">
        <w:rPr>
          <w:rFonts w:ascii="Trebuchet MS" w:hAnsi="Trebuchet MS"/>
          <w:b/>
          <w:color w:val="2F5496" w:themeColor="accent5" w:themeShade="BF"/>
          <w:sz w:val="22"/>
          <w:szCs w:val="22"/>
          <w:lang w:val="ro-RO"/>
        </w:rPr>
        <w:t xml:space="preserve"> de </w:t>
      </w:r>
      <w:r w:rsidR="0044280E" w:rsidRPr="00C70E80">
        <w:rPr>
          <w:rFonts w:ascii="Trebuchet MS" w:hAnsi="Trebuchet MS"/>
          <w:b/>
          <w:color w:val="2F5496" w:themeColor="accent5" w:themeShade="BF"/>
          <w:sz w:val="22"/>
          <w:szCs w:val="22"/>
          <w:lang w:val="ro-RO"/>
        </w:rPr>
        <w:t>reparații și întreținere</w:t>
      </w:r>
      <w:r w:rsidR="0044280E"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pentru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A42186" w:rsidRPr="00C70E80">
        <w:rPr>
          <w:rFonts w:ascii="Trebuchet MS" w:hAnsi="Trebuchet MS"/>
          <w:color w:val="2F5496" w:themeColor="accent5" w:themeShade="BF"/>
          <w:sz w:val="22"/>
          <w:szCs w:val="22"/>
          <w:lang w:val="ro-RO"/>
        </w:rPr>
        <w:t xml:space="preserve">ele </w:t>
      </w:r>
      <w:r w:rsidRPr="00C70E80">
        <w:rPr>
          <w:rFonts w:ascii="Trebuchet MS" w:hAnsi="Trebuchet MS"/>
          <w:color w:val="2F5496" w:themeColor="accent5" w:themeShade="BF"/>
          <w:sz w:val="22"/>
          <w:szCs w:val="22"/>
          <w:lang w:val="ro-RO"/>
        </w:rPr>
        <w:t xml:space="preserve">aflate în proprietatea și în administrarea </w:t>
      </w:r>
      <w:r w:rsidR="0044280E" w:rsidRPr="00C70E80">
        <w:rPr>
          <w:rFonts w:ascii="Trebuchet MS" w:hAnsi="Trebuchet MS"/>
          <w:b/>
          <w:color w:val="2F5496" w:themeColor="accent5" w:themeShade="BF"/>
          <w:sz w:val="22"/>
          <w:szCs w:val="22"/>
          <w:lang w:val="ro-RO"/>
        </w:rPr>
        <w:t>Inspectoratului Teritorial de Muncă Dâmbovița</w:t>
      </w:r>
      <w:r w:rsidRPr="00C70E80">
        <w:rPr>
          <w:rFonts w:ascii="Trebuchet MS" w:hAnsi="Trebuchet MS"/>
          <w:noProof/>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w:t>
      </w:r>
      <w:r w:rsidRPr="00C70E80">
        <w:rPr>
          <w:rFonts w:ascii="Trebuchet MS" w:hAnsi="Trebuchet MS"/>
          <w:i/>
          <w:color w:val="2F5496" w:themeColor="accent5" w:themeShade="BF"/>
          <w:sz w:val="22"/>
          <w:szCs w:val="22"/>
          <w:lang w:val="ro-RO"/>
        </w:rPr>
        <w:t xml:space="preserve">și după caz, </w:t>
      </w:r>
      <w:r w:rsidR="00A42186" w:rsidRPr="00C70E80">
        <w:rPr>
          <w:rFonts w:ascii="Trebuchet MS" w:hAnsi="Trebuchet MS"/>
          <w:b/>
          <w:i/>
          <w:color w:val="2F5496" w:themeColor="accent5" w:themeShade="BF"/>
          <w:sz w:val="22"/>
          <w:szCs w:val="22"/>
          <w:lang w:val="ro-RO"/>
        </w:rPr>
        <w:t>inspecție tehnică periodică</w:t>
      </w:r>
      <w:r w:rsidRPr="00C70E80">
        <w:rPr>
          <w:rFonts w:ascii="Trebuchet MS" w:hAnsi="Trebuchet MS"/>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 xml:space="preserve">în conformitate cu obligaţiile asumate prin prezentul </w:t>
      </w:r>
      <w:r w:rsidR="0044280E"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eastAsia="ro-RO"/>
        </w:rPr>
        <w:t>cu toate anexele sale.</w:t>
      </w:r>
    </w:p>
    <w:p w:rsidR="0053135B" w:rsidRPr="00C70E80" w:rsidRDefault="0053135B" w:rsidP="009B1218">
      <w:pPr>
        <w:shd w:val="clear" w:color="auto" w:fill="D9D9D9" w:themeFill="background1" w:themeFillShade="D9"/>
        <w:spacing w:after="0" w:line="360" w:lineRule="auto"/>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 xml:space="preserve">5. </w:t>
      </w:r>
      <w:r w:rsidR="000138CB" w:rsidRPr="00C70E80">
        <w:rPr>
          <w:rFonts w:ascii="Trebuchet MS" w:hAnsi="Trebuchet MS"/>
          <w:b/>
          <w:color w:val="2F5496" w:themeColor="accent5" w:themeShade="BF"/>
          <w:sz w:val="22"/>
          <w:szCs w:val="22"/>
          <w:lang w:val="ro-RO"/>
        </w:rPr>
        <w:t xml:space="preserve">Prețul </w:t>
      </w:r>
      <w:r w:rsidR="00E35057" w:rsidRPr="00C70E80">
        <w:rPr>
          <w:rFonts w:ascii="Trebuchet MS" w:hAnsi="Trebuchet MS"/>
          <w:b/>
          <w:color w:val="2F5496" w:themeColor="accent5" w:themeShade="BF"/>
          <w:sz w:val="22"/>
          <w:szCs w:val="22"/>
          <w:lang w:val="ro-RO"/>
        </w:rPr>
        <w:t>Contract</w:t>
      </w:r>
      <w:r w:rsidR="000138CB" w:rsidRPr="00C70E80">
        <w:rPr>
          <w:rFonts w:ascii="Trebuchet MS" w:hAnsi="Trebuchet MS"/>
          <w:b/>
          <w:color w:val="2F5496" w:themeColor="accent5" w:themeShade="BF"/>
          <w:sz w:val="22"/>
          <w:szCs w:val="22"/>
          <w:lang w:val="ro-RO"/>
        </w:rPr>
        <w:t>ului</w:t>
      </w:r>
      <w:r w:rsidRPr="00C70E80">
        <w:rPr>
          <w:rFonts w:ascii="Trebuchet MS" w:hAnsi="Trebuchet MS"/>
          <w:b/>
          <w:color w:val="2F5496" w:themeColor="accent5" w:themeShade="BF"/>
          <w:sz w:val="22"/>
          <w:szCs w:val="22"/>
          <w:lang w:val="ro-RO"/>
        </w:rPr>
        <w:t xml:space="preserve"> și modalitatea de plată</w:t>
      </w:r>
    </w:p>
    <w:p w:rsidR="0053135B" w:rsidRPr="00C70E80" w:rsidRDefault="0053135B"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5.1. Valoarea totală estimată a </w:t>
      </w:r>
      <w:r w:rsidR="0044280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10C67" w:rsidRPr="00C70E80">
        <w:rPr>
          <w:rFonts w:ascii="Trebuchet MS" w:hAnsi="Trebuchet MS"/>
          <w:color w:val="2F5496" w:themeColor="accent5" w:themeShade="BF"/>
          <w:sz w:val="22"/>
          <w:szCs w:val="22"/>
          <w:lang w:val="ro-RO"/>
        </w:rPr>
        <w:t>ului este de ............ lei fără</w:t>
      </w:r>
      <w:r w:rsidRPr="00C70E80">
        <w:rPr>
          <w:rFonts w:ascii="Trebuchet MS" w:hAnsi="Trebuchet MS"/>
          <w:color w:val="2F5496" w:themeColor="accent5" w:themeShade="BF"/>
          <w:sz w:val="22"/>
          <w:szCs w:val="22"/>
          <w:lang w:val="ro-RO"/>
        </w:rPr>
        <w:t xml:space="preserve"> TVA,</w:t>
      </w:r>
      <w:r w:rsidR="00554999" w:rsidRPr="00C70E80">
        <w:rPr>
          <w:rFonts w:ascii="Trebuchet MS" w:hAnsi="Trebuchet MS"/>
          <w:color w:val="2F5496" w:themeColor="accent5" w:themeShade="BF"/>
          <w:sz w:val="22"/>
          <w:szCs w:val="22"/>
          <w:lang w:val="ro-RO"/>
        </w:rPr>
        <w:t xml:space="preserve"> la care se va adăuga TVA de ............lei calculat conform prevederilor legale.</w:t>
      </w:r>
    </w:p>
    <w:p w:rsidR="009A78D4" w:rsidRPr="00C70E80" w:rsidRDefault="002771C9"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5.2</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Prețul total al </w:t>
      </w:r>
      <w:r w:rsidR="0044280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plătibil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este determinat, în funcție de prețul unitar și de cantitatea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lor prestate și recepționate</w:t>
      </w:r>
      <w:r w:rsidR="00A42186" w:rsidRPr="00C70E80">
        <w:rPr>
          <w:rFonts w:ascii="Trebuchet MS" w:hAnsi="Trebuchet MS"/>
          <w:color w:val="2F5496" w:themeColor="accent5" w:themeShade="BF"/>
          <w:sz w:val="22"/>
          <w:szCs w:val="22"/>
          <w:lang w:val="ro-RO"/>
        </w:rPr>
        <w:t xml:space="preserve"> precum și de totalul valorii pieselor de schimb</w:t>
      </w:r>
      <w:r w:rsidR="0053135B" w:rsidRPr="00C70E80">
        <w:rPr>
          <w:rFonts w:ascii="Trebuchet MS" w:hAnsi="Trebuchet MS"/>
          <w:color w:val="2F5496" w:themeColor="accent5" w:themeShade="BF"/>
          <w:sz w:val="22"/>
          <w:szCs w:val="22"/>
          <w:lang w:val="ro-RO"/>
        </w:rPr>
        <w:t>.</w:t>
      </w:r>
    </w:p>
    <w:p w:rsidR="0053135B" w:rsidRPr="00C70E80" w:rsidRDefault="00554999"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Din valoarea totală  …….lei fără TVA</w:t>
      </w:r>
      <w:r w:rsidR="00F028B3" w:rsidRPr="00C70E80">
        <w:rPr>
          <w:rFonts w:ascii="Trebuchet MS" w:hAnsi="Trebuchet MS"/>
          <w:color w:val="2F5496" w:themeColor="accent5" w:themeShade="BF"/>
          <w:sz w:val="22"/>
          <w:szCs w:val="22"/>
          <w:lang w:val="ro-RO"/>
        </w:rPr>
        <w:t>, la care se va adăuga TVA de ............lei calculat conform prevederilor legale,</w:t>
      </w:r>
      <w:r w:rsidRPr="00C70E80">
        <w:rPr>
          <w:rFonts w:ascii="Trebuchet MS" w:hAnsi="Trebuchet MS"/>
          <w:color w:val="2F5496" w:themeColor="accent5" w:themeShade="BF"/>
          <w:sz w:val="22"/>
          <w:szCs w:val="22"/>
          <w:lang w:val="ro-RO"/>
        </w:rPr>
        <w:t xml:space="preserve"> reprezintă manopera și ……………… lei fără TVA</w:t>
      </w:r>
      <w:r w:rsidR="00F028B3" w:rsidRPr="00C70E80">
        <w:rPr>
          <w:rFonts w:ascii="Trebuchet MS" w:hAnsi="Trebuchet MS"/>
          <w:color w:val="2F5496" w:themeColor="accent5" w:themeShade="BF"/>
          <w:sz w:val="22"/>
          <w:szCs w:val="22"/>
          <w:lang w:val="ro-RO"/>
        </w:rPr>
        <w:t>, la care se va adăuga TVA de ............lei calculat conform prevederilor legale, reprezintă</w:t>
      </w:r>
      <w:r w:rsidRPr="00C70E80">
        <w:rPr>
          <w:rFonts w:ascii="Trebuchet MS" w:hAnsi="Trebuchet MS"/>
          <w:color w:val="2F5496" w:themeColor="accent5" w:themeShade="BF"/>
          <w:sz w:val="22"/>
          <w:szCs w:val="22"/>
          <w:lang w:val="ro-RO"/>
        </w:rPr>
        <w:t xml:space="preserve"> contravaloarea pieselor de schimb.</w:t>
      </w:r>
    </w:p>
    <w:p w:rsidR="00BF626F"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5.3</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r w:rsidR="00BF626F" w:rsidRPr="00C70E80">
        <w:rPr>
          <w:rFonts w:ascii="Trebuchet MS" w:hAnsi="Trebuchet MS"/>
          <w:color w:val="2F5496" w:themeColor="accent5" w:themeShade="BF"/>
          <w:sz w:val="22"/>
          <w:szCs w:val="22"/>
          <w:lang w:val="ro-RO"/>
        </w:rPr>
        <w:t xml:space="preserve">Valoarea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F626F" w:rsidRPr="00C70E80">
        <w:rPr>
          <w:rFonts w:ascii="Trebuchet MS" w:hAnsi="Trebuchet MS"/>
          <w:color w:val="2F5496" w:themeColor="accent5" w:themeShade="BF"/>
          <w:sz w:val="22"/>
          <w:szCs w:val="22"/>
          <w:lang w:val="ro-RO"/>
        </w:rPr>
        <w:t xml:space="preserve">lor se calculează în baza </w:t>
      </w:r>
      <w:r w:rsidR="0044280E" w:rsidRPr="00C70E80">
        <w:rPr>
          <w:rFonts w:ascii="Trebuchet MS" w:hAnsi="Trebuchet MS"/>
          <w:color w:val="2F5496" w:themeColor="accent5" w:themeShade="BF"/>
          <w:sz w:val="22"/>
          <w:szCs w:val="22"/>
          <w:lang w:val="ro-RO"/>
        </w:rPr>
        <w:t>d</w:t>
      </w:r>
      <w:r w:rsidR="00FB4469" w:rsidRPr="00C70E80">
        <w:rPr>
          <w:rFonts w:ascii="Trebuchet MS" w:hAnsi="Trebuchet MS"/>
          <w:color w:val="2F5496" w:themeColor="accent5" w:themeShade="BF"/>
          <w:sz w:val="22"/>
          <w:szCs w:val="22"/>
          <w:lang w:val="ro-RO"/>
        </w:rPr>
        <w:t xml:space="preserve">evizelor </w:t>
      </w:r>
      <w:r w:rsidR="0044280E" w:rsidRPr="00C70E80">
        <w:rPr>
          <w:rFonts w:ascii="Trebuchet MS" w:hAnsi="Trebuchet MS"/>
          <w:color w:val="2F5496" w:themeColor="accent5" w:themeShade="BF"/>
          <w:sz w:val="22"/>
          <w:szCs w:val="22"/>
          <w:lang w:val="ro-RO"/>
        </w:rPr>
        <w:t>f</w:t>
      </w:r>
      <w:r w:rsidR="00FB4469" w:rsidRPr="00C70E80">
        <w:rPr>
          <w:rFonts w:ascii="Trebuchet MS" w:hAnsi="Trebuchet MS"/>
          <w:color w:val="2F5496" w:themeColor="accent5" w:themeShade="BF"/>
          <w:sz w:val="22"/>
          <w:szCs w:val="22"/>
          <w:lang w:val="ro-RO"/>
        </w:rPr>
        <w:t>inale</w:t>
      </w:r>
      <w:r w:rsidR="00BF626F" w:rsidRPr="00C70E80">
        <w:rPr>
          <w:rFonts w:ascii="Trebuchet MS" w:hAnsi="Trebuchet MS"/>
          <w:color w:val="2F5496" w:themeColor="accent5" w:themeShade="BF"/>
          <w:sz w:val="22"/>
          <w:szCs w:val="22"/>
          <w:lang w:val="ro-RO"/>
        </w:rPr>
        <w:t xml:space="preserve"> aferent</w:t>
      </w:r>
      <w:r w:rsidRPr="00C70E80">
        <w:rPr>
          <w:rFonts w:ascii="Trebuchet MS" w:hAnsi="Trebuchet MS"/>
          <w:color w:val="2F5496" w:themeColor="accent5" w:themeShade="BF"/>
          <w:sz w:val="22"/>
          <w:szCs w:val="22"/>
          <w:lang w:val="ro-RO"/>
        </w:rPr>
        <w:t>e</w:t>
      </w:r>
      <w:r w:rsidR="00BF626F"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efectuării prestațiilor</w:t>
      </w:r>
      <w:r w:rsidR="00BF626F" w:rsidRPr="00C70E80">
        <w:rPr>
          <w:rFonts w:ascii="Trebuchet MS" w:hAnsi="Trebuchet MS"/>
          <w:color w:val="2F5496" w:themeColor="accent5" w:themeShade="BF"/>
          <w:sz w:val="22"/>
          <w:szCs w:val="22"/>
          <w:lang w:val="ro-RO"/>
        </w:rPr>
        <w:t>, document</w:t>
      </w:r>
      <w:r w:rsidR="007E502F" w:rsidRPr="00C70E80">
        <w:rPr>
          <w:rFonts w:ascii="Trebuchet MS" w:hAnsi="Trebuchet MS"/>
          <w:color w:val="2F5496" w:themeColor="accent5" w:themeShade="BF"/>
          <w:sz w:val="22"/>
          <w:szCs w:val="22"/>
          <w:lang w:val="ro-RO"/>
        </w:rPr>
        <w:t>e pe baza căror</w:t>
      </w:r>
      <w:r w:rsidR="00BF626F" w:rsidRPr="00C70E80">
        <w:rPr>
          <w:rFonts w:ascii="Trebuchet MS" w:hAnsi="Trebuchet MS"/>
          <w:color w:val="2F5496" w:themeColor="accent5" w:themeShade="BF"/>
          <w:sz w:val="22"/>
          <w:szCs w:val="22"/>
          <w:lang w:val="ro-RO"/>
        </w:rPr>
        <w:t xml:space="preserve">a achizitorul verifică și confirmă </w:t>
      </w:r>
      <w:r w:rsidR="00A42186" w:rsidRPr="00C70E80">
        <w:rPr>
          <w:rFonts w:ascii="Trebuchet MS" w:hAnsi="Trebuchet MS"/>
          <w:color w:val="2F5496" w:themeColor="accent5" w:themeShade="BF"/>
          <w:sz w:val="22"/>
          <w:szCs w:val="22"/>
          <w:lang w:val="ro-RO"/>
        </w:rPr>
        <w:t>reparațiile</w:t>
      </w:r>
      <w:r w:rsidR="00BF626F" w:rsidRPr="00C70E80">
        <w:rPr>
          <w:rFonts w:ascii="Trebuchet MS" w:hAnsi="Trebuchet MS"/>
          <w:color w:val="2F5496" w:themeColor="accent5" w:themeShade="BF"/>
          <w:sz w:val="22"/>
          <w:szCs w:val="22"/>
          <w:lang w:val="ro-RO"/>
        </w:rPr>
        <w:t xml:space="preserve"> efectuate de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F626F" w:rsidRPr="00C70E80">
        <w:rPr>
          <w:rFonts w:ascii="Trebuchet MS" w:hAnsi="Trebuchet MS"/>
          <w:color w:val="2F5496" w:themeColor="accent5" w:themeShade="BF"/>
          <w:sz w:val="22"/>
          <w:szCs w:val="22"/>
          <w:lang w:val="ro-RO"/>
        </w:rPr>
        <w:t xml:space="preserve"> în perioada de referință.</w:t>
      </w:r>
    </w:p>
    <w:p w:rsidR="00BF626F"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5.4</w:t>
      </w:r>
      <w:r w:rsidR="00620B53"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BF626F" w:rsidRPr="00C70E80">
        <w:rPr>
          <w:rFonts w:ascii="Trebuchet MS" w:hAnsi="Trebuchet MS"/>
          <w:color w:val="2F5496" w:themeColor="accent5" w:themeShade="BF"/>
          <w:sz w:val="22"/>
          <w:szCs w:val="22"/>
          <w:lang w:val="ro-RO"/>
        </w:rPr>
        <w:t xml:space="preserve">ul urmează să factureze </w:t>
      </w:r>
      <w:r w:rsidR="00620B53" w:rsidRPr="00C70E80">
        <w:rPr>
          <w:rFonts w:ascii="Trebuchet MS" w:hAnsi="Trebuchet MS"/>
          <w:color w:val="2F5496" w:themeColor="accent5" w:themeShade="BF"/>
          <w:sz w:val="22"/>
          <w:szCs w:val="22"/>
          <w:lang w:val="ro-RO"/>
        </w:rPr>
        <w:t>achizitorului</w:t>
      </w:r>
      <w:r w:rsidR="00BF626F" w:rsidRPr="00C70E80">
        <w:rPr>
          <w:rFonts w:ascii="Trebuchet MS" w:hAnsi="Trebuchet MS"/>
          <w:color w:val="2F5496" w:themeColor="accent5" w:themeShade="BF"/>
          <w:sz w:val="22"/>
          <w:szCs w:val="22"/>
          <w:lang w:val="ro-RO"/>
        </w:rPr>
        <w:t xml:space="preserve">,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F626F" w:rsidRPr="00C70E80">
        <w:rPr>
          <w:rFonts w:ascii="Trebuchet MS" w:hAnsi="Trebuchet MS"/>
          <w:color w:val="2F5496" w:themeColor="accent5" w:themeShade="BF"/>
          <w:sz w:val="22"/>
          <w:szCs w:val="22"/>
          <w:lang w:val="ro-RO"/>
        </w:rPr>
        <w:t xml:space="preserve">le prestate, recepționate, în baza </w:t>
      </w:r>
      <w:r w:rsidR="00EA5B72" w:rsidRPr="00C70E80">
        <w:rPr>
          <w:rFonts w:ascii="Trebuchet MS" w:hAnsi="Trebuchet MS"/>
          <w:color w:val="2F5496" w:themeColor="accent5" w:themeShade="BF"/>
          <w:sz w:val="22"/>
          <w:szCs w:val="22"/>
          <w:lang w:val="ro-RO"/>
        </w:rPr>
        <w:t>p</w:t>
      </w:r>
      <w:r w:rsidR="00BF626F" w:rsidRPr="00C70E80">
        <w:rPr>
          <w:rFonts w:ascii="Trebuchet MS" w:hAnsi="Trebuchet MS"/>
          <w:color w:val="2F5496" w:themeColor="accent5" w:themeShade="BF"/>
          <w:sz w:val="22"/>
          <w:szCs w:val="22"/>
          <w:lang w:val="ro-RO"/>
        </w:rPr>
        <w:t>rocesului-</w:t>
      </w:r>
      <w:r w:rsidR="00EA5B72" w:rsidRPr="00C70E80">
        <w:rPr>
          <w:rFonts w:ascii="Trebuchet MS" w:hAnsi="Trebuchet MS"/>
          <w:color w:val="2F5496" w:themeColor="accent5" w:themeShade="BF"/>
          <w:sz w:val="22"/>
          <w:szCs w:val="22"/>
          <w:lang w:val="ro-RO"/>
        </w:rPr>
        <w:t>v</w:t>
      </w:r>
      <w:r w:rsidR="00BF626F" w:rsidRPr="00C70E80">
        <w:rPr>
          <w:rFonts w:ascii="Trebuchet MS" w:hAnsi="Trebuchet MS"/>
          <w:color w:val="2F5496" w:themeColor="accent5" w:themeShade="BF"/>
          <w:sz w:val="22"/>
          <w:szCs w:val="22"/>
          <w:lang w:val="ro-RO"/>
        </w:rPr>
        <w:t>erbal de recepție asumat.</w:t>
      </w:r>
    </w:p>
    <w:p w:rsidR="00DD7A3C"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5.5</w:t>
      </w:r>
      <w:r w:rsidR="00620B53" w:rsidRPr="00C70E80">
        <w:rPr>
          <w:rFonts w:ascii="Trebuchet MS" w:hAnsi="Trebuchet MS"/>
          <w:color w:val="2F5496" w:themeColor="accent5" w:themeShade="BF"/>
          <w:sz w:val="22"/>
          <w:szCs w:val="22"/>
          <w:lang w:val="ro-RO"/>
        </w:rPr>
        <w:t xml:space="preserve">. </w:t>
      </w:r>
      <w:r w:rsidR="0053135B" w:rsidRPr="00C70E80">
        <w:rPr>
          <w:rFonts w:ascii="Trebuchet MS" w:hAnsi="Trebuchet MS"/>
          <w:color w:val="2F5496" w:themeColor="accent5" w:themeShade="BF"/>
          <w:sz w:val="22"/>
          <w:szCs w:val="22"/>
          <w:lang w:val="ro-RO"/>
        </w:rPr>
        <w:t xml:space="preserve">În situaţia în care achizitorul are obiecţiuni cu privire la conţinutul </w:t>
      </w:r>
      <w:r w:rsidR="00EA5B72" w:rsidRPr="00C70E80">
        <w:rPr>
          <w:rFonts w:ascii="Trebuchet MS" w:hAnsi="Trebuchet MS"/>
          <w:color w:val="2F5496" w:themeColor="accent5" w:themeShade="BF"/>
          <w:sz w:val="22"/>
          <w:szCs w:val="22"/>
          <w:lang w:val="ro-RO"/>
        </w:rPr>
        <w:t>d</w:t>
      </w:r>
      <w:r w:rsidR="007E502F" w:rsidRPr="00C70E80">
        <w:rPr>
          <w:rFonts w:ascii="Trebuchet MS" w:hAnsi="Trebuchet MS"/>
          <w:color w:val="2F5496" w:themeColor="accent5" w:themeShade="BF"/>
          <w:sz w:val="22"/>
          <w:szCs w:val="22"/>
          <w:lang w:val="ro-RO"/>
        </w:rPr>
        <w:t xml:space="preserve">evizelor </w:t>
      </w:r>
      <w:r w:rsidR="00EA5B72" w:rsidRPr="00C70E80">
        <w:rPr>
          <w:rFonts w:ascii="Trebuchet MS" w:hAnsi="Trebuchet MS"/>
          <w:color w:val="2F5496" w:themeColor="accent5" w:themeShade="BF"/>
          <w:sz w:val="22"/>
          <w:szCs w:val="22"/>
          <w:lang w:val="ro-RO"/>
        </w:rPr>
        <w:t>f</w:t>
      </w:r>
      <w:r w:rsidR="007E502F" w:rsidRPr="00C70E80">
        <w:rPr>
          <w:rFonts w:ascii="Trebuchet MS" w:hAnsi="Trebuchet MS"/>
          <w:color w:val="2F5496" w:themeColor="accent5" w:themeShade="BF"/>
          <w:sz w:val="22"/>
          <w:szCs w:val="22"/>
          <w:lang w:val="ro-RO"/>
        </w:rPr>
        <w:t>inale</w:t>
      </w:r>
      <w:r w:rsidR="0053135B" w:rsidRPr="00C70E80">
        <w:rPr>
          <w:rFonts w:ascii="Trebuchet MS" w:hAnsi="Trebuchet MS"/>
          <w:color w:val="2F5496" w:themeColor="accent5" w:themeShade="BF"/>
          <w:sz w:val="22"/>
          <w:szCs w:val="22"/>
          <w:lang w:val="ro-RO"/>
        </w:rPr>
        <w:t xml:space="preserve">, acesta va notifica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 în</w:t>
      </w:r>
      <w:r w:rsidR="00110C67" w:rsidRPr="00C70E80">
        <w:rPr>
          <w:rFonts w:ascii="Trebuchet MS" w:hAnsi="Trebuchet MS"/>
          <w:color w:val="2F5496" w:themeColor="accent5" w:themeShade="BF"/>
          <w:sz w:val="22"/>
          <w:szCs w:val="22"/>
          <w:lang w:val="ro-RO"/>
        </w:rPr>
        <w:t xml:space="preserve"> scris, în termen de maximum 24</w:t>
      </w:r>
      <w:r w:rsidR="0053135B" w:rsidRPr="00C70E80">
        <w:rPr>
          <w:rFonts w:ascii="Trebuchet MS" w:hAnsi="Trebuchet MS"/>
          <w:color w:val="2F5496" w:themeColor="accent5" w:themeShade="BF"/>
          <w:sz w:val="22"/>
          <w:szCs w:val="22"/>
          <w:lang w:val="ro-RO"/>
        </w:rPr>
        <w:t xml:space="preserve"> de ore de la prezentarea spre confirmare a </w:t>
      </w:r>
      <w:r w:rsidR="007E502F" w:rsidRPr="00C70E80">
        <w:rPr>
          <w:rFonts w:ascii="Trebuchet MS" w:hAnsi="Trebuchet MS"/>
          <w:color w:val="2F5496" w:themeColor="accent5" w:themeShade="BF"/>
          <w:sz w:val="22"/>
          <w:szCs w:val="22"/>
          <w:lang w:val="ro-RO"/>
        </w:rPr>
        <w:t xml:space="preserve">acestora </w:t>
      </w:r>
      <w:r w:rsidR="00E64A9B" w:rsidRPr="00C70E80">
        <w:rPr>
          <w:rFonts w:ascii="Trebuchet MS" w:hAnsi="Trebuchet MS"/>
          <w:color w:val="2F5496" w:themeColor="accent5" w:themeShade="BF"/>
          <w:sz w:val="22"/>
          <w:szCs w:val="22"/>
          <w:lang w:val="ro-RO"/>
        </w:rPr>
        <w:t xml:space="preserve">și reprezintă contravaloarea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64A9B" w:rsidRPr="00C70E80">
        <w:rPr>
          <w:rFonts w:ascii="Trebuchet MS" w:hAnsi="Trebuchet MS"/>
          <w:color w:val="2F5496" w:themeColor="accent5" w:themeShade="BF"/>
          <w:sz w:val="22"/>
          <w:szCs w:val="22"/>
          <w:lang w:val="ro-RO"/>
        </w:rPr>
        <w:t>lor prestate</w:t>
      </w:r>
      <w:r w:rsidR="0053135B" w:rsidRPr="00C70E80">
        <w:rPr>
          <w:rFonts w:ascii="Trebuchet MS" w:hAnsi="Trebuchet MS"/>
          <w:color w:val="2F5496" w:themeColor="accent5" w:themeShade="BF"/>
          <w:sz w:val="22"/>
          <w:szCs w:val="22"/>
          <w:lang w:val="ro-RO"/>
        </w:rPr>
        <w:t xml:space="preserve">. </w:t>
      </w:r>
      <w:r w:rsidR="00DD7A3C" w:rsidRPr="00C70E80">
        <w:rPr>
          <w:rFonts w:ascii="Trebuchet MS" w:hAnsi="Trebuchet MS" w:cs="Arial"/>
          <w:color w:val="2F5496" w:themeColor="accent5" w:themeShade="BF"/>
          <w:sz w:val="22"/>
          <w:szCs w:val="22"/>
          <w:lang w:val="ro-RO"/>
        </w:rPr>
        <w:t xml:space="preserve">Operațiunile  </w:t>
      </w:r>
      <w:r w:rsidR="00C27719" w:rsidRPr="00C70E80">
        <w:rPr>
          <w:rFonts w:ascii="Trebuchet MS" w:hAnsi="Trebuchet MS" w:cs="Arial"/>
          <w:color w:val="2F5496" w:themeColor="accent5" w:themeShade="BF"/>
          <w:sz w:val="22"/>
          <w:szCs w:val="22"/>
          <w:lang w:val="ro-RO"/>
        </w:rPr>
        <w:t xml:space="preserve">realizate în </w:t>
      </w:r>
      <w:r w:rsidR="00EA5B72" w:rsidRPr="00C70E80">
        <w:rPr>
          <w:rFonts w:ascii="Trebuchet MS" w:hAnsi="Trebuchet MS" w:cs="Arial"/>
          <w:color w:val="2F5496" w:themeColor="accent5" w:themeShade="BF"/>
          <w:sz w:val="22"/>
          <w:szCs w:val="22"/>
          <w:lang w:val="ro-RO"/>
        </w:rPr>
        <w:t>c</w:t>
      </w:r>
      <w:r w:rsidR="00C27719" w:rsidRPr="00C70E80">
        <w:rPr>
          <w:rFonts w:ascii="Trebuchet MS" w:hAnsi="Trebuchet MS" w:cs="Arial"/>
          <w:color w:val="2F5496" w:themeColor="accent5" w:themeShade="BF"/>
          <w:sz w:val="22"/>
          <w:szCs w:val="22"/>
          <w:lang w:val="ro-RO"/>
        </w:rPr>
        <w:t>olaborare cu terți -</w:t>
      </w:r>
      <w:r w:rsidR="00DD7A3C" w:rsidRPr="00C70E80">
        <w:rPr>
          <w:rFonts w:ascii="Trebuchet MS" w:hAnsi="Trebuchet MS" w:cs="Arial"/>
          <w:color w:val="2F5496" w:themeColor="accent5" w:themeShade="BF"/>
          <w:sz w:val="22"/>
          <w:szCs w:val="22"/>
          <w:lang w:val="ro-RO"/>
        </w:rPr>
        <w:t xml:space="preserve"> persoane specializate, cum ar fi cele de prelucrare prin așchiere, rectificări, filetări, extrageri, verificări și reglări de sisteme de injecție, s.a, precum și prețurile aferente se vor cuprinde distinct în devizul final.</w:t>
      </w:r>
    </w:p>
    <w:p w:rsidR="0053135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5.6</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Plata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lor în cadrul prezentului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se efectuează de către achizitor în baza facturilor fiscale emise de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r w:rsidR="00E64A9B" w:rsidRPr="00C70E80">
        <w:rPr>
          <w:rFonts w:ascii="Trebuchet MS" w:hAnsi="Trebuchet MS"/>
          <w:color w:val="2F5496" w:themeColor="accent5" w:themeShade="BF"/>
          <w:sz w:val="22"/>
          <w:szCs w:val="22"/>
          <w:lang w:val="ro-RO"/>
        </w:rPr>
        <w:t xml:space="preserve">până la data de </w:t>
      </w:r>
      <w:r w:rsidR="00EA5B72" w:rsidRPr="00C70E80">
        <w:rPr>
          <w:rFonts w:ascii="Trebuchet MS" w:hAnsi="Trebuchet MS"/>
          <w:color w:val="2F5496" w:themeColor="accent5" w:themeShade="BF"/>
          <w:sz w:val="22"/>
          <w:szCs w:val="22"/>
          <w:lang w:val="ro-RO"/>
        </w:rPr>
        <w:t>3</w:t>
      </w:r>
      <w:r w:rsidR="00E64A9B" w:rsidRPr="00C70E80">
        <w:rPr>
          <w:rFonts w:ascii="Trebuchet MS" w:hAnsi="Trebuchet MS"/>
          <w:color w:val="2F5496" w:themeColor="accent5" w:themeShade="BF"/>
          <w:sz w:val="22"/>
          <w:szCs w:val="22"/>
          <w:lang w:val="ro-RO"/>
        </w:rPr>
        <w:t xml:space="preserve">0 ale lunii </w:t>
      </w:r>
      <w:r w:rsidR="00EA5B72" w:rsidRPr="00C70E80">
        <w:rPr>
          <w:rFonts w:ascii="Trebuchet MS" w:hAnsi="Trebuchet MS"/>
          <w:color w:val="2F5496" w:themeColor="accent5" w:themeShade="BF"/>
          <w:sz w:val="22"/>
          <w:szCs w:val="22"/>
          <w:lang w:val="ro-RO"/>
        </w:rPr>
        <w:t>următoare</w:t>
      </w:r>
      <w:r w:rsidR="00E64A9B" w:rsidRPr="00C70E80">
        <w:rPr>
          <w:rFonts w:ascii="Trebuchet MS" w:hAnsi="Trebuchet MS"/>
          <w:color w:val="2F5496" w:themeColor="accent5" w:themeShade="BF"/>
          <w:sz w:val="22"/>
          <w:szCs w:val="22"/>
          <w:lang w:val="ro-RO"/>
        </w:rPr>
        <w:t xml:space="preserve">, </w:t>
      </w:r>
      <w:r w:rsidR="0053135B" w:rsidRPr="00C70E80">
        <w:rPr>
          <w:rFonts w:ascii="Trebuchet MS" w:hAnsi="Trebuchet MS"/>
          <w:color w:val="2F5496" w:themeColor="accent5" w:themeShade="BF"/>
          <w:sz w:val="22"/>
          <w:szCs w:val="22"/>
          <w:lang w:val="ro-RO"/>
        </w:rPr>
        <w:t xml:space="preserve">în conformitate cu prețurile prevăzute în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aplicate la cantitățile (ore prestate) prevăzute în </w:t>
      </w:r>
      <w:r w:rsidR="00EA5B72" w:rsidRPr="00C70E80">
        <w:rPr>
          <w:rFonts w:ascii="Trebuchet MS" w:hAnsi="Trebuchet MS"/>
          <w:color w:val="2F5496" w:themeColor="accent5" w:themeShade="BF"/>
          <w:sz w:val="22"/>
          <w:szCs w:val="22"/>
          <w:lang w:val="ro-RO"/>
        </w:rPr>
        <w:t>c</w:t>
      </w:r>
      <w:r w:rsidR="0053135B" w:rsidRPr="00C70E80">
        <w:rPr>
          <w:rFonts w:ascii="Trebuchet MS" w:hAnsi="Trebuchet MS"/>
          <w:color w:val="2F5496" w:themeColor="accent5" w:themeShade="BF"/>
          <w:sz w:val="22"/>
          <w:szCs w:val="22"/>
          <w:lang w:val="ro-RO"/>
        </w:rPr>
        <w:t>entralizatorul anexă la factură.</w:t>
      </w:r>
    </w:p>
    <w:p w:rsidR="00E64A9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5.7</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Achizitorul are obligaţia de a efectua plata către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în termen de maxim </w:t>
      </w:r>
      <w:r w:rsidR="00EA5B72" w:rsidRPr="00C70E80">
        <w:rPr>
          <w:rFonts w:ascii="Trebuchet MS" w:hAnsi="Trebuchet MS"/>
          <w:color w:val="2F5496" w:themeColor="accent5" w:themeShade="BF"/>
          <w:sz w:val="22"/>
          <w:szCs w:val="22"/>
          <w:lang w:val="ro-RO"/>
        </w:rPr>
        <w:t>30</w:t>
      </w:r>
      <w:r w:rsidR="0053135B" w:rsidRPr="00C70E80">
        <w:rPr>
          <w:rFonts w:ascii="Trebuchet MS" w:hAnsi="Trebuchet MS"/>
          <w:color w:val="2F5496" w:themeColor="accent5" w:themeShade="BF"/>
          <w:sz w:val="22"/>
          <w:szCs w:val="22"/>
          <w:lang w:val="ro-RO"/>
        </w:rPr>
        <w:t xml:space="preserve"> de zile de la primirea facturii și a documentelor de confirmare/recepție 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lor. </w:t>
      </w:r>
      <w:r w:rsidR="00E64A9B" w:rsidRPr="00C70E80">
        <w:rPr>
          <w:rFonts w:ascii="Trebuchet MS" w:hAnsi="Trebuchet MS"/>
          <w:color w:val="2F5496" w:themeColor="accent5" w:themeShade="BF"/>
          <w:sz w:val="22"/>
          <w:szCs w:val="22"/>
          <w:lang w:val="ro-RO"/>
        </w:rPr>
        <w:t xml:space="preserve">Plata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64A9B" w:rsidRPr="00C70E80">
        <w:rPr>
          <w:rFonts w:ascii="Trebuchet MS" w:hAnsi="Trebuchet MS"/>
          <w:color w:val="2F5496" w:themeColor="accent5" w:themeShade="BF"/>
          <w:sz w:val="22"/>
          <w:szCs w:val="22"/>
          <w:lang w:val="ro-RO"/>
        </w:rPr>
        <w:t xml:space="preserve">lor prestate se va efectua doar pe baza facturii și a documentelor însoțitoare, respectiv a procesului-verbal de prestație calitativ și cantitativ, avizate și asumate de către reprezentantul legal al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ului și cel desemnat al achizitorului.</w:t>
      </w:r>
    </w:p>
    <w:p w:rsidR="0053135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5.8</w:t>
      </w:r>
      <w:r w:rsidR="00E64A9B" w:rsidRPr="00C70E80">
        <w:rPr>
          <w:rFonts w:ascii="Trebuchet MS" w:hAnsi="Trebuchet MS"/>
          <w:color w:val="2F5496" w:themeColor="accent5" w:themeShade="BF"/>
          <w:sz w:val="22"/>
          <w:szCs w:val="22"/>
          <w:lang w:val="ro-RO"/>
        </w:rPr>
        <w:t xml:space="preserve">. Plata se va realiza prin ordin de plată, pe baza documentelor mai sus mentionate, în contul pe care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ul se obligă să-l aiba deschis la Trezorerie, conform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ului.</w:t>
      </w:r>
    </w:p>
    <w:p w:rsidR="00BE60BC"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5.9</w:t>
      </w:r>
      <w:r w:rsidR="0053135B" w:rsidRPr="00C70E80">
        <w:rPr>
          <w:rFonts w:ascii="Trebuchet MS" w:hAnsi="Trebuchet MS"/>
          <w:color w:val="2F5496" w:themeColor="accent5" w:themeShade="BF"/>
          <w:sz w:val="22"/>
          <w:szCs w:val="22"/>
          <w:lang w:val="ro-RO"/>
        </w:rPr>
        <w:t xml:space="preserve">. În cazul în care un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îşi exprimă, în conformitate cu prevederile Legii, opţiunea de a fi plătit direct,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 anexat la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va conţine o anexă specifică privind plata directă, prin care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şi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 vor consemna această opţiune, vor preciza contul bancar al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şi vor indica partea din tariful sau preţul corespunzător aferent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precum şi modul concret de evaluare şi confirmare a părţii din fiecare plată efectuată de către </w:t>
      </w:r>
      <w:r w:rsidR="00EA5B72"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w:t>
      </w:r>
    </w:p>
    <w:p w:rsidR="00F028B3" w:rsidRPr="00C70E80" w:rsidRDefault="00F028B3" w:rsidP="009B1218">
      <w:pPr>
        <w:autoSpaceDE w:val="0"/>
        <w:autoSpaceDN w:val="0"/>
        <w:adjustRightInd w:val="0"/>
        <w:spacing w:after="0" w:line="360" w:lineRule="auto"/>
        <w:jc w:val="both"/>
        <w:rPr>
          <w:rFonts w:ascii="Trebuchet MS" w:hAnsi="Trebuchet MS"/>
          <w:noProof/>
          <w:color w:val="2F5496" w:themeColor="accent5" w:themeShade="BF"/>
          <w:sz w:val="22"/>
          <w:szCs w:val="22"/>
          <w:lang w:val="ro-RO"/>
        </w:rPr>
      </w:pPr>
    </w:p>
    <w:p w:rsidR="0053135B" w:rsidRPr="00C70E80" w:rsidRDefault="0053135B" w:rsidP="009B1218">
      <w:pPr>
        <w:pStyle w:val="NormalWeb"/>
        <w:shd w:val="clear" w:color="auto" w:fill="D9D9D9" w:themeFill="background1" w:themeFillShade="D9"/>
        <w:spacing w:before="0" w:beforeAutospacing="0" w:after="0" w:afterAutospacing="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 xml:space="preserve">6. Durata </w:t>
      </w:r>
      <w:r w:rsidR="00E35057" w:rsidRPr="00C70E80">
        <w:rPr>
          <w:rFonts w:ascii="Trebuchet MS" w:hAnsi="Trebuchet MS"/>
          <w:b/>
          <w:color w:val="2F5496" w:themeColor="accent5" w:themeShade="BF"/>
          <w:sz w:val="22"/>
          <w:szCs w:val="22"/>
          <w:lang w:val="ro-RO"/>
        </w:rPr>
        <w:t>Contract</w:t>
      </w:r>
      <w:r w:rsidRPr="00C70E80">
        <w:rPr>
          <w:rFonts w:ascii="Trebuchet MS" w:hAnsi="Trebuchet MS"/>
          <w:b/>
          <w:color w:val="2F5496" w:themeColor="accent5" w:themeShade="BF"/>
          <w:sz w:val="22"/>
          <w:szCs w:val="22"/>
          <w:lang w:val="ro-RO"/>
        </w:rPr>
        <w:t>ului</w:t>
      </w:r>
    </w:p>
    <w:p w:rsidR="0053135B" w:rsidRPr="00C70E80" w:rsidRDefault="0053135B" w:rsidP="009B1218">
      <w:pPr>
        <w:pStyle w:val="Default"/>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6.1. Durata prezentului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este de la data ................ şi până la data de</w:t>
      </w:r>
      <w:r w:rsidRPr="00C70E80">
        <w:rPr>
          <w:rFonts w:ascii="Trebuchet MS" w:hAnsi="Trebuchet MS"/>
          <w:b/>
          <w:color w:val="2F5496" w:themeColor="accent5" w:themeShade="BF"/>
          <w:sz w:val="22"/>
          <w:szCs w:val="22"/>
          <w:lang w:val="ro-RO"/>
        </w:rPr>
        <w:t xml:space="preserve"> …………………………..</w:t>
      </w:r>
    </w:p>
    <w:p w:rsidR="0053135B" w:rsidRPr="00C70E80" w:rsidRDefault="0053135B" w:rsidP="009B1218">
      <w:pPr>
        <w:pStyle w:val="Default"/>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6.2. Încetarea din orice motiv a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nu afectează obligațiile scadente la data încetării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p>
    <w:p w:rsidR="00F028B3" w:rsidRPr="00C70E80" w:rsidRDefault="00F028B3" w:rsidP="009B1218">
      <w:pPr>
        <w:spacing w:after="0" w:line="360" w:lineRule="auto"/>
        <w:jc w:val="both"/>
        <w:rPr>
          <w:rFonts w:ascii="Trebuchet MS" w:eastAsia="Calibri" w:hAnsi="Trebuchet MS"/>
          <w:i/>
          <w:color w:val="2F5496" w:themeColor="accent5" w:themeShade="BF"/>
          <w:sz w:val="22"/>
          <w:szCs w:val="22"/>
          <w:lang w:val="ro-RO" w:eastAsia="ro-RO"/>
        </w:rPr>
      </w:pPr>
    </w:p>
    <w:p w:rsidR="0053135B" w:rsidRPr="00C70E80" w:rsidRDefault="009D1336" w:rsidP="009B1218">
      <w:pPr>
        <w:shd w:val="clear" w:color="auto" w:fill="D9D9D9" w:themeFill="background1" w:themeFillShade="D9"/>
        <w:spacing w:after="0" w:line="360" w:lineRule="auto"/>
        <w:jc w:val="both"/>
        <w:rPr>
          <w:rFonts w:ascii="Trebuchet MS" w:hAnsi="Trebuchet MS"/>
          <w:b/>
          <w:bCs/>
          <w:color w:val="2F5496" w:themeColor="accent5" w:themeShade="BF"/>
          <w:sz w:val="22"/>
          <w:szCs w:val="22"/>
          <w:lang w:val="ro-RO"/>
        </w:rPr>
      </w:pPr>
      <w:r w:rsidRPr="00C70E80">
        <w:rPr>
          <w:rFonts w:ascii="Trebuchet MS" w:hAnsi="Trebuchet MS"/>
          <w:b/>
          <w:bCs/>
          <w:color w:val="2F5496" w:themeColor="accent5" w:themeShade="BF"/>
          <w:sz w:val="22"/>
          <w:szCs w:val="22"/>
          <w:lang w:val="ro-RO"/>
        </w:rPr>
        <w:t>7</w:t>
      </w:r>
      <w:r w:rsidR="0053135B" w:rsidRPr="00C70E80">
        <w:rPr>
          <w:rFonts w:ascii="Trebuchet MS" w:hAnsi="Trebuchet MS"/>
          <w:b/>
          <w:bCs/>
          <w:color w:val="2F5496" w:themeColor="accent5" w:themeShade="BF"/>
          <w:sz w:val="22"/>
          <w:szCs w:val="22"/>
          <w:lang w:val="ro-RO"/>
        </w:rPr>
        <w:t xml:space="preserve">. Ordinea de precedență a documentelor </w:t>
      </w:r>
      <w:r w:rsidR="00E35057" w:rsidRPr="00C70E80">
        <w:rPr>
          <w:rFonts w:ascii="Trebuchet MS" w:hAnsi="Trebuchet MS"/>
          <w:b/>
          <w:bCs/>
          <w:color w:val="2F5496" w:themeColor="accent5" w:themeShade="BF"/>
          <w:sz w:val="22"/>
          <w:szCs w:val="22"/>
          <w:lang w:val="ro-RO"/>
        </w:rPr>
        <w:t>Contract</w:t>
      </w:r>
      <w:r w:rsidR="0053135B" w:rsidRPr="00C70E80">
        <w:rPr>
          <w:rFonts w:ascii="Trebuchet MS" w:hAnsi="Trebuchet MS"/>
          <w:b/>
          <w:bCs/>
          <w:color w:val="2F5496" w:themeColor="accent5" w:themeShade="BF"/>
          <w:sz w:val="22"/>
          <w:szCs w:val="22"/>
          <w:lang w:val="ro-RO"/>
        </w:rPr>
        <w:t>uale</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7</w:t>
      </w:r>
      <w:r w:rsidR="0053135B" w:rsidRPr="00C70E80">
        <w:rPr>
          <w:rFonts w:ascii="Trebuchet MS" w:hAnsi="Trebuchet MS"/>
          <w:color w:val="2F5496" w:themeColor="accent5" w:themeShade="BF"/>
          <w:sz w:val="22"/>
          <w:szCs w:val="22"/>
          <w:lang w:val="ro-RO"/>
        </w:rPr>
        <w:t xml:space="preserve">.1. Documentele care alcătuiesc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 vor fi considerate ca documente care se explicitează reciproc. În scopul interpretării, ordinea de precedență a documentelor va fi următoarea:</w:t>
      </w:r>
    </w:p>
    <w:p w:rsidR="009D1336"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propunerea tehnică, inclusiv clarificările din perioada de evaluare;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propunerea financiară, inclusiv clarificările/corecțiile artimetice din perioada de evaluare;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caietul de sarcini, inclusiv clarificările şi/sau măsurile de remediere aduse până la depunerea ofertelor ce privesc aspectele tehnice şi financiare;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angajamentul de susținere, dacă este cazul;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e) acordul de asociere, dacă este cazul;</w:t>
      </w:r>
    </w:p>
    <w:p w:rsidR="004056D9"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f) </w:t>
      </w:r>
      <w:r w:rsidR="00F775B6" w:rsidRPr="00C70E80">
        <w:rPr>
          <w:rFonts w:ascii="Trebuchet MS" w:hAnsi="Trebuchet MS"/>
          <w:color w:val="2F5496" w:themeColor="accent5" w:themeShade="BF"/>
          <w:sz w:val="22"/>
          <w:szCs w:val="22"/>
          <w:lang w:val="ro-RO"/>
        </w:rPr>
        <w:t>subcontract</w:t>
      </w:r>
      <w:r w:rsidRPr="00C70E80">
        <w:rPr>
          <w:rFonts w:ascii="Trebuchet MS" w:hAnsi="Trebuchet MS"/>
          <w:color w:val="2F5496" w:themeColor="accent5" w:themeShade="BF"/>
          <w:sz w:val="22"/>
          <w:szCs w:val="22"/>
          <w:lang w:val="ro-RO"/>
        </w:rPr>
        <w:t xml:space="preserve">ul încheiat cu fiecare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Pr="00C70E80">
        <w:rPr>
          <w:rFonts w:ascii="Trebuchet MS" w:hAnsi="Trebuchet MS"/>
          <w:color w:val="2F5496" w:themeColor="accent5" w:themeShade="BF"/>
          <w:sz w:val="22"/>
          <w:szCs w:val="22"/>
          <w:lang w:val="ro-RO"/>
        </w:rPr>
        <w:t>, dacă este cazul;</w:t>
      </w:r>
    </w:p>
    <w:p w:rsidR="0053135B" w:rsidRPr="00C70E80" w:rsidRDefault="009D1336"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g</w:t>
      </w:r>
      <w:r w:rsidR="00483E2E" w:rsidRPr="00C70E80">
        <w:rPr>
          <w:rFonts w:ascii="Trebuchet MS" w:hAnsi="Trebuchet MS"/>
          <w:color w:val="2F5496" w:themeColor="accent5" w:themeShade="BF"/>
          <w:sz w:val="22"/>
          <w:szCs w:val="22"/>
          <w:lang w:val="ro-RO"/>
        </w:rPr>
        <w:t>) alte documente,</w:t>
      </w:r>
      <w:r w:rsidR="0053135B" w:rsidRPr="00C70E80">
        <w:rPr>
          <w:rFonts w:ascii="Trebuchet MS" w:hAnsi="Trebuchet MS"/>
          <w:color w:val="2F5496" w:themeColor="accent5" w:themeShade="BF"/>
          <w:sz w:val="22"/>
          <w:szCs w:val="22"/>
          <w:lang w:val="ro-RO"/>
        </w:rPr>
        <w:t xml:space="preserve"> acte ad</w:t>
      </w:r>
      <w:r w:rsidR="00D05811" w:rsidRPr="00C70E80">
        <w:rPr>
          <w:rFonts w:ascii="Trebuchet MS" w:hAnsi="Trebuchet MS"/>
          <w:color w:val="2F5496" w:themeColor="accent5" w:themeShade="BF"/>
          <w:sz w:val="22"/>
          <w:szCs w:val="22"/>
          <w:lang w:val="ro-RO"/>
        </w:rPr>
        <w:t xml:space="preserve">iționale sau orice alte </w:t>
      </w:r>
      <w:r w:rsidRPr="00C70E80">
        <w:rPr>
          <w:rFonts w:ascii="Trebuchet MS" w:hAnsi="Trebuchet MS"/>
          <w:color w:val="2F5496" w:themeColor="accent5" w:themeShade="BF"/>
          <w:sz w:val="22"/>
          <w:szCs w:val="22"/>
          <w:lang w:val="ro-RO"/>
        </w:rPr>
        <w:t>n</w:t>
      </w:r>
      <w:r w:rsidR="00D05811" w:rsidRPr="00C70E80">
        <w:rPr>
          <w:rFonts w:ascii="Trebuchet MS" w:hAnsi="Trebuchet MS"/>
          <w:color w:val="2F5496" w:themeColor="accent5" w:themeShade="BF"/>
          <w:sz w:val="22"/>
          <w:szCs w:val="22"/>
          <w:lang w:val="ro-RO"/>
        </w:rPr>
        <w:t>otifică</w:t>
      </w:r>
      <w:r w:rsidR="0053135B" w:rsidRPr="00C70E80">
        <w:rPr>
          <w:rFonts w:ascii="Trebuchet MS" w:hAnsi="Trebuchet MS"/>
          <w:color w:val="2F5496" w:themeColor="accent5" w:themeShade="BF"/>
          <w:sz w:val="22"/>
          <w:szCs w:val="22"/>
          <w:lang w:val="ro-RO"/>
        </w:rPr>
        <w:t xml:space="preserve">ri și anexe, daca există, pe măsura constituirii lor, în legătură cu prezentul </w:t>
      </w:r>
      <w:r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cu respectarea actelor normative aplicabile, în vigoare la momentul constituirii lor. </w:t>
      </w:r>
    </w:p>
    <w:p w:rsidR="00751FB6"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7</w:t>
      </w:r>
      <w:r w:rsidR="0053135B" w:rsidRPr="00C70E80">
        <w:rPr>
          <w:rFonts w:ascii="Trebuchet MS" w:hAnsi="Trebuchet MS"/>
          <w:color w:val="2F5496" w:themeColor="accent5" w:themeShade="BF"/>
          <w:sz w:val="22"/>
          <w:szCs w:val="22"/>
          <w:lang w:val="ro-RO"/>
        </w:rPr>
        <w:t>.2.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F028B3" w:rsidRPr="00C70E80" w:rsidRDefault="00F028B3" w:rsidP="009B1218">
      <w:pPr>
        <w:spacing w:after="0" w:line="360" w:lineRule="auto"/>
        <w:jc w:val="both"/>
        <w:rPr>
          <w:rFonts w:ascii="Trebuchet MS" w:hAnsi="Trebuchet MS"/>
          <w:color w:val="2F5496" w:themeColor="accent5" w:themeShade="BF"/>
          <w:sz w:val="22"/>
          <w:szCs w:val="22"/>
          <w:lang w:val="ro-RO"/>
        </w:rPr>
      </w:pP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8</w:t>
      </w:r>
      <w:r w:rsidR="0053135B" w:rsidRPr="00C70E80">
        <w:rPr>
          <w:rFonts w:ascii="Trebuchet MS" w:hAnsi="Trebuchet MS"/>
          <w:b/>
          <w:color w:val="2F5496" w:themeColor="accent5" w:themeShade="BF"/>
          <w:sz w:val="22"/>
          <w:szCs w:val="22"/>
          <w:lang w:val="ro-RO"/>
        </w:rPr>
        <w:t xml:space="preserve">. Cesiunea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.1. O cesiune va fi validă doar dacă reprezintă un acord scris prin care o </w:t>
      </w:r>
      <w:r w:rsidR="009D1336" w:rsidRPr="00C70E80">
        <w:rPr>
          <w:rFonts w:ascii="Trebuchet MS" w:hAnsi="Trebuchet MS"/>
          <w:color w:val="2F5496" w:themeColor="accent5" w:themeShade="BF"/>
          <w:sz w:val="22"/>
          <w:szCs w:val="22"/>
          <w:lang w:val="ro-RO"/>
        </w:rPr>
        <w:t>p</w:t>
      </w:r>
      <w:r w:rsidR="0053135B" w:rsidRPr="00C70E80">
        <w:rPr>
          <w:rFonts w:ascii="Trebuchet MS" w:hAnsi="Trebuchet MS"/>
          <w:color w:val="2F5496" w:themeColor="accent5" w:themeShade="BF"/>
          <w:sz w:val="22"/>
          <w:szCs w:val="22"/>
          <w:lang w:val="ro-RO"/>
        </w:rPr>
        <w:t xml:space="preserve">arte transferă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 sau parte din acesta unui terţ şi a fost obţinut acordul prealabil al celeilalte </w:t>
      </w:r>
      <w:r w:rsidR="009D1336" w:rsidRPr="00C70E80">
        <w:rPr>
          <w:rFonts w:ascii="Trebuchet MS" w:hAnsi="Trebuchet MS"/>
          <w:color w:val="2F5496" w:themeColor="accent5" w:themeShade="BF"/>
          <w:sz w:val="22"/>
          <w:szCs w:val="22"/>
          <w:lang w:val="ro-RO"/>
        </w:rPr>
        <w:t>p</w:t>
      </w:r>
      <w:r w:rsidR="0053135B" w:rsidRPr="00C70E80">
        <w:rPr>
          <w:rFonts w:ascii="Trebuchet MS" w:hAnsi="Trebuchet MS"/>
          <w:color w:val="2F5496" w:themeColor="accent5" w:themeShade="BF"/>
          <w:sz w:val="22"/>
          <w:szCs w:val="22"/>
          <w:lang w:val="ro-RO"/>
        </w:rPr>
        <w:t xml:space="preserve">ărţi. Cu excepţia cazurilor expres prevăzute în clauzele de mai jos,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nu va cesiona niciuna dintre obligaţiile sale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uale.</w:t>
      </w:r>
    </w:p>
    <w:p w:rsidR="000932E0"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.2. Prin excepţie de la prevederile clauzei</w:t>
      </w:r>
      <w:r w:rsidR="00104D2D" w:rsidRPr="00C70E80">
        <w:rPr>
          <w:rFonts w:ascii="Trebuchet MS" w:hAnsi="Trebuchet MS"/>
          <w:color w:val="2F5496" w:themeColor="accent5" w:themeShade="BF"/>
          <w:sz w:val="22"/>
          <w:szCs w:val="22"/>
          <w:lang w:val="ro-RO"/>
        </w:rPr>
        <w:t xml:space="preserve"> </w:t>
      </w: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.1:</w:t>
      </w:r>
    </w:p>
    <w:p w:rsidR="00DE3BA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fiecare </w:t>
      </w:r>
      <w:r w:rsidR="009D1336"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 xml:space="preserve">arte poate cesiona, sub formă de garanţie în favoarea unei bănci sau unei alte instituţii financiare, dreptul său la orice sume de încasat sau care vor deveni încasabile în derularea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cu o notificare prealabilă transmisă către cealaltă </w:t>
      </w:r>
      <w:r w:rsid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arte,</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(b) </w:t>
      </w:r>
      <w:r w:rsidR="009D1336" w:rsidRPr="00C70E80">
        <w:rPr>
          <w:rFonts w:ascii="Trebuchet MS" w:hAnsi="Trebuchet MS"/>
          <w:color w:val="2F5496" w:themeColor="accent5" w:themeShade="BF"/>
          <w:sz w:val="22"/>
          <w:szCs w:val="22"/>
          <w:lang w:val="ro-RO"/>
        </w:rPr>
        <w:t>a</w:t>
      </w:r>
      <w:r w:rsidR="00964BEC" w:rsidRPr="00C70E80">
        <w:rPr>
          <w:rFonts w:ascii="Trebuchet MS" w:hAnsi="Trebuchet MS"/>
          <w:color w:val="2F5496" w:themeColor="accent5" w:themeShade="BF"/>
          <w:sz w:val="22"/>
          <w:szCs w:val="22"/>
          <w:lang w:val="ro-RO"/>
        </w:rPr>
        <w:t>chizitorul va</w:t>
      </w:r>
      <w:r w:rsidRPr="00C70E80">
        <w:rPr>
          <w:rFonts w:ascii="Trebuchet MS" w:hAnsi="Trebuchet MS"/>
          <w:color w:val="2F5496" w:themeColor="accent5" w:themeShade="BF"/>
          <w:sz w:val="22"/>
          <w:szCs w:val="22"/>
          <w:lang w:val="ro-RO"/>
        </w:rPr>
        <w:t xml:space="preserve"> efectua plăţi directe către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Pr="00C70E80">
        <w:rPr>
          <w:rFonts w:ascii="Trebuchet MS" w:hAnsi="Trebuchet MS"/>
          <w:color w:val="2F5496" w:themeColor="accent5" w:themeShade="BF"/>
          <w:sz w:val="22"/>
          <w:szCs w:val="22"/>
          <w:lang w:val="ro-RO"/>
        </w:rPr>
        <w:t>anţii care şi-au exprimat opţiunea în acest sens, în confor</w:t>
      </w:r>
      <w:r w:rsidR="00104D2D" w:rsidRPr="00C70E80">
        <w:rPr>
          <w:rFonts w:ascii="Trebuchet MS" w:hAnsi="Trebuchet MS"/>
          <w:color w:val="2F5496" w:themeColor="accent5" w:themeShade="BF"/>
          <w:sz w:val="22"/>
          <w:szCs w:val="22"/>
          <w:lang w:val="ro-RO"/>
        </w:rPr>
        <w:t xml:space="preserve">mitate cu prevederile clauzei </w:t>
      </w:r>
      <w:r w:rsidR="00C70E80">
        <w:rPr>
          <w:rFonts w:ascii="Trebuchet MS" w:hAnsi="Trebuchet MS"/>
          <w:color w:val="2F5496" w:themeColor="accent5" w:themeShade="BF"/>
          <w:sz w:val="22"/>
          <w:szCs w:val="22"/>
          <w:lang w:val="ro-RO"/>
        </w:rPr>
        <w:t>9</w:t>
      </w:r>
      <w:r w:rsidR="00104D2D" w:rsidRPr="00C70E80">
        <w:rPr>
          <w:rFonts w:ascii="Trebuchet MS" w:hAnsi="Trebuchet MS"/>
          <w:color w:val="2F5496" w:themeColor="accent5" w:themeShade="BF"/>
          <w:sz w:val="22"/>
          <w:szCs w:val="22"/>
          <w:lang w:val="ro-RO"/>
        </w:rPr>
        <w:t>.</w:t>
      </w:r>
    </w:p>
    <w:p w:rsidR="00B30984"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în cazul rezilierii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către </w:t>
      </w:r>
      <w:r w:rsidR="009D1336"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în conformitate cu prevederile </w:t>
      </w:r>
      <w:r w:rsidR="00104D2D" w:rsidRPr="00C70E80">
        <w:rPr>
          <w:rFonts w:ascii="Trebuchet MS" w:hAnsi="Trebuchet MS"/>
          <w:color w:val="2F5496" w:themeColor="accent5" w:themeShade="BF"/>
          <w:sz w:val="22"/>
          <w:szCs w:val="22"/>
          <w:lang w:val="ro-RO"/>
        </w:rPr>
        <w:t>clauzei 18,</w:t>
      </w:r>
      <w:r w:rsidR="00104D2D" w:rsidRPr="00C70E80">
        <w:rPr>
          <w:rFonts w:ascii="Trebuchet MS" w:hAnsi="Trebuchet MS"/>
          <w:color w:val="2F5496" w:themeColor="accent5" w:themeShade="BF"/>
          <w:sz w:val="22"/>
          <w:szCs w:val="22"/>
          <w:u w:val="single"/>
          <w:lang w:val="ro-RO"/>
        </w:rPr>
        <w:t xml:space="preserv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va ceda către </w:t>
      </w:r>
      <w:r w:rsidR="009D1336"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orice </w:t>
      </w:r>
      <w:r w:rsidR="00F775B6" w:rsidRPr="00C70E80">
        <w:rPr>
          <w:rFonts w:ascii="Trebuchet MS" w:hAnsi="Trebuchet MS"/>
          <w:color w:val="2F5496" w:themeColor="accent5" w:themeShade="BF"/>
          <w:sz w:val="22"/>
          <w:szCs w:val="22"/>
          <w:lang w:val="ro-RO"/>
        </w:rPr>
        <w:t>subcontract</w:t>
      </w:r>
      <w:r w:rsidRPr="00C70E80">
        <w:rPr>
          <w:rFonts w:ascii="Trebuchet MS" w:hAnsi="Trebuchet MS"/>
          <w:color w:val="2F5496" w:themeColor="accent5" w:themeShade="BF"/>
          <w:sz w:val="22"/>
          <w:szCs w:val="22"/>
          <w:lang w:val="ro-RO"/>
        </w:rPr>
        <w:t xml:space="preserve"> imediat după primirea notificării în acest sens;</w:t>
      </w:r>
    </w:p>
    <w:p w:rsidR="0027744D"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este înlocuit de un nou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atunci când drepturile şi obligaţiile acestuia sunt preluate, ca urmare a unei succesiuni universale sau cu titlu universal în cadrul unui proces de reorganizare, inclusiv prin fuziune sau divizare, de către noul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care îndeplineşte criteriile de calificare şi selecţie stabilite iniţial, cu condiţia ca această modificare să nu presupună alte modificări substanţiale ale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şi să nu se realizeze cu scopul de a eluda aplicarea procedurilor de atribuire prevăzute de </w:t>
      </w:r>
      <w:r w:rsidR="009D1336" w:rsidRPr="00C70E80">
        <w:rPr>
          <w:rFonts w:ascii="Trebuchet MS" w:hAnsi="Trebuchet MS"/>
          <w:color w:val="2F5496" w:themeColor="accent5" w:themeShade="BF"/>
          <w:sz w:val="22"/>
          <w:szCs w:val="22"/>
          <w:lang w:val="ro-RO"/>
        </w:rPr>
        <w:t>l</w:t>
      </w:r>
      <w:r w:rsidRPr="00C70E80">
        <w:rPr>
          <w:rFonts w:ascii="Trebuchet MS" w:hAnsi="Trebuchet MS"/>
          <w:color w:val="2F5496" w:themeColor="accent5" w:themeShade="BF"/>
          <w:sz w:val="22"/>
          <w:szCs w:val="22"/>
          <w:lang w:val="ro-RO"/>
        </w:rPr>
        <w:t>egea în domeniul achiziţiilor publice.</w:t>
      </w:r>
    </w:p>
    <w:p w:rsidR="0053135B" w:rsidRPr="00C70E80" w:rsidRDefault="00D170C1"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.3.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probarea unei cesiuni de către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 nu-l va elibera pe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de obligaţiile care îi revin pentru partea de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deja executată.</w:t>
      </w:r>
    </w:p>
    <w:p w:rsidR="0053135B" w:rsidRPr="00C70E80" w:rsidRDefault="00D170C1" w:rsidP="009B1218">
      <w:pPr>
        <w:spacing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.4. În cazul în care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 a</w:t>
      </w:r>
      <w:r w:rsidR="0059097F" w:rsidRPr="00C70E80">
        <w:rPr>
          <w:rFonts w:ascii="Trebuchet MS" w:hAnsi="Trebuchet MS"/>
          <w:color w:val="2F5496" w:themeColor="accent5" w:themeShade="BF"/>
          <w:sz w:val="22"/>
          <w:szCs w:val="22"/>
          <w:lang w:val="ro-RO"/>
        </w:rPr>
        <w:t xml:space="preserve"> cesionat integral sau parţial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 fără respectarea prevederilor prezent</w:t>
      </w:r>
      <w:r>
        <w:rPr>
          <w:rFonts w:ascii="Trebuchet MS" w:hAnsi="Trebuchet MS"/>
          <w:color w:val="2F5496" w:themeColor="accent5" w:themeShade="BF"/>
          <w:sz w:val="22"/>
          <w:szCs w:val="22"/>
          <w:lang w:val="ro-RO"/>
        </w:rPr>
        <w:t>ului capitol 8</w:t>
      </w:r>
      <w:r w:rsidR="0053135B" w:rsidRPr="00C70E80">
        <w:rPr>
          <w:rFonts w:ascii="Trebuchet MS" w:hAnsi="Trebuchet MS"/>
          <w:color w:val="2F5496" w:themeColor="accent5" w:themeShade="BF"/>
          <w:sz w:val="22"/>
          <w:szCs w:val="22"/>
          <w:lang w:val="ro-RO"/>
        </w:rPr>
        <w:t xml:space="preserve">,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 va aplic</w:t>
      </w:r>
      <w:r w:rsidR="0059097F" w:rsidRPr="00C70E80">
        <w:rPr>
          <w:rFonts w:ascii="Trebuchet MS" w:hAnsi="Trebuchet MS"/>
          <w:color w:val="2F5496" w:themeColor="accent5" w:themeShade="BF"/>
          <w:sz w:val="22"/>
          <w:szCs w:val="22"/>
          <w:lang w:val="ro-RO"/>
        </w:rPr>
        <w:t xml:space="preserve">a sancţiunea pentru încălcarea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04D2D" w:rsidRPr="00C70E80">
        <w:rPr>
          <w:rFonts w:ascii="Trebuchet MS" w:hAnsi="Trebuchet MS"/>
          <w:color w:val="2F5496" w:themeColor="accent5" w:themeShade="BF"/>
          <w:sz w:val="22"/>
          <w:szCs w:val="22"/>
          <w:lang w:val="ro-RO"/>
        </w:rPr>
        <w:t xml:space="preserve">ului prevăzută la </w:t>
      </w:r>
      <w:r w:rsidR="007D0390">
        <w:rPr>
          <w:rFonts w:ascii="Trebuchet MS" w:hAnsi="Trebuchet MS"/>
          <w:color w:val="2F5496" w:themeColor="accent5" w:themeShade="BF"/>
          <w:sz w:val="22"/>
          <w:szCs w:val="22"/>
          <w:lang w:val="ro-RO"/>
        </w:rPr>
        <w:t>capitolul</w:t>
      </w:r>
      <w:r w:rsidR="00104D2D" w:rsidRPr="00C70E80">
        <w:rPr>
          <w:rFonts w:ascii="Trebuchet MS" w:hAnsi="Trebuchet MS"/>
          <w:color w:val="2F5496" w:themeColor="accent5" w:themeShade="BF"/>
          <w:sz w:val="22"/>
          <w:szCs w:val="22"/>
          <w:lang w:val="ro-RO"/>
        </w:rPr>
        <w:t xml:space="preserve"> 1</w:t>
      </w:r>
      <w:r w:rsidR="00C70E80">
        <w:rPr>
          <w:rFonts w:ascii="Trebuchet MS" w:hAnsi="Trebuchet MS"/>
          <w:color w:val="2F5496" w:themeColor="accent5" w:themeShade="BF"/>
          <w:sz w:val="22"/>
          <w:szCs w:val="22"/>
          <w:lang w:val="ro-RO"/>
        </w:rPr>
        <w:t>6</w:t>
      </w:r>
      <w:r w:rsidR="00104D2D" w:rsidRPr="00C70E80">
        <w:rPr>
          <w:rFonts w:ascii="Trebuchet MS" w:hAnsi="Trebuchet MS"/>
          <w:color w:val="2F5496" w:themeColor="accent5" w:themeShade="BF"/>
          <w:sz w:val="22"/>
          <w:szCs w:val="22"/>
          <w:lang w:val="ro-RO"/>
        </w:rPr>
        <w:t>.</w:t>
      </w: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9</w:t>
      </w:r>
      <w:r w:rsidR="0053135B" w:rsidRPr="00C70E80">
        <w:rPr>
          <w:rFonts w:ascii="Trebuchet MS" w:hAnsi="Trebuchet MS"/>
          <w:b/>
          <w:color w:val="2F5496" w:themeColor="accent5" w:themeShade="BF"/>
          <w:sz w:val="22"/>
          <w:szCs w:val="22"/>
          <w:lang w:val="ro-RO"/>
        </w:rPr>
        <w:t xml:space="preserve">. </w:t>
      </w:r>
      <w:r w:rsidR="00F775B6" w:rsidRPr="00C70E80">
        <w:rPr>
          <w:rFonts w:ascii="Trebuchet MS" w:hAnsi="Trebuchet MS"/>
          <w:b/>
          <w:bCs/>
          <w:color w:val="2F5496" w:themeColor="accent5" w:themeShade="BF"/>
          <w:sz w:val="22"/>
          <w:szCs w:val="22"/>
          <w:lang w:val="ro-RO"/>
        </w:rPr>
        <w:t>Subcontract</w:t>
      </w:r>
      <w:r w:rsidR="0053135B" w:rsidRPr="00C70E80">
        <w:rPr>
          <w:rFonts w:ascii="Trebuchet MS" w:hAnsi="Trebuchet MS"/>
          <w:b/>
          <w:bCs/>
          <w:color w:val="2F5496" w:themeColor="accent5" w:themeShade="BF"/>
          <w:sz w:val="22"/>
          <w:szCs w:val="22"/>
          <w:lang w:val="ro-RO"/>
        </w:rPr>
        <w:t>are</w:t>
      </w:r>
      <w:r w:rsidR="00E64A9B" w:rsidRPr="00C70E80">
        <w:rPr>
          <w:rFonts w:ascii="Trebuchet MS" w:hAnsi="Trebuchet MS"/>
          <w:b/>
          <w:bCs/>
          <w:color w:val="2F5496" w:themeColor="accent5" w:themeShade="BF"/>
          <w:sz w:val="22"/>
          <w:szCs w:val="22"/>
          <w:lang w:val="ro-RO"/>
        </w:rPr>
        <w:t>a</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E35057" w:rsidRPr="00C70E80">
        <w:rPr>
          <w:rFonts w:ascii="Trebuchet MS" w:hAnsi="Trebuchet MS"/>
          <w:color w:val="2F5496" w:themeColor="accent5" w:themeShade="BF"/>
          <w:sz w:val="22"/>
          <w:szCs w:val="22"/>
          <w:lang w:val="ro-RO"/>
        </w:rPr>
        <w:t xml:space="preserve">.1.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va fi valid doar dacă are forma unui acord scris prin care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încredinţează unui </w:t>
      </w:r>
      <w:r w:rsidR="0059097F" w:rsidRPr="00C70E80">
        <w:rPr>
          <w:rFonts w:ascii="Trebuchet MS" w:hAnsi="Trebuchet MS"/>
          <w:color w:val="2F5496" w:themeColor="accent5" w:themeShade="BF"/>
          <w:sz w:val="22"/>
          <w:szCs w:val="22"/>
          <w:lang w:val="ro-RO"/>
        </w:rPr>
        <w:t xml:space="preserve">terţ executarea unei părţi din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ele </w:t>
      </w:r>
      <w:r w:rsidR="0059097F" w:rsidRPr="00C70E80">
        <w:rPr>
          <w:rFonts w:ascii="Trebuchet MS" w:hAnsi="Trebuchet MS"/>
          <w:color w:val="2F5496" w:themeColor="accent5" w:themeShade="BF"/>
          <w:sz w:val="22"/>
          <w:szCs w:val="22"/>
          <w:lang w:val="ro-RO"/>
        </w:rPr>
        <w:t xml:space="preserve">vor fi în concordanţă cu acest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Pentru evitarea oricărui dubiu, preţurile din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po</w:t>
      </w:r>
      <w:r w:rsidR="0059097F" w:rsidRPr="00C70E80">
        <w:rPr>
          <w:rFonts w:ascii="Trebuchet MS" w:hAnsi="Trebuchet MS"/>
          <w:color w:val="2F5496" w:themeColor="accent5" w:themeShade="BF"/>
          <w:sz w:val="22"/>
          <w:szCs w:val="22"/>
          <w:lang w:val="ro-RO"/>
        </w:rPr>
        <w:t xml:space="preserve">t fi diferite de preţurile din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în funcţie de condiţiile de piaţă, costurile de coordonare, alte costuri indirecte şi profitul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el</w:t>
      </w:r>
      <w:r w:rsidR="0059097F" w:rsidRPr="00C70E80">
        <w:rPr>
          <w:rFonts w:ascii="Trebuchet MS" w:hAnsi="Trebuchet MS"/>
          <w:color w:val="2F5496" w:themeColor="accent5" w:themeShade="BF"/>
          <w:sz w:val="22"/>
          <w:szCs w:val="22"/>
          <w:lang w:val="ro-RO"/>
        </w:rPr>
        <w:t xml:space="preserve">e se vor constitui în anexe la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w:t>
      </w:r>
    </w:p>
    <w:p w:rsidR="009A78D4"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.2. Niciun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nu se va afla în situaţiile de excludere aferente atribuirii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Fiecare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va avea capacitatea tehnică şi profesională necesară pentru executarea părţii</w:t>
      </w:r>
      <w:r w:rsidR="003F1E69"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.3. La semnarea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prezenta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ele încheiate de acesta cu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anţii declaraţi în </w:t>
      </w:r>
      <w:r w:rsidR="009D1336"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 xml:space="preserve">fertă.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.4. Pentru numirea unui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9097F" w:rsidRPr="00C70E80">
        <w:rPr>
          <w:rFonts w:ascii="Trebuchet MS" w:hAnsi="Trebuchet MS"/>
          <w:color w:val="2F5496" w:themeColor="accent5" w:themeShade="BF"/>
          <w:sz w:val="22"/>
          <w:szCs w:val="22"/>
          <w:lang w:val="ro-RO"/>
        </w:rPr>
        <w:t xml:space="preserve"> propus după semnarea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(inclusiv pentru înlocuirea oricărui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solicita acordul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de a încheia un </w:t>
      </w:r>
      <w:r w:rsidR="00F775B6" w:rsidRPr="00C70E80">
        <w:rPr>
          <w:rFonts w:ascii="Trebuchet MS" w:hAnsi="Trebuchet MS"/>
          <w:color w:val="2F5496" w:themeColor="accent5" w:themeShade="BF"/>
          <w:sz w:val="22"/>
          <w:szCs w:val="22"/>
          <w:lang w:val="ro-RO"/>
        </w:rPr>
        <w:t>subcontract</w:t>
      </w:r>
      <w:r w:rsidR="0059097F" w:rsidRPr="00C70E80">
        <w:rPr>
          <w:rFonts w:ascii="Trebuchet MS" w:hAnsi="Trebuchet MS"/>
          <w:color w:val="2F5496" w:themeColor="accent5" w:themeShade="BF"/>
          <w:sz w:val="22"/>
          <w:szCs w:val="22"/>
          <w:lang w:val="ro-RO"/>
        </w:rPr>
        <w:t xml:space="preserve">. Solicitarea va indica partea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care va fi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ată, valoarea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ului, identitatea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ului şi a reprezentantului său legal, certificatele şi alte documente necesare pentru verificarea inexistenţei unor situaţii de excludere în conformitate cu p</w:t>
      </w:r>
      <w:r w:rsidR="0059097F" w:rsidRPr="00C70E80">
        <w:rPr>
          <w:rFonts w:ascii="Trebuchet MS" w:hAnsi="Trebuchet MS"/>
          <w:color w:val="2F5496" w:themeColor="accent5" w:themeShade="BF"/>
          <w:sz w:val="22"/>
          <w:szCs w:val="22"/>
          <w:lang w:val="ro-RO"/>
        </w:rPr>
        <w:t xml:space="preserve">revederile aferente atribuirii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şi a resurselor/capabilităţilor corespunzătoare părţi</w:t>
      </w:r>
      <w:r w:rsidR="0059097F" w:rsidRPr="00C70E80">
        <w:rPr>
          <w:rFonts w:ascii="Trebuchet MS" w:hAnsi="Trebuchet MS"/>
          <w:color w:val="2F5496" w:themeColor="accent5" w:themeShade="BF"/>
          <w:sz w:val="22"/>
          <w:szCs w:val="22"/>
          <w:lang w:val="ro-RO"/>
        </w:rPr>
        <w:t xml:space="preserve">i sale de implicare propusă în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precum şi o declaraţie pe propria răspundere 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propus prin care îşi </w:t>
      </w:r>
      <w:r w:rsidR="0059097F" w:rsidRPr="00C70E80">
        <w:rPr>
          <w:rFonts w:ascii="Trebuchet MS" w:hAnsi="Trebuchet MS"/>
          <w:color w:val="2F5496" w:themeColor="accent5" w:themeShade="BF"/>
          <w:sz w:val="22"/>
          <w:szCs w:val="22"/>
          <w:lang w:val="ro-RO"/>
        </w:rPr>
        <w:t xml:space="preserve">asumă respectarea prevederilor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şi a </w:t>
      </w:r>
      <w:r w:rsidR="00950CDE"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fertei tehnice aferente părţi</w:t>
      </w:r>
      <w:r w:rsidR="0059097F" w:rsidRPr="00C70E80">
        <w:rPr>
          <w:rFonts w:ascii="Trebuchet MS" w:hAnsi="Trebuchet MS"/>
          <w:color w:val="2F5496" w:themeColor="accent5" w:themeShade="BF"/>
          <w:sz w:val="22"/>
          <w:szCs w:val="22"/>
          <w:lang w:val="ro-RO"/>
        </w:rPr>
        <w:t xml:space="preserve">i sale de implicare propuse în </w:t>
      </w:r>
      <w:r>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În cazul înlocuirii oricărui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solicitarea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ului va conţine justificări rezonabile privind înlocuirea.</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lastRenderedPageBreak/>
        <w:t>9</w:t>
      </w:r>
      <w:r w:rsidR="0053135B" w:rsidRPr="00C70E80">
        <w:rPr>
          <w:rFonts w:ascii="Trebuchet MS" w:hAnsi="Trebuchet MS"/>
          <w:color w:val="2F5496" w:themeColor="accent5" w:themeShade="BF"/>
          <w:sz w:val="22"/>
          <w:szCs w:val="22"/>
          <w:lang w:val="ro-RO"/>
        </w:rPr>
        <w:t xml:space="preserve">.5.  În termen de ___ de zile de la primirea acestei solicitări,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notifica decizia sa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cu indicarea motivelor în cazul unui refuz. Dacă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nu îşi notifică decizia în termenul mai sus indicat, solicitarea este considerată aprobată la expirarea termenului. </w:t>
      </w:r>
    </w:p>
    <w:p w:rsidR="000932E0"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.6. În termen de 5 zile de la aprobarea oricărui nou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transmite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un exemplar semnat al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ului aferent, care se va constitui anexă la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ul nu va încep</w:t>
      </w:r>
      <w:r w:rsidR="0059097F" w:rsidRPr="00C70E80">
        <w:rPr>
          <w:rFonts w:ascii="Trebuchet MS" w:hAnsi="Trebuchet MS"/>
          <w:color w:val="2F5496" w:themeColor="accent5" w:themeShade="BF"/>
          <w:sz w:val="22"/>
          <w:szCs w:val="22"/>
          <w:lang w:val="ro-RO"/>
        </w:rPr>
        <w:t xml:space="preserve">e executarea părţii sale din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 xml:space="preserve">ontract înainte de transmiterea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ului către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.7.  Înlocuirea unui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care a fost declarat în </w:t>
      </w:r>
      <w:r w:rsidR="00950CDE"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 xml:space="preserve">fertă se va face în condiţiile prevăzute în prezenta subclauză, cu condiţia să nu reprezinte o modificare substanţială în sensul </w:t>
      </w:r>
      <w:r w:rsidR="00950CDE" w:rsidRPr="00C70E80">
        <w:rPr>
          <w:rFonts w:ascii="Trebuchet MS" w:hAnsi="Trebuchet MS"/>
          <w:color w:val="2F5496" w:themeColor="accent5" w:themeShade="BF"/>
          <w:sz w:val="22"/>
          <w:szCs w:val="22"/>
          <w:lang w:val="ro-RO"/>
        </w:rPr>
        <w:t>l</w:t>
      </w:r>
      <w:r w:rsidR="0053135B" w:rsidRPr="00C70E80">
        <w:rPr>
          <w:rFonts w:ascii="Trebuchet MS" w:hAnsi="Trebuchet MS"/>
          <w:color w:val="2F5496" w:themeColor="accent5" w:themeShade="BF"/>
          <w:sz w:val="22"/>
          <w:szCs w:val="22"/>
          <w:lang w:val="ro-RO"/>
        </w:rPr>
        <w:t>egii în domeniul achiziţiilor publice.</w:t>
      </w:r>
    </w:p>
    <w:p w:rsidR="00B30984"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.8. În cazul în care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reziliază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sau renunţă în alt fel la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notifica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 în termen de 5 zile şi va indica în ce mod intenţionează să continue ex</w:t>
      </w:r>
      <w:r w:rsidR="0059097F" w:rsidRPr="00C70E80">
        <w:rPr>
          <w:rFonts w:ascii="Trebuchet MS" w:hAnsi="Trebuchet MS"/>
          <w:color w:val="2F5496" w:themeColor="accent5" w:themeShade="BF"/>
          <w:sz w:val="22"/>
          <w:szCs w:val="22"/>
          <w:lang w:val="ro-RO"/>
        </w:rPr>
        <w:t xml:space="preserve">ecutarea părţii respective din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.9.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fi responsabil de acţiunile, abaterile şi neglijenţa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anţilor săi, inclusiv ale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anţilor acestora de orice nivel, ale agenţilor sau angajaţilor lor, ca şi cum ar fi acţiunile, abaterile sau neglijenţa acestuia, ale agenţilor sau angajaţilor săi.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.10 În cazul în care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încheie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fără acordul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chizitorului, acesta poate aplic</w:t>
      </w:r>
      <w:r w:rsidR="0059097F" w:rsidRPr="00C70E80">
        <w:rPr>
          <w:rFonts w:ascii="Trebuchet MS" w:hAnsi="Trebuchet MS"/>
          <w:color w:val="2F5496" w:themeColor="accent5" w:themeShade="BF"/>
          <w:sz w:val="22"/>
          <w:szCs w:val="22"/>
          <w:lang w:val="ro-RO"/>
        </w:rPr>
        <w:t xml:space="preserve">a sancţiunea pentru încălcarea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prevăzută la clauza </w:t>
      </w:r>
      <w:r w:rsidR="00D170C1">
        <w:rPr>
          <w:rFonts w:ascii="Trebuchet MS" w:hAnsi="Trebuchet MS"/>
          <w:color w:val="2F5496" w:themeColor="accent5" w:themeShade="BF"/>
          <w:sz w:val="22"/>
          <w:szCs w:val="22"/>
          <w:lang w:val="ro-RO"/>
        </w:rPr>
        <w:t xml:space="preserve">13 </w:t>
      </w:r>
      <w:r w:rsidR="0053135B" w:rsidRPr="00C70E80">
        <w:rPr>
          <w:rFonts w:ascii="Trebuchet MS" w:hAnsi="Trebuchet MS"/>
          <w:color w:val="2F5496" w:themeColor="accent5" w:themeShade="BF"/>
          <w:sz w:val="22"/>
          <w:szCs w:val="22"/>
          <w:lang w:val="ro-RO"/>
        </w:rPr>
        <w:t xml:space="preserve">şi/sau </w:t>
      </w:r>
      <w:r w:rsidR="00950CDE" w:rsidRPr="00C70E80">
        <w:rPr>
          <w:rFonts w:ascii="Trebuchet MS" w:hAnsi="Trebuchet MS"/>
          <w:color w:val="2F5496" w:themeColor="accent5" w:themeShade="BF"/>
          <w:sz w:val="22"/>
          <w:szCs w:val="22"/>
          <w:lang w:val="ro-RO"/>
        </w:rPr>
        <w:t>r</w:t>
      </w:r>
      <w:r w:rsidR="0053135B" w:rsidRPr="00C70E80">
        <w:rPr>
          <w:rFonts w:ascii="Trebuchet MS" w:hAnsi="Trebuchet MS"/>
          <w:color w:val="2F5496" w:themeColor="accent5" w:themeShade="BF"/>
          <w:sz w:val="22"/>
          <w:szCs w:val="22"/>
          <w:lang w:val="ro-RO"/>
        </w:rPr>
        <w:t xml:space="preserve">ezilierea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conform clauzei</w:t>
      </w:r>
      <w:r w:rsidR="00D170C1">
        <w:rPr>
          <w:rFonts w:ascii="Trebuchet MS" w:hAnsi="Trebuchet MS"/>
          <w:color w:val="2F5496" w:themeColor="accent5" w:themeShade="BF"/>
          <w:sz w:val="22"/>
          <w:szCs w:val="22"/>
          <w:lang w:val="ro-RO"/>
        </w:rPr>
        <w:t xml:space="preserve"> 16.</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.11 Dacă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nu îşi îndeplineşte obligaţiile sale sau le îndeplineşte în mod defectuos,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poate solicita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să-l înlăture pe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şi să asigure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cu calificări şi experienţă adecvate ca înlocuitor sau să reia personal</w:t>
      </w:r>
      <w:r w:rsidR="00072204" w:rsidRPr="00C70E80">
        <w:rPr>
          <w:rFonts w:ascii="Trebuchet MS" w:hAnsi="Trebuchet MS"/>
          <w:color w:val="2F5496" w:themeColor="accent5" w:themeShade="BF"/>
          <w:sz w:val="22"/>
          <w:szCs w:val="22"/>
          <w:lang w:val="ro-RO"/>
        </w:rPr>
        <w:t xml:space="preserve"> executarea părţii relevante 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.12.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informa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lunar, cu privire la plăţile efectuate către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 În cazul în care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întârzie nejustificat efectuarea plăţilor către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fi îndreptăţit să </w:t>
      </w:r>
      <w:r w:rsidR="00752D48" w:rsidRPr="00C70E80">
        <w:rPr>
          <w:rFonts w:ascii="Trebuchet MS" w:hAnsi="Trebuchet MS"/>
          <w:color w:val="2F5496" w:themeColor="accent5" w:themeShade="BF"/>
          <w:sz w:val="22"/>
          <w:szCs w:val="22"/>
          <w:lang w:val="ro-RO"/>
        </w:rPr>
        <w:t xml:space="preserve">sisteze plăţile către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până la remedierea situaţiei.</w:t>
      </w:r>
    </w:p>
    <w:p w:rsidR="00F028B3" w:rsidRPr="00C70E80" w:rsidRDefault="00F028B3" w:rsidP="009B1218">
      <w:pPr>
        <w:spacing w:after="0" w:line="360" w:lineRule="auto"/>
        <w:jc w:val="both"/>
        <w:rPr>
          <w:rFonts w:ascii="Trebuchet MS" w:hAnsi="Trebuchet MS"/>
          <w:color w:val="2F5496" w:themeColor="accent5" w:themeShade="BF"/>
          <w:sz w:val="22"/>
          <w:szCs w:val="22"/>
          <w:lang w:val="ro-RO"/>
        </w:rPr>
      </w:pP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10</w:t>
      </w:r>
      <w:r w:rsidR="0053135B" w:rsidRPr="00C70E80">
        <w:rPr>
          <w:rFonts w:ascii="Trebuchet MS" w:hAnsi="Trebuchet MS"/>
          <w:b/>
          <w:color w:val="2F5496" w:themeColor="accent5" w:themeShade="BF"/>
          <w:sz w:val="22"/>
          <w:szCs w:val="22"/>
          <w:lang w:val="ro-RO"/>
        </w:rPr>
        <w:t>. Asocierea</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hAnsi="Trebuchet MS"/>
          <w:color w:val="2F5496" w:themeColor="accent5" w:themeShade="BF"/>
          <w:sz w:val="22"/>
          <w:szCs w:val="22"/>
          <w:lang w:val="ro-RO"/>
        </w:rPr>
        <w:t xml:space="preserve">.1. Fiecare dintre membrii asocierii îşi asumă obligaţiile pentru oferta comună şi răspunde conform prevederilor prezentului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hAnsi="Trebuchet MS"/>
          <w:color w:val="2F5496" w:themeColor="accent5" w:themeShade="BF"/>
          <w:sz w:val="22"/>
          <w:szCs w:val="22"/>
          <w:lang w:val="ro-RO"/>
        </w:rPr>
        <w:t xml:space="preserve">.2. Modificarea structurii asocierii după încheierea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se face numai cu acordul </w:t>
      </w:r>
      <w:r w:rsidR="00950CD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chizitorului, cu condiţia de a nu modifica propunerea tehnică şi financiară prezentate la achizitie şi în conformitate cu legislaţia în vigoare.</w:t>
      </w:r>
    </w:p>
    <w:p w:rsidR="0053135B" w:rsidRPr="00C70E80" w:rsidRDefault="0053135B" w:rsidP="009B1218">
      <w:pPr>
        <w:spacing w:after="0" w:line="360" w:lineRule="auto"/>
        <w:jc w:val="both"/>
        <w:rPr>
          <w:rFonts w:ascii="Trebuchet MS" w:eastAsia="MS Mincho" w:hAnsi="Trebuchet MS"/>
          <w:color w:val="2F5496" w:themeColor="accent5" w:themeShade="BF"/>
          <w:sz w:val="22"/>
          <w:szCs w:val="22"/>
          <w:lang w:val="ro-RO" w:eastAsia="ar-SA"/>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eastAsia="MS Mincho" w:hAnsi="Trebuchet MS"/>
          <w:color w:val="2F5496" w:themeColor="accent5" w:themeShade="BF"/>
          <w:sz w:val="22"/>
          <w:szCs w:val="22"/>
          <w:lang w:val="ro-RO" w:eastAsia="ar-SA"/>
        </w:rPr>
        <w:t xml:space="preserve">.3. </w:t>
      </w:r>
      <w:r w:rsidRPr="00C70E80">
        <w:rPr>
          <w:rFonts w:ascii="Trebuchet MS" w:hAnsi="Trebuchet MS"/>
          <w:color w:val="2F5496" w:themeColor="accent5" w:themeShade="BF"/>
          <w:sz w:val="22"/>
          <w:szCs w:val="22"/>
          <w:lang w:val="ro-RO"/>
        </w:rPr>
        <w:t xml:space="preserve">Membrii asocierii </w:t>
      </w:r>
      <w:r w:rsidRPr="00C70E80">
        <w:rPr>
          <w:rFonts w:ascii="Trebuchet MS" w:eastAsia="MS Mincho" w:hAnsi="Trebuchet MS"/>
          <w:color w:val="2F5496" w:themeColor="accent5" w:themeShade="BF"/>
          <w:sz w:val="22"/>
          <w:szCs w:val="22"/>
          <w:lang w:val="ro-RO" w:eastAsia="ar-SA"/>
        </w:rPr>
        <w:t xml:space="preserve">răspund în cuantumul în care este întocmit </w:t>
      </w:r>
      <w:r w:rsidR="00950CDE" w:rsidRPr="00C70E80">
        <w:rPr>
          <w:rFonts w:ascii="Trebuchet MS" w:eastAsia="MS Mincho" w:hAnsi="Trebuchet MS"/>
          <w:color w:val="2F5496" w:themeColor="accent5" w:themeShade="BF"/>
          <w:sz w:val="22"/>
          <w:szCs w:val="22"/>
          <w:lang w:val="ro-RO" w:eastAsia="ar-SA"/>
        </w:rPr>
        <w:t>c</w:t>
      </w:r>
      <w:r w:rsidR="00E35057" w:rsidRPr="00C70E80">
        <w:rPr>
          <w:rFonts w:ascii="Trebuchet MS" w:eastAsia="MS Mincho" w:hAnsi="Trebuchet MS"/>
          <w:color w:val="2F5496" w:themeColor="accent5" w:themeShade="BF"/>
          <w:sz w:val="22"/>
          <w:szCs w:val="22"/>
          <w:lang w:val="ro-RO" w:eastAsia="ar-SA"/>
        </w:rPr>
        <w:t>ontract</w:t>
      </w:r>
      <w:r w:rsidRPr="00C70E80">
        <w:rPr>
          <w:rFonts w:ascii="Trebuchet MS" w:eastAsia="MS Mincho" w:hAnsi="Trebuchet MS"/>
          <w:color w:val="2F5496" w:themeColor="accent5" w:themeShade="BF"/>
          <w:sz w:val="22"/>
          <w:szCs w:val="22"/>
          <w:lang w:val="ro-RO" w:eastAsia="ar-SA"/>
        </w:rPr>
        <w:t xml:space="preserve">ul de asociere: în procentul stabilit în </w:t>
      </w:r>
      <w:r w:rsidR="00950CDE" w:rsidRPr="00C70E80">
        <w:rPr>
          <w:rFonts w:ascii="Trebuchet MS" w:eastAsia="MS Mincho" w:hAnsi="Trebuchet MS"/>
          <w:color w:val="2F5496" w:themeColor="accent5" w:themeShade="BF"/>
          <w:sz w:val="22"/>
          <w:szCs w:val="22"/>
          <w:lang w:val="ro-RO" w:eastAsia="ar-SA"/>
        </w:rPr>
        <w:t>c</w:t>
      </w:r>
      <w:r w:rsidR="00E35057" w:rsidRPr="00C70E80">
        <w:rPr>
          <w:rFonts w:ascii="Trebuchet MS" w:eastAsia="MS Mincho" w:hAnsi="Trebuchet MS"/>
          <w:color w:val="2F5496" w:themeColor="accent5" w:themeShade="BF"/>
          <w:sz w:val="22"/>
          <w:szCs w:val="22"/>
          <w:lang w:val="ro-RO" w:eastAsia="ar-SA"/>
        </w:rPr>
        <w:t>ontract</w:t>
      </w:r>
      <w:r w:rsidRPr="00C70E80">
        <w:rPr>
          <w:rFonts w:ascii="Trebuchet MS" w:eastAsia="MS Mincho" w:hAnsi="Trebuchet MS"/>
          <w:color w:val="2F5496" w:themeColor="accent5" w:themeShade="BF"/>
          <w:sz w:val="22"/>
          <w:szCs w:val="22"/>
          <w:lang w:val="ro-RO" w:eastAsia="ar-SA"/>
        </w:rPr>
        <w:t xml:space="preserve">ul de asociere sau asociere cu drepturi şi obligaţii egale, </w:t>
      </w:r>
      <w:r w:rsidR="00F028B3" w:rsidRPr="00C70E80">
        <w:rPr>
          <w:rFonts w:ascii="Trebuchet MS" w:eastAsia="MS Mincho" w:hAnsi="Trebuchet MS"/>
          <w:color w:val="2F5496" w:themeColor="accent5" w:themeShade="BF"/>
          <w:sz w:val="22"/>
          <w:szCs w:val="22"/>
          <w:lang w:val="ro-RO" w:eastAsia="ar-SA"/>
        </w:rPr>
        <w:t>după</w:t>
      </w:r>
      <w:r w:rsidRPr="00C70E80">
        <w:rPr>
          <w:rFonts w:ascii="Trebuchet MS" w:eastAsia="MS Mincho" w:hAnsi="Trebuchet MS"/>
          <w:color w:val="2F5496" w:themeColor="accent5" w:themeShade="BF"/>
          <w:sz w:val="22"/>
          <w:szCs w:val="22"/>
          <w:lang w:val="ro-RO" w:eastAsia="ar-SA"/>
        </w:rPr>
        <w:t xml:space="preserve"> caz. </w:t>
      </w:r>
    </w:p>
    <w:p w:rsidR="00F028B3" w:rsidRDefault="00F028B3"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P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53135B" w:rsidRPr="00C70E80" w:rsidRDefault="0053135B"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1</w:t>
      </w:r>
      <w:r w:rsidR="00C70E80">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Obligaţiile principale ale </w:t>
      </w:r>
      <w:r w:rsidR="00950CDE" w:rsidRPr="00C70E80">
        <w:rPr>
          <w:rFonts w:ascii="Trebuchet MS" w:hAnsi="Trebuchet MS"/>
          <w:b/>
          <w:color w:val="2F5496" w:themeColor="accent5" w:themeShade="BF"/>
          <w:sz w:val="22"/>
          <w:szCs w:val="22"/>
          <w:lang w:val="ro-RO"/>
        </w:rPr>
        <w:t>p</w:t>
      </w:r>
      <w:r w:rsidR="00E35057" w:rsidRPr="00C70E80">
        <w:rPr>
          <w:rFonts w:ascii="Trebuchet MS" w:hAnsi="Trebuchet MS"/>
          <w:b/>
          <w:color w:val="2F5496" w:themeColor="accent5" w:themeShade="BF"/>
          <w:sz w:val="22"/>
          <w:szCs w:val="22"/>
          <w:lang w:val="ro-RO"/>
        </w:rPr>
        <w:t>restator</w:t>
      </w:r>
      <w:r w:rsidRPr="00C70E80">
        <w:rPr>
          <w:rFonts w:ascii="Trebuchet MS" w:hAnsi="Trebuchet MS"/>
          <w:b/>
          <w:color w:val="2F5496" w:themeColor="accent5" w:themeShade="BF"/>
          <w:sz w:val="22"/>
          <w:szCs w:val="22"/>
          <w:lang w:val="ro-RO"/>
        </w:rPr>
        <w:t>ului</w:t>
      </w:r>
    </w:p>
    <w:p w:rsidR="00941A1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se obligă să presteze </w:t>
      </w:r>
      <w:r w:rsidR="00950CD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le în conformitate cu prevederile caietu</w:t>
      </w:r>
      <w:r w:rsidR="00941A1C" w:rsidRPr="00C70E80">
        <w:rPr>
          <w:rFonts w:ascii="Trebuchet MS" w:hAnsi="Trebuchet MS"/>
          <w:color w:val="2F5496" w:themeColor="accent5" w:themeShade="BF"/>
          <w:sz w:val="22"/>
          <w:szCs w:val="22"/>
          <w:lang w:val="ro-RO"/>
        </w:rPr>
        <w:t>lu</w:t>
      </w:r>
      <w:r w:rsidRPr="00C70E80">
        <w:rPr>
          <w:rFonts w:ascii="Trebuchet MS" w:hAnsi="Trebuchet MS"/>
          <w:color w:val="2F5496" w:themeColor="accent5" w:themeShade="BF"/>
          <w:sz w:val="22"/>
          <w:szCs w:val="22"/>
          <w:lang w:val="ro-RO"/>
        </w:rPr>
        <w:t xml:space="preserve">i de sarcini și ale ofertei tehnice asumate. În condițiile existenței unor diferențe/discrepanțe între prevederile </w:t>
      </w:r>
      <w:r w:rsidR="00396E8D" w:rsidRPr="00C70E80">
        <w:rPr>
          <w:rFonts w:ascii="Trebuchet MS" w:hAnsi="Trebuchet MS"/>
          <w:color w:val="2F5496" w:themeColor="accent5" w:themeShade="BF"/>
          <w:sz w:val="22"/>
          <w:szCs w:val="22"/>
          <w:lang w:val="ro-RO"/>
        </w:rPr>
        <w:t>documente</w:t>
      </w:r>
      <w:r w:rsidR="00941A1C" w:rsidRPr="00C70E80">
        <w:rPr>
          <w:rFonts w:ascii="Trebuchet MS" w:hAnsi="Trebuchet MS"/>
          <w:color w:val="2F5496" w:themeColor="accent5" w:themeShade="BF"/>
          <w:sz w:val="22"/>
          <w:szCs w:val="22"/>
          <w:lang w:val="ro-RO"/>
        </w:rPr>
        <w:t>lor</w:t>
      </w:r>
      <w:r w:rsidR="00396E8D" w:rsidRPr="00C70E80">
        <w:rPr>
          <w:rFonts w:ascii="Trebuchet MS" w:hAnsi="Trebuchet MS"/>
          <w:color w:val="2F5496" w:themeColor="accent5" w:themeShade="BF"/>
          <w:sz w:val="22"/>
          <w:szCs w:val="22"/>
          <w:lang w:val="ro-RO"/>
        </w:rPr>
        <w:t>, prevederile vor prevala</w:t>
      </w:r>
      <w:r w:rsidR="00B722EB" w:rsidRPr="00C70E80">
        <w:rPr>
          <w:rFonts w:ascii="Trebuchet MS" w:hAnsi="Trebuchet MS"/>
          <w:color w:val="2F5496" w:themeColor="accent5" w:themeShade="BF"/>
          <w:sz w:val="22"/>
          <w:szCs w:val="22"/>
          <w:lang w:val="ro-RO"/>
        </w:rPr>
        <w:t xml:space="preserve"> prevederile caietului de sarcini</w:t>
      </w:r>
      <w:r w:rsidR="00396E8D" w:rsidRPr="00C70E80">
        <w:rPr>
          <w:rFonts w:ascii="Trebuchet MS" w:hAnsi="Trebuchet MS"/>
          <w:color w:val="2F5496" w:themeColor="accent5" w:themeShade="BF"/>
          <w:sz w:val="22"/>
          <w:szCs w:val="22"/>
          <w:lang w:val="ro-RO"/>
        </w:rPr>
        <w:t>.</w:t>
      </w:r>
    </w:p>
    <w:p w:rsidR="00F028B3"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1</w:t>
      </w:r>
      <w:r w:rsidR="00C70E80">
        <w:rPr>
          <w:rFonts w:ascii="Trebuchet MS" w:hAnsi="Trebuchet MS"/>
          <w:color w:val="2F5496" w:themeColor="accent5" w:themeShade="BF"/>
          <w:sz w:val="22"/>
          <w:szCs w:val="22"/>
          <w:lang w:val="ro-RO" w:eastAsia="ro-RO"/>
        </w:rPr>
        <w:t>1</w:t>
      </w:r>
      <w:r w:rsidRPr="00C70E80">
        <w:rPr>
          <w:rFonts w:ascii="Trebuchet MS" w:hAnsi="Trebuchet MS"/>
          <w:color w:val="2F5496" w:themeColor="accent5" w:themeShade="BF"/>
          <w:sz w:val="22"/>
          <w:szCs w:val="22"/>
          <w:lang w:val="ro-RO" w:eastAsia="ro-RO"/>
        </w:rPr>
        <w:t xml:space="preserve">.2. (1) Obligațiile principale ale </w:t>
      </w:r>
      <w:r w:rsidR="00E35057" w:rsidRPr="00C70E80">
        <w:rPr>
          <w:rFonts w:ascii="Trebuchet MS" w:hAnsi="Trebuchet MS"/>
          <w:color w:val="2F5496" w:themeColor="accent5" w:themeShade="BF"/>
          <w:sz w:val="22"/>
          <w:szCs w:val="22"/>
          <w:lang w:val="ro-RO" w:eastAsia="ro-RO"/>
        </w:rPr>
        <w:t>Prestator</w:t>
      </w:r>
      <w:r w:rsidRPr="00C70E80">
        <w:rPr>
          <w:rFonts w:ascii="Trebuchet MS" w:hAnsi="Trebuchet MS"/>
          <w:color w:val="2F5496" w:themeColor="accent5" w:themeShade="BF"/>
          <w:sz w:val="22"/>
          <w:szCs w:val="22"/>
          <w:lang w:val="ro-RO" w:eastAsia="ro-RO"/>
        </w:rPr>
        <w:t>ului sunt:</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a) să asigure personal calificat și în număr suficient pentru a face față volumului de lucrări de reparații auto (mecanici auto, electricieni auto, ș.a.);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b) să mențină în valabilitate autorizația de funcționare emisă de Registul Auto Român (R.A.R.) pentru întreaga gamă de lucrări efectuate la autovehicule;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c) să asigure o garanție minimă, conform Legii nr. 449/2003, cu modificările și completările ulterioare, pentru serviciile prestate, a materialelor de exploatare și a pieselor de schimb în conformitate cu normele fabricantului;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d) să desemneze o persoană de contact permanent și să transmită autorității contractante, următoarele: nume, prenume, nr. telefon fix, nr. fax, nr. telefon mobil, adresa de e-mail, etc;</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e) să execute operațiile de întreținere, revizii și reparații auto cuprinse în comanda de lucru, conform prevederilor din instrucțiunile tehnice de întreținere și exploatare emise de către producătorul autovehicului, a normelor de timp și a condițiilor de calitate specifice fiecăruia/fiecăreia în parte;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f) să verifice serviciile prestate astfel încât, autovehiculul să corespundă din punct de vedere tehnic normelor impuse de legislația rutieră;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g) să emită recomandări scrise privind modul de utilizare/întreținere a autovehicului ce a făcut obiectul unor intervenții de service;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h) să efectueze serviciile de întreținere și reparații cu piese de schimb cu caracteristici tehnice și dimensionale care să le asigure un nivel calificativ, de performanță și siguranță în exploatare. Acestea trebuie să fie în concordanță cu reglementările tehnice definite în legislația internă referitoare la standardele naționale care adoptă standardele europene;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i) să asigure tractarea și transportul gratuit la sediul unității de service a autovehiculelor care sunt cu defecțiuni ce nu permit circulația în siguranță, dacă acestea se află în trafic în raza județului Dâmbovița. În cazul în care autovehiculele achizitorului vor fi imobilizate pe raza mun. Târgoviște, precum și în afara acestuia, prestatorul va asigura asistența tehnică la fața locului precum și tractarea până la sediul cel mai apropiat al acestuia;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j) să presteze cu prioritate serviciile comandate de achizitor, în termenul cel mai scurt introducând autovehiculul în lucru, conform programării;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k)  să execute diagnosticarea autovehiculelor ce fac obiectul prezentului contract în mod gratuit;</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l)  să întocmească documentele de constatare, devizul estimativ al lucrării și să presteze serviciile după primirea acceptului de la autoritatea contractantă;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m)  să anunțe autoritatea contractantă ori de câte ori apar diferențe față de documentele inițiale de constatare;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lastRenderedPageBreak/>
        <w:t>n) să răspundă pentru orice lipsuri de pe autovehicule, înlocuiri neautorizare de piese și eventualele accidente suferite în service, pe timpul cât acestea se află în reparație;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o) să mențină legătura permanentă cu reprezentantul autorității contractante pentru rezolvarea rapidă a oricăror probleme legate de reparații, facturi;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p) să asigure piesele de schimb și materialele de exploatare necesare reparațiilor și reviziilor, iar piesele și subansamblele înlocuite să fie restituite autorității contractante;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q) să asigure termenul de constatare a unei defecțiuni care nu poate fi mai mare de 24 ore de la sesizare;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r) să remedieze defecțiunile în termen de maxim 48 de ore de la data primirii acceptului autorității contractante privind devizul de reparații, cu piesele de schimb aflate în stocul prestatorului. Remedierea defecțiunilor cu piese de schimb care nu sunt în stocul prestatorului în termen de maxim 5 zile lucrătoare de la data acceptului autorității contractante privind devizul de reparații;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s) să permită unui reprezentant al achizitorului să urmărească reparația pe toată perioada de derulare/execuție a acesteia;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t) să asigure predarea autovehiculului, după finalizarea perioadei de reparație, în starea inițială în ceea ce privește curățenia la interior și exterior;</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u) să ia toate măsurile legale de asigurare a personalului propriu implicat în realizarea contractului, pe linie de protecția muncii, mediu și PSI, instruirea acestuia, acordarea echipamentului de lucru și protecție, cercetarea eventualelor accidente de muncă și înregistrarea acestora;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v) să respecte prevederile legale (HG 1425/2006, cu modificările și completările ulterioare) prin deținerea de personal anume desemnat pe linie de sănătate și securitate în muncă și prin constituirea unui comitet de sănătate și securitate în muncă;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x) să asigure paza și integritatea bunurilor achizitorului pe perioada reparațiilor.</w:t>
      </w:r>
    </w:p>
    <w:p w:rsidR="00542794" w:rsidRPr="00C70E80" w:rsidRDefault="00646B1E" w:rsidP="00AC1A10">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.3. </w:t>
      </w:r>
      <w:r w:rsidR="00E35057" w:rsidRPr="00C70E80">
        <w:rPr>
          <w:rFonts w:ascii="Trebuchet MS" w:hAnsi="Trebuchet MS"/>
          <w:color w:val="2F5496" w:themeColor="accent5" w:themeShade="BF"/>
          <w:sz w:val="22"/>
          <w:szCs w:val="22"/>
          <w:lang w:val="ro-RO"/>
        </w:rPr>
        <w:t>Prestator</w:t>
      </w:r>
      <w:r w:rsidR="00542794" w:rsidRPr="00C70E80">
        <w:rPr>
          <w:rFonts w:ascii="Trebuchet MS" w:hAnsi="Trebuchet MS"/>
          <w:color w:val="2F5496" w:themeColor="accent5" w:themeShade="BF"/>
          <w:sz w:val="22"/>
          <w:szCs w:val="22"/>
          <w:lang w:val="ro-RO"/>
        </w:rPr>
        <w:t xml:space="preserve">ul trebuie să respecte toate prevederile legale incidente obiectului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42794" w:rsidRPr="00C70E80">
        <w:rPr>
          <w:rFonts w:ascii="Trebuchet MS" w:hAnsi="Trebuchet MS"/>
          <w:color w:val="2F5496" w:themeColor="accent5" w:themeShade="BF"/>
          <w:sz w:val="22"/>
          <w:szCs w:val="22"/>
          <w:lang w:val="ro-RO"/>
        </w:rPr>
        <w:t>ului, aplicabile la nivel național, dar și regulamentele aplicabile la nivelul Uniunii Europene (acolo unde se impune).</w:t>
      </w:r>
    </w:p>
    <w:p w:rsidR="00151A4E" w:rsidRPr="00C70E80" w:rsidRDefault="00B30984"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.4</w:t>
      </w:r>
      <w:r w:rsidR="00856FFF" w:rsidRPr="00C70E80">
        <w:rPr>
          <w:rFonts w:ascii="Trebuchet MS" w:hAnsi="Trebuchet MS"/>
          <w:color w:val="2F5496" w:themeColor="accent5" w:themeShade="BF"/>
          <w:sz w:val="22"/>
          <w:szCs w:val="22"/>
          <w:lang w:val="ro-RO"/>
        </w:rPr>
        <w:t>. Î</w:t>
      </w:r>
      <w:r w:rsidR="000138CB" w:rsidRPr="00C70E80">
        <w:rPr>
          <w:rFonts w:ascii="Trebuchet MS" w:hAnsi="Trebuchet MS"/>
          <w:color w:val="2F5496" w:themeColor="accent5" w:themeShade="BF"/>
          <w:sz w:val="22"/>
          <w:szCs w:val="22"/>
          <w:lang w:val="ro-RO"/>
        </w:rPr>
        <w:t>n</w:t>
      </w:r>
      <w:r w:rsidR="00151A4E" w:rsidRPr="00C70E80">
        <w:rPr>
          <w:rFonts w:ascii="Trebuchet MS" w:hAnsi="Trebuchet MS"/>
          <w:color w:val="2F5496" w:themeColor="accent5" w:themeShade="BF"/>
          <w:sz w:val="22"/>
          <w:szCs w:val="22"/>
          <w:lang w:val="ro-RO"/>
        </w:rPr>
        <w:t xml:space="preserve"> perioada realizării tuturor activităților din cadrul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51A4E" w:rsidRPr="00C70E80">
        <w:rPr>
          <w:rFonts w:ascii="Trebuchet MS" w:hAnsi="Trebuchet MS"/>
          <w:color w:val="2F5496" w:themeColor="accent5" w:themeShade="BF"/>
          <w:sz w:val="22"/>
          <w:szCs w:val="22"/>
          <w:lang w:val="ro-RO"/>
        </w:rPr>
        <w:t xml:space="preserve">ului,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151A4E" w:rsidRPr="00C70E80">
        <w:rPr>
          <w:rFonts w:ascii="Trebuchet MS" w:hAnsi="Trebuchet MS"/>
          <w:color w:val="2F5496" w:themeColor="accent5" w:themeShade="BF"/>
          <w:sz w:val="22"/>
          <w:szCs w:val="22"/>
          <w:lang w:val="ro-RO"/>
        </w:rPr>
        <w:t xml:space="preserve">ul este responsabil pentru implementarea celor mai bune practici, în conformitate cu legislația și regulamentele existente la nivel național și la nivelul Uniunii Europene. </w:t>
      </w:r>
      <w:r w:rsidR="00E35057" w:rsidRPr="00C70E80">
        <w:rPr>
          <w:rFonts w:ascii="Trebuchet MS" w:hAnsi="Trebuchet MS"/>
          <w:color w:val="2F5496" w:themeColor="accent5" w:themeShade="BF"/>
          <w:sz w:val="22"/>
          <w:szCs w:val="22"/>
          <w:lang w:val="ro-RO"/>
        </w:rPr>
        <w:t>Prestator</w:t>
      </w:r>
      <w:r w:rsidR="00151A4E" w:rsidRPr="00C70E80">
        <w:rPr>
          <w:rFonts w:ascii="Trebuchet MS" w:hAnsi="Trebuchet MS"/>
          <w:color w:val="2F5496" w:themeColor="accent5" w:themeShade="BF"/>
          <w:sz w:val="22"/>
          <w:szCs w:val="22"/>
          <w:lang w:val="ro-RO"/>
        </w:rPr>
        <w:t xml:space="preserve">ul răspunde față de </w:t>
      </w:r>
      <w:r w:rsidR="00856FFF" w:rsidRPr="00C70E80">
        <w:rPr>
          <w:rFonts w:ascii="Trebuchet MS" w:hAnsi="Trebuchet MS"/>
          <w:color w:val="2F5496" w:themeColor="accent5" w:themeShade="BF"/>
          <w:sz w:val="22"/>
          <w:szCs w:val="22"/>
          <w:lang w:val="ro-RO"/>
        </w:rPr>
        <w:t>a</w:t>
      </w:r>
      <w:r w:rsidR="00151A4E" w:rsidRPr="00C70E80">
        <w:rPr>
          <w:rFonts w:ascii="Trebuchet MS" w:hAnsi="Trebuchet MS"/>
          <w:color w:val="2F5496" w:themeColor="accent5" w:themeShade="BF"/>
          <w:sz w:val="22"/>
          <w:szCs w:val="22"/>
          <w:lang w:val="ro-RO"/>
        </w:rPr>
        <w:t>chizitor pentru orice nerespectare sau omisiune a respectării oricăror prevederi legale și normative aplicabile. A</w:t>
      </w:r>
      <w:r w:rsidR="00A37398" w:rsidRPr="00C70E80">
        <w:rPr>
          <w:rFonts w:ascii="Trebuchet MS" w:hAnsi="Trebuchet MS"/>
          <w:color w:val="2F5496" w:themeColor="accent5" w:themeShade="BF"/>
          <w:sz w:val="22"/>
          <w:szCs w:val="22"/>
          <w:lang w:val="ro-RO"/>
        </w:rPr>
        <w:t>chizitorul nu va fi ținut responsabil</w:t>
      </w:r>
      <w:r w:rsidR="00151A4E" w:rsidRPr="00C70E80">
        <w:rPr>
          <w:rFonts w:ascii="Trebuchet MS" w:hAnsi="Trebuchet MS"/>
          <w:color w:val="2F5496" w:themeColor="accent5" w:themeShade="BF"/>
          <w:sz w:val="22"/>
          <w:szCs w:val="22"/>
          <w:lang w:val="ro-RO"/>
        </w:rPr>
        <w:t xml:space="preserve"> pentru nerespectarea sau omisiunea respectării de către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151A4E" w:rsidRPr="00C70E80">
        <w:rPr>
          <w:rFonts w:ascii="Trebuchet MS" w:hAnsi="Trebuchet MS"/>
          <w:color w:val="2F5496" w:themeColor="accent5" w:themeShade="BF"/>
          <w:sz w:val="22"/>
          <w:szCs w:val="22"/>
          <w:lang w:val="ro-RO"/>
        </w:rPr>
        <w:t xml:space="preserve"> a oricărei prevederi legale sau a oricărui act normativ aplicabil precum și atât pentru prestarea </w:t>
      </w:r>
      <w:r w:rsidR="00856FFF"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151A4E" w:rsidRPr="00C70E80">
        <w:rPr>
          <w:rFonts w:ascii="Trebuchet MS" w:hAnsi="Trebuchet MS"/>
          <w:color w:val="2F5496" w:themeColor="accent5" w:themeShade="BF"/>
          <w:sz w:val="22"/>
          <w:szCs w:val="22"/>
          <w:lang w:val="ro-RO"/>
        </w:rPr>
        <w:t xml:space="preserve">lor cât și pentru rezultatele generate de prestarea </w:t>
      </w:r>
      <w:r w:rsidR="00856FFF"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151A4E" w:rsidRPr="00C70E80">
        <w:rPr>
          <w:rFonts w:ascii="Trebuchet MS" w:hAnsi="Trebuchet MS"/>
          <w:color w:val="2F5496" w:themeColor="accent5" w:themeShade="BF"/>
          <w:sz w:val="22"/>
          <w:szCs w:val="22"/>
          <w:lang w:val="ro-RO"/>
        </w:rPr>
        <w:t>lor.</w:t>
      </w:r>
    </w:p>
    <w:p w:rsidR="00AC1A10" w:rsidRDefault="00151A4E"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cazul în care intervin schimbări legislative,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A37398" w:rsidRPr="00C70E80">
        <w:rPr>
          <w:rFonts w:ascii="Trebuchet MS" w:hAnsi="Trebuchet MS"/>
          <w:color w:val="2F5496" w:themeColor="accent5" w:themeShade="BF"/>
          <w:sz w:val="22"/>
          <w:szCs w:val="22"/>
          <w:lang w:val="ro-RO"/>
        </w:rPr>
        <w:t>ul</w:t>
      </w:r>
      <w:r w:rsidRPr="00C70E80">
        <w:rPr>
          <w:rFonts w:ascii="Trebuchet MS" w:hAnsi="Trebuchet MS"/>
          <w:color w:val="2F5496" w:themeColor="accent5" w:themeShade="BF"/>
          <w:sz w:val="22"/>
          <w:szCs w:val="22"/>
          <w:lang w:val="ro-RO"/>
        </w:rPr>
        <w:t xml:space="preserve"> are obligația de a informa </w:t>
      </w:r>
      <w:r w:rsidR="00856FFF" w:rsidRPr="00C70E80">
        <w:rPr>
          <w:rFonts w:ascii="Trebuchet MS" w:hAnsi="Trebuchet MS"/>
          <w:color w:val="2F5496" w:themeColor="accent5" w:themeShade="BF"/>
          <w:sz w:val="22"/>
          <w:szCs w:val="22"/>
          <w:lang w:val="ro-RO"/>
        </w:rPr>
        <w:t>a</w:t>
      </w:r>
      <w:r w:rsidR="00A37398" w:rsidRPr="00C70E80">
        <w:rPr>
          <w:rFonts w:ascii="Trebuchet MS" w:hAnsi="Trebuchet MS"/>
          <w:color w:val="2F5496" w:themeColor="accent5" w:themeShade="BF"/>
          <w:sz w:val="22"/>
          <w:szCs w:val="22"/>
          <w:lang w:val="ro-RO"/>
        </w:rPr>
        <w:t xml:space="preserve">chizitorul </w:t>
      </w:r>
      <w:r w:rsidRPr="00C70E80">
        <w:rPr>
          <w:rFonts w:ascii="Trebuchet MS" w:hAnsi="Trebuchet MS"/>
          <w:color w:val="2F5496" w:themeColor="accent5" w:themeShade="BF"/>
          <w:sz w:val="22"/>
          <w:szCs w:val="22"/>
          <w:lang w:val="ro-RO"/>
        </w:rPr>
        <w:t>cu privire la consecințele asupra a</w:t>
      </w:r>
      <w:r w:rsidR="00A37398" w:rsidRPr="00C70E80">
        <w:rPr>
          <w:rFonts w:ascii="Trebuchet MS" w:hAnsi="Trebuchet MS"/>
          <w:color w:val="2F5496" w:themeColor="accent5" w:themeShade="BF"/>
          <w:sz w:val="22"/>
          <w:szCs w:val="22"/>
          <w:lang w:val="ro-RO"/>
        </w:rPr>
        <w:t xml:space="preserve">ctivităților care fac obiectul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și de a-și adapta activitatea în funcție de decizia </w:t>
      </w:r>
      <w:r w:rsidR="00137F14">
        <w:rPr>
          <w:rFonts w:ascii="Trebuchet MS" w:hAnsi="Trebuchet MS"/>
          <w:color w:val="2F5496" w:themeColor="accent5" w:themeShade="BF"/>
          <w:sz w:val="22"/>
          <w:szCs w:val="22"/>
          <w:lang w:val="ro-RO"/>
        </w:rPr>
        <w:t>a</w:t>
      </w:r>
      <w:bookmarkStart w:id="0" w:name="_GoBack"/>
      <w:bookmarkEnd w:id="0"/>
      <w:r w:rsidR="00A37398" w:rsidRPr="00C70E80">
        <w:rPr>
          <w:rFonts w:ascii="Trebuchet MS" w:hAnsi="Trebuchet MS"/>
          <w:color w:val="2F5496" w:themeColor="accent5" w:themeShade="BF"/>
          <w:sz w:val="22"/>
          <w:szCs w:val="22"/>
          <w:lang w:val="ro-RO"/>
        </w:rPr>
        <w:t xml:space="preserve">chizitorului </w:t>
      </w:r>
      <w:r w:rsidRPr="00C70E80">
        <w:rPr>
          <w:rFonts w:ascii="Trebuchet MS" w:hAnsi="Trebuchet MS"/>
          <w:color w:val="2F5496" w:themeColor="accent5" w:themeShade="BF"/>
          <w:sz w:val="22"/>
          <w:szCs w:val="22"/>
          <w:lang w:val="ro-RO"/>
        </w:rPr>
        <w:t xml:space="preserve">în legătură cu schimbările legislative. </w:t>
      </w:r>
    </w:p>
    <w:p w:rsidR="00151A4E" w:rsidRPr="00C70E80" w:rsidRDefault="008A4C23"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w:t>
      </w:r>
      <w:r w:rsidR="00AC1A10">
        <w:rPr>
          <w:rFonts w:ascii="Trebuchet MS" w:hAnsi="Trebuchet MS"/>
          <w:color w:val="2F5496" w:themeColor="accent5" w:themeShade="BF"/>
          <w:sz w:val="22"/>
          <w:szCs w:val="22"/>
          <w:lang w:val="ro-RO"/>
        </w:rPr>
        <w:t>5</w:t>
      </w:r>
      <w:r w:rsidR="00A37398"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A37398" w:rsidRPr="00C70E80">
        <w:rPr>
          <w:rFonts w:ascii="Trebuchet MS" w:hAnsi="Trebuchet MS"/>
          <w:color w:val="2F5496" w:themeColor="accent5" w:themeShade="BF"/>
          <w:sz w:val="22"/>
          <w:szCs w:val="22"/>
          <w:lang w:val="ro-RO"/>
        </w:rPr>
        <w:t>ul</w:t>
      </w:r>
      <w:r w:rsidR="00151A4E" w:rsidRPr="00C70E80">
        <w:rPr>
          <w:rFonts w:ascii="Trebuchet MS" w:hAnsi="Trebuchet MS"/>
          <w:color w:val="2F5496" w:themeColor="accent5" w:themeShade="BF"/>
          <w:sz w:val="22"/>
          <w:szCs w:val="22"/>
          <w:lang w:val="ro-RO"/>
        </w:rPr>
        <w:t xml:space="preserve"> are obligaț</w:t>
      </w:r>
      <w:r w:rsidR="00A37398" w:rsidRPr="00C70E80">
        <w:rPr>
          <w:rFonts w:ascii="Trebuchet MS" w:hAnsi="Trebuchet MS"/>
          <w:color w:val="2F5496" w:themeColor="accent5" w:themeShade="BF"/>
          <w:sz w:val="22"/>
          <w:szCs w:val="22"/>
          <w:lang w:val="ro-RO"/>
        </w:rPr>
        <w:t xml:space="preserve">ia de a respecta în executarea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51A4E" w:rsidRPr="00C70E80">
        <w:rPr>
          <w:rFonts w:ascii="Trebuchet MS" w:hAnsi="Trebuchet MS"/>
          <w:color w:val="2F5496" w:themeColor="accent5" w:themeShade="BF"/>
          <w:sz w:val="22"/>
          <w:szCs w:val="22"/>
          <w:lang w:val="ro-RO"/>
        </w:rPr>
        <w:t xml:space="preserve">ului, obligațiile aplicabile în domeniul mediului, social și al muncii instituite prin dreptul Uniunii, prin dreptul național, prin </w:t>
      </w:r>
      <w:r w:rsidR="00151A4E" w:rsidRPr="00C70E80">
        <w:rPr>
          <w:rFonts w:ascii="Trebuchet MS" w:hAnsi="Trebuchet MS"/>
          <w:color w:val="2F5496" w:themeColor="accent5" w:themeShade="BF"/>
          <w:sz w:val="22"/>
          <w:szCs w:val="22"/>
          <w:lang w:val="ro-RO"/>
        </w:rPr>
        <w:lastRenderedPageBreak/>
        <w:t xml:space="preserve">acorduri colective sau prin dispozițiile internaționale de drept în domeniul </w:t>
      </w:r>
      <w:r w:rsidR="00AC1A10">
        <w:rPr>
          <w:rFonts w:ascii="Trebuchet MS" w:hAnsi="Trebuchet MS"/>
          <w:color w:val="2F5496" w:themeColor="accent5" w:themeShade="BF"/>
          <w:sz w:val="22"/>
          <w:szCs w:val="22"/>
          <w:lang w:val="ro-RO"/>
        </w:rPr>
        <w:t>mediului, social și al muncii.</w:t>
      </w:r>
    </w:p>
    <w:p w:rsidR="008A4C23" w:rsidRPr="00C70E80" w:rsidRDefault="00151A4E"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cazul în care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A714FC" w:rsidRPr="00C70E80">
        <w:rPr>
          <w:rFonts w:ascii="Trebuchet MS" w:hAnsi="Trebuchet MS"/>
          <w:color w:val="2F5496" w:themeColor="accent5" w:themeShade="BF"/>
          <w:sz w:val="22"/>
          <w:szCs w:val="22"/>
          <w:lang w:val="ro-RO"/>
        </w:rPr>
        <w:t xml:space="preserve">ul </w:t>
      </w:r>
      <w:r w:rsidRPr="00C70E80">
        <w:rPr>
          <w:rFonts w:ascii="Trebuchet MS" w:hAnsi="Trebuchet MS"/>
          <w:color w:val="2F5496" w:themeColor="accent5" w:themeShade="BF"/>
          <w:sz w:val="22"/>
          <w:szCs w:val="22"/>
          <w:lang w:val="ro-RO"/>
        </w:rPr>
        <w:t xml:space="preserve">nu își îndepliniește obligațiile pe linie socială și de mediu, </w:t>
      </w:r>
      <w:r w:rsidR="00856FFF" w:rsidRPr="00C70E80">
        <w:rPr>
          <w:rFonts w:ascii="Trebuchet MS" w:hAnsi="Trebuchet MS"/>
          <w:color w:val="2F5496" w:themeColor="accent5" w:themeShade="BF"/>
          <w:sz w:val="22"/>
          <w:szCs w:val="22"/>
          <w:lang w:val="ro-RO"/>
        </w:rPr>
        <w:t>a</w:t>
      </w:r>
      <w:r w:rsidR="00A714FC" w:rsidRPr="00C70E80">
        <w:rPr>
          <w:rFonts w:ascii="Trebuchet MS" w:hAnsi="Trebuchet MS"/>
          <w:color w:val="2F5496" w:themeColor="accent5" w:themeShade="BF"/>
          <w:sz w:val="22"/>
          <w:szCs w:val="22"/>
          <w:lang w:val="ro-RO"/>
        </w:rPr>
        <w:t>chizitorul</w:t>
      </w:r>
      <w:r w:rsidRPr="00C70E80">
        <w:rPr>
          <w:rFonts w:ascii="Trebuchet MS" w:hAnsi="Trebuchet MS"/>
          <w:color w:val="2F5496" w:themeColor="accent5" w:themeShade="BF"/>
          <w:sz w:val="22"/>
          <w:szCs w:val="22"/>
          <w:lang w:val="ro-RO"/>
        </w:rPr>
        <w:t xml:space="preserve"> va înceta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 cu acesta fără altă formalitate suplimentară.</w:t>
      </w:r>
      <w:r w:rsidR="007B1301" w:rsidRPr="00C70E80">
        <w:rPr>
          <w:rFonts w:ascii="Trebuchet MS" w:hAnsi="Trebuchet MS"/>
          <w:color w:val="2F5496" w:themeColor="accent5" w:themeShade="BF"/>
          <w:sz w:val="22"/>
          <w:szCs w:val="22"/>
          <w:lang w:val="ro-RO"/>
        </w:rPr>
        <w:t xml:space="preserve"> </w:t>
      </w:r>
    </w:p>
    <w:p w:rsidR="0053135B" w:rsidRPr="00C70E80" w:rsidRDefault="0053135B" w:rsidP="009B1218">
      <w:pPr>
        <w:shd w:val="clear" w:color="auto" w:fill="D9D9D9" w:themeFill="background1" w:themeFillShade="D9"/>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2</w:t>
      </w:r>
      <w:r w:rsidRPr="00C70E80">
        <w:rPr>
          <w:rFonts w:ascii="Trebuchet MS" w:hAnsi="Trebuchet MS"/>
          <w:b/>
          <w:color w:val="2F5496" w:themeColor="accent5" w:themeShade="BF"/>
          <w:sz w:val="22"/>
          <w:szCs w:val="22"/>
          <w:lang w:val="ro-RO"/>
        </w:rPr>
        <w:t xml:space="preserve">. Obligaţiile principale ale </w:t>
      </w:r>
      <w:r w:rsidR="00856FFF" w:rsidRPr="00C70E80">
        <w:rPr>
          <w:rFonts w:ascii="Trebuchet MS" w:hAnsi="Trebuchet MS"/>
          <w:b/>
          <w:color w:val="2F5496" w:themeColor="accent5" w:themeShade="BF"/>
          <w:sz w:val="22"/>
          <w:szCs w:val="22"/>
          <w:lang w:val="ro-RO"/>
        </w:rPr>
        <w:t>a</w:t>
      </w:r>
      <w:r w:rsidRPr="00C70E80">
        <w:rPr>
          <w:rFonts w:ascii="Trebuchet MS" w:hAnsi="Trebuchet MS"/>
          <w:b/>
          <w:color w:val="2F5496" w:themeColor="accent5" w:themeShade="BF"/>
          <w:sz w:val="22"/>
          <w:szCs w:val="22"/>
          <w:lang w:val="ro-RO"/>
        </w:rPr>
        <w:t>chizitorului</w:t>
      </w:r>
    </w:p>
    <w:p w:rsidR="0053135B" w:rsidRPr="00C70E80" w:rsidRDefault="0079120E"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 xml:space="preserve">12.1. </w:t>
      </w:r>
      <w:r w:rsidR="0053135B" w:rsidRPr="00C70E80">
        <w:rPr>
          <w:rFonts w:ascii="Trebuchet MS" w:hAnsi="Trebuchet MS"/>
          <w:color w:val="2F5496" w:themeColor="accent5" w:themeShade="BF"/>
          <w:sz w:val="22"/>
          <w:szCs w:val="22"/>
          <w:lang w:val="ro-RO"/>
        </w:rPr>
        <w:t xml:space="preserve">Obligaţiile principale ale </w:t>
      </w:r>
      <w:r w:rsidR="00856FFF"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chizitorului sunt următoarele:</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a)</w:t>
      </w:r>
      <w:r w:rsidRPr="0079120E">
        <w:rPr>
          <w:rFonts w:ascii="Trebuchet MS" w:hAnsi="Trebuchet MS"/>
          <w:color w:val="2F5496" w:themeColor="accent5" w:themeShade="BF"/>
          <w:sz w:val="22"/>
          <w:szCs w:val="22"/>
          <w:lang w:val="ro-RO"/>
        </w:rPr>
        <w:tab/>
        <w:t>să asigure predarea autovehiculului în perioada de programare stabilită pentru revizie/reparative/ITP;</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b)</w:t>
      </w:r>
      <w:r w:rsidRPr="0079120E">
        <w:rPr>
          <w:rFonts w:ascii="Trebuchet MS" w:hAnsi="Trebuchet MS"/>
          <w:color w:val="2F5496" w:themeColor="accent5" w:themeShade="BF"/>
          <w:sz w:val="22"/>
          <w:szCs w:val="22"/>
          <w:lang w:val="ro-RO"/>
        </w:rPr>
        <w:tab/>
        <w:t>să respecte termenele de plată;</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c)</w:t>
      </w:r>
      <w:r w:rsidRPr="0079120E">
        <w:rPr>
          <w:rFonts w:ascii="Trebuchet MS" w:hAnsi="Trebuchet MS"/>
          <w:color w:val="2F5496" w:themeColor="accent5" w:themeShade="BF"/>
          <w:sz w:val="22"/>
          <w:szCs w:val="22"/>
          <w:lang w:val="ro-RO"/>
        </w:rPr>
        <w:tab/>
        <w:t>să evalueze și să analizeze orice problemă semnalată de către prestator și să transmită soluții în cel mai scurt timp;</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d)</w:t>
      </w:r>
      <w:r w:rsidRPr="0079120E">
        <w:rPr>
          <w:rFonts w:ascii="Trebuchet MS" w:hAnsi="Trebuchet MS"/>
          <w:color w:val="2F5496" w:themeColor="accent5" w:themeShade="BF"/>
          <w:sz w:val="22"/>
          <w:szCs w:val="22"/>
          <w:lang w:val="ro-RO"/>
        </w:rPr>
        <w:tab/>
        <w:t>să includă în bugetul propriu a resurselor financiare necesare plății tuturor reparațiilor efectuate de prestator și plata prețului tuturor serviciilor efectiv și corect prestate, pe baza facturii prezentate de prestator și acceptate la plată de către achizitor, conform tarifului stabilit și la termenul prevăzut. Prestarea serviciilor este confirmată prin procesul verbal de recepție semnat fără observații de către ambele părți;</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e)</w:t>
      </w:r>
      <w:r w:rsidRPr="0079120E">
        <w:rPr>
          <w:rFonts w:ascii="Trebuchet MS" w:hAnsi="Trebuchet MS"/>
          <w:color w:val="2F5496" w:themeColor="accent5" w:themeShade="BF"/>
          <w:sz w:val="22"/>
          <w:szCs w:val="22"/>
          <w:lang w:val="ro-RO"/>
        </w:rPr>
        <w:tab/>
        <w:t>să verifice calitatea serviciilor prestate prin efectuare unor probe de drum;</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f)</w:t>
      </w:r>
      <w:r w:rsidRPr="0079120E">
        <w:rPr>
          <w:rFonts w:ascii="Trebuchet MS" w:hAnsi="Trebuchet MS"/>
          <w:color w:val="2F5496" w:themeColor="accent5" w:themeShade="BF"/>
          <w:sz w:val="22"/>
          <w:szCs w:val="22"/>
          <w:lang w:val="ro-RO"/>
        </w:rPr>
        <w:tab/>
        <w:t>să ridice autovehiculele reparate în cel mult 24 ore de la momentul în care prestatorul anunță finalizarea lucrării. Clientul va recepționa lucrările, va face plata acestora și va prelua autovehiculul în termen de 24 ore de la data finalizării lucrărilor;</w:t>
      </w:r>
    </w:p>
    <w:p w:rsidR="00DF6B7A"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g)</w:t>
      </w:r>
      <w:r w:rsidRPr="0079120E">
        <w:rPr>
          <w:rFonts w:ascii="Trebuchet MS" w:hAnsi="Trebuchet MS"/>
          <w:color w:val="2F5496" w:themeColor="accent5" w:themeShade="BF"/>
          <w:sz w:val="22"/>
          <w:szCs w:val="22"/>
          <w:lang w:val="ro-RO"/>
        </w:rPr>
        <w:tab/>
        <w:t>să desemneze persoana implicată și responsabilă cu interacțiunea și suportul oferit contractantului, va numi responsabilul de contract care va monitoriza permanent derularea contractului și va asigura cotactul nemijlocit cu prestatorul.</w:t>
      </w:r>
    </w:p>
    <w:p w:rsidR="00137F14" w:rsidRPr="00C70E80" w:rsidRDefault="00137F14" w:rsidP="0079120E">
      <w:pPr>
        <w:tabs>
          <w:tab w:val="left" w:pos="360"/>
        </w:tabs>
        <w:spacing w:after="0" w:line="360" w:lineRule="auto"/>
        <w:jc w:val="both"/>
        <w:rPr>
          <w:rFonts w:ascii="Trebuchet MS" w:hAnsi="Trebuchet MS"/>
          <w:color w:val="2F5496" w:themeColor="accent5" w:themeShade="BF"/>
          <w:sz w:val="22"/>
          <w:szCs w:val="22"/>
          <w:lang w:val="ro-RO"/>
        </w:rPr>
      </w:pPr>
    </w:p>
    <w:p w:rsidR="00646B1E" w:rsidRPr="00C70E80" w:rsidRDefault="0053135B" w:rsidP="009B1218">
      <w:pPr>
        <w:shd w:val="clear" w:color="auto" w:fill="D9D9D9" w:themeFill="background1" w:themeFillShade="D9"/>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3</w:t>
      </w:r>
      <w:r w:rsidRPr="00C70E80">
        <w:rPr>
          <w:rFonts w:ascii="Trebuchet MS" w:hAnsi="Trebuchet MS"/>
          <w:b/>
          <w:color w:val="2F5496" w:themeColor="accent5" w:themeShade="BF"/>
          <w:sz w:val="22"/>
          <w:szCs w:val="22"/>
          <w:lang w:val="ro-RO"/>
        </w:rPr>
        <w:t xml:space="preserve">. Sancţiuni pentru neîndeplinirea culpabilă a obligaţiilor de către </w:t>
      </w:r>
      <w:r w:rsidR="00A341AE" w:rsidRPr="00C70E80">
        <w:rPr>
          <w:rFonts w:ascii="Trebuchet MS" w:hAnsi="Trebuchet MS"/>
          <w:b/>
          <w:color w:val="2F5496" w:themeColor="accent5" w:themeShade="BF"/>
          <w:sz w:val="22"/>
          <w:szCs w:val="22"/>
          <w:lang w:val="ro-RO"/>
        </w:rPr>
        <w:t>p</w:t>
      </w:r>
      <w:r w:rsidRPr="00C70E80">
        <w:rPr>
          <w:rFonts w:ascii="Trebuchet MS" w:hAnsi="Trebuchet MS"/>
          <w:b/>
          <w:color w:val="2F5496" w:themeColor="accent5" w:themeShade="BF"/>
          <w:sz w:val="22"/>
          <w:szCs w:val="22"/>
          <w:lang w:val="ro-RO"/>
        </w:rPr>
        <w:t>ărți</w:t>
      </w:r>
    </w:p>
    <w:p w:rsidR="00646B1E"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.1. În cazul în care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 nu onorează facturile în termenul prevăzut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atunci acesta are obligaţia de a plăti, ca penalităţi, o sumă echivalentă cu o cotă procentuală de </w:t>
      </w:r>
      <w:r w:rsidR="0079120E">
        <w:rPr>
          <w:rFonts w:ascii="Trebuchet MS" w:hAnsi="Trebuchet MS"/>
          <w:color w:val="2F5496" w:themeColor="accent5" w:themeShade="BF"/>
          <w:sz w:val="22"/>
          <w:szCs w:val="22"/>
          <w:lang w:val="ro-RO"/>
        </w:rPr>
        <w:t>0,01</w:t>
      </w:r>
      <w:r w:rsidRPr="00C70E80">
        <w:rPr>
          <w:rFonts w:ascii="Trebuchet MS" w:hAnsi="Trebuchet MS"/>
          <w:color w:val="2F5496" w:themeColor="accent5" w:themeShade="BF"/>
          <w:sz w:val="22"/>
          <w:szCs w:val="22"/>
          <w:lang w:val="ro-RO"/>
        </w:rPr>
        <w:t xml:space="preserve"> % din valoarea facturii neachitate, pentru fiecare zi de întârziere de la expirarea celor </w:t>
      </w:r>
      <w:r w:rsidR="0079120E">
        <w:rPr>
          <w:rFonts w:ascii="Trebuchet MS" w:hAnsi="Trebuchet MS"/>
          <w:color w:val="2F5496" w:themeColor="accent5" w:themeShade="BF"/>
          <w:sz w:val="22"/>
          <w:szCs w:val="22"/>
          <w:lang w:val="ro-RO"/>
        </w:rPr>
        <w:t xml:space="preserve">30 </w:t>
      </w:r>
      <w:r w:rsidRPr="00C70E80">
        <w:rPr>
          <w:rFonts w:ascii="Trebuchet MS" w:hAnsi="Trebuchet MS"/>
          <w:color w:val="2F5496" w:themeColor="accent5" w:themeShade="BF"/>
          <w:sz w:val="22"/>
          <w:szCs w:val="22"/>
          <w:lang w:val="ro-RO"/>
        </w:rPr>
        <w:t>de zile.</w:t>
      </w:r>
    </w:p>
    <w:p w:rsidR="00646B1E"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.2. În cazul în care, din vina sa exclusivă,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nu reuşeşte să îşi îndeplinească obligaţiile asumate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 are dreptul de a deduce din </w:t>
      </w:r>
      <w:r w:rsidR="00A341A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rețul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0138CB" w:rsidRPr="00C70E80">
        <w:rPr>
          <w:rFonts w:ascii="Trebuchet MS" w:hAnsi="Trebuchet MS"/>
          <w:color w:val="2F5496" w:themeColor="accent5" w:themeShade="BF"/>
          <w:sz w:val="22"/>
          <w:szCs w:val="22"/>
          <w:lang w:val="ro-RO"/>
        </w:rPr>
        <w:t>ului</w:t>
      </w:r>
      <w:r w:rsidRPr="00C70E80">
        <w:rPr>
          <w:rFonts w:ascii="Trebuchet MS" w:hAnsi="Trebuchet MS"/>
          <w:color w:val="2F5496" w:themeColor="accent5" w:themeShade="BF"/>
          <w:sz w:val="22"/>
          <w:szCs w:val="22"/>
          <w:lang w:val="ro-RO"/>
        </w:rPr>
        <w:t xml:space="preserve">, ca penalităţi, o sumă echivalentă cu </w:t>
      </w:r>
      <w:r w:rsidR="0079120E">
        <w:rPr>
          <w:rFonts w:ascii="Trebuchet MS" w:hAnsi="Trebuchet MS"/>
          <w:color w:val="2F5496" w:themeColor="accent5" w:themeShade="BF"/>
          <w:sz w:val="22"/>
          <w:szCs w:val="22"/>
          <w:lang w:val="ro-RO"/>
        </w:rPr>
        <w:t>0,01</w:t>
      </w:r>
      <w:r w:rsidRPr="00C70E80">
        <w:rPr>
          <w:rFonts w:ascii="Trebuchet MS" w:hAnsi="Trebuchet MS"/>
          <w:color w:val="2F5496" w:themeColor="accent5" w:themeShade="BF"/>
          <w:sz w:val="22"/>
          <w:szCs w:val="22"/>
          <w:lang w:val="ro-RO"/>
        </w:rPr>
        <w:t xml:space="preserve">% pentru fiecare zi de </w:t>
      </w:r>
      <w:r w:rsidR="00620B53" w:rsidRPr="00C70E80">
        <w:rPr>
          <w:rFonts w:ascii="Trebuchet MS" w:hAnsi="Trebuchet MS"/>
          <w:color w:val="2F5496" w:themeColor="accent5" w:themeShade="BF"/>
          <w:sz w:val="22"/>
          <w:szCs w:val="22"/>
          <w:lang w:val="ro-RO"/>
        </w:rPr>
        <w:t>întârziere, din valoarea prestațiilor neî</w:t>
      </w:r>
      <w:r w:rsidRPr="00C70E80">
        <w:rPr>
          <w:rFonts w:ascii="Trebuchet MS" w:hAnsi="Trebuchet MS"/>
          <w:color w:val="2F5496" w:themeColor="accent5" w:themeShade="BF"/>
          <w:sz w:val="22"/>
          <w:szCs w:val="22"/>
          <w:lang w:val="ro-RO"/>
        </w:rPr>
        <w:t xml:space="preserve">ndeplinite, până la îndeplinirea efectivă a tuturor obligaţiilor. </w:t>
      </w:r>
    </w:p>
    <w:p w:rsidR="0047214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.3. </w:t>
      </w:r>
      <w:r w:rsidR="0079120E">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ul v</w:t>
      </w:r>
      <w:r w:rsidR="00D04485" w:rsidRPr="00C70E80">
        <w:rPr>
          <w:rFonts w:ascii="Trebuchet MS" w:hAnsi="Trebuchet MS"/>
          <w:color w:val="2F5496" w:themeColor="accent5" w:themeShade="BF"/>
          <w:sz w:val="22"/>
          <w:szCs w:val="22"/>
          <w:lang w:val="ro-RO"/>
        </w:rPr>
        <w:t>a suporta toate daunele (degradă</w:t>
      </w:r>
      <w:r w:rsidRPr="00C70E80">
        <w:rPr>
          <w:rFonts w:ascii="Trebuchet MS" w:hAnsi="Trebuchet MS"/>
          <w:color w:val="2F5496" w:themeColor="accent5" w:themeShade="BF"/>
          <w:sz w:val="22"/>
          <w:szCs w:val="22"/>
          <w:lang w:val="ro-RO"/>
        </w:rPr>
        <w:t xml:space="preserve">ri, furturi, etc) produse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chizitorului prin executarea necorespunzătoare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D04485" w:rsidRPr="00C70E80">
        <w:rPr>
          <w:rFonts w:ascii="Trebuchet MS" w:hAnsi="Trebuchet MS"/>
          <w:color w:val="2F5496" w:themeColor="accent5" w:themeShade="BF"/>
          <w:sz w:val="22"/>
          <w:szCs w:val="22"/>
          <w:lang w:val="ro-RO"/>
        </w:rPr>
        <w:t xml:space="preserve">lor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ate, în tot sau în parte</w:t>
      </w:r>
      <w:r w:rsidRPr="00C70E80">
        <w:rPr>
          <w:rFonts w:ascii="Trebuchet MS" w:hAnsi="Trebuchet MS"/>
          <w:color w:val="2F5496" w:themeColor="accent5" w:themeShade="BF"/>
          <w:sz w:val="22"/>
          <w:szCs w:val="22"/>
          <w:lang w:val="ro-RO"/>
        </w:rPr>
        <w:t>.</w:t>
      </w:r>
      <w:r w:rsidR="00E64A9B" w:rsidRPr="00C70E80">
        <w:rPr>
          <w:rFonts w:ascii="Trebuchet MS" w:hAnsi="Trebuchet MS"/>
          <w:color w:val="2F5496" w:themeColor="accent5" w:themeShade="BF"/>
          <w:sz w:val="22"/>
          <w:szCs w:val="22"/>
          <w:lang w:val="ro-RO"/>
        </w:rPr>
        <w:t xml:space="preserve"> Pentru pagubele cauzate beneficiarului, constatate în obiectivele stabilite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 xml:space="preserve"> ca fiind produse exclusiv din culpa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ului, acesta va răspunde material (penal sau patrimonial, conform prevederilor legale). Plata prejudiciului se va face de către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 în baza unui proces verbal încheiat și </w:t>
      </w:r>
      <w:r w:rsidR="00E64A9B" w:rsidRPr="00C70E80">
        <w:rPr>
          <w:rFonts w:ascii="Trebuchet MS" w:hAnsi="Trebuchet MS"/>
          <w:color w:val="2F5496" w:themeColor="accent5" w:themeShade="BF"/>
          <w:sz w:val="22"/>
          <w:szCs w:val="22"/>
          <w:lang w:val="ro-RO"/>
        </w:rPr>
        <w:lastRenderedPageBreak/>
        <w:t xml:space="preserve">însusit de către o comisie mixtă (beneficiar -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sau printr-o hotărâre definitivă a instanțelor de judecată competente.</w:t>
      </w:r>
      <w:r w:rsidR="00472140" w:rsidRPr="00C70E80">
        <w:rPr>
          <w:rFonts w:ascii="Trebuchet MS" w:hAnsi="Trebuchet MS"/>
          <w:color w:val="2F5496" w:themeColor="accent5" w:themeShade="BF"/>
          <w:sz w:val="22"/>
          <w:szCs w:val="22"/>
          <w:lang w:val="ro-RO"/>
        </w:rPr>
        <w:t xml:space="preserve"> </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.4.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va despăgubi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 împotriva oricăror:</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w:t>
      </w:r>
      <w:r w:rsidR="00A341AE" w:rsidRPr="00C70E80">
        <w:rPr>
          <w:rFonts w:ascii="Trebuchet MS" w:hAnsi="Trebuchet MS"/>
          <w:color w:val="2F5496" w:themeColor="accent5" w:themeShade="BF"/>
          <w:sz w:val="22"/>
          <w:szCs w:val="22"/>
          <w:lang w:val="ro-RO"/>
        </w:rPr>
        <w:t>r</w:t>
      </w:r>
      <w:r w:rsidRPr="00C70E80">
        <w:rPr>
          <w:rFonts w:ascii="Trebuchet MS" w:hAnsi="Trebuchet MS"/>
          <w:color w:val="2F5496" w:themeColor="accent5" w:themeShade="BF"/>
          <w:sz w:val="22"/>
          <w:szCs w:val="22"/>
          <w:lang w:val="ro-RO"/>
        </w:rPr>
        <w:t xml:space="preserve">eclamaţii şi acţiuni în justiţie, ce rezultă din încălcarea unor drepturi de proprietate intelectuală (brevete, mărci înregistrate etc.), legate de echipamentele, dotările, instalaţiile sau utilajele folosite pentru sau în legătură cu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le prestate; și </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w:t>
      </w:r>
      <w:r w:rsidR="00A341AE" w:rsidRPr="00C70E80">
        <w:rPr>
          <w:rFonts w:ascii="Trebuchet MS" w:hAnsi="Trebuchet MS"/>
          <w:color w:val="2F5496" w:themeColor="accent5" w:themeShade="BF"/>
          <w:sz w:val="22"/>
          <w:szCs w:val="22"/>
          <w:lang w:val="ro-RO"/>
        </w:rPr>
        <w:t>d</w:t>
      </w:r>
      <w:r w:rsidRPr="00C70E80">
        <w:rPr>
          <w:rFonts w:ascii="Trebuchet MS" w:hAnsi="Trebuchet MS"/>
          <w:color w:val="2F5496" w:themeColor="accent5" w:themeShade="BF"/>
          <w:sz w:val="22"/>
          <w:szCs w:val="22"/>
          <w:lang w:val="ro-RO"/>
        </w:rPr>
        <w:t>aune-interese, costuri, taxe şi cheltuieli de orice natură, aferente, cu excepţia situaţiei în care o astfel de încălcare rezultă din respectarea caietului de sarcini întocmit de către achizitor.</w:t>
      </w:r>
    </w:p>
    <w:p w:rsidR="003B708F"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.5</w:t>
      </w:r>
      <w:r w:rsidR="0053135B"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remedia toate neregulile semnalate în urma controalelor persoanelor împuternicite de catre </w:t>
      </w:r>
      <w:r w:rsidR="00A341A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 în cazul în care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este sancţionat de 3 ori pe parcursul derularii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w:t>
      </w:r>
      <w:r w:rsidR="00A341A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denunţa unilateral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 cu notificarea prealabila cu 15 zile inainte de momentul </w:t>
      </w:r>
      <w:r w:rsidR="000169BD" w:rsidRPr="00C70E80">
        <w:rPr>
          <w:rFonts w:ascii="Trebuchet MS" w:hAnsi="Trebuchet MS"/>
          <w:color w:val="2F5496" w:themeColor="accent5" w:themeShade="BF"/>
          <w:sz w:val="22"/>
          <w:szCs w:val="22"/>
          <w:lang w:val="ro-RO"/>
        </w:rPr>
        <w:t>incetă</w:t>
      </w:r>
      <w:r w:rsidR="0053135B" w:rsidRPr="00C70E80">
        <w:rPr>
          <w:rFonts w:ascii="Trebuchet MS" w:hAnsi="Trebuchet MS"/>
          <w:color w:val="2F5496" w:themeColor="accent5" w:themeShade="BF"/>
          <w:sz w:val="22"/>
          <w:szCs w:val="22"/>
          <w:lang w:val="ro-RO"/>
        </w:rPr>
        <w:t xml:space="preserve">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8A4C23" w:rsidRPr="00C70E80" w:rsidRDefault="00472140"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.6</w:t>
      </w:r>
      <w:r w:rsidR="0053135B" w:rsidRPr="00C70E80">
        <w:rPr>
          <w:rFonts w:ascii="Trebuchet MS" w:hAnsi="Trebuchet MS"/>
          <w:color w:val="2F5496" w:themeColor="accent5" w:themeShade="BF"/>
          <w:sz w:val="22"/>
          <w:szCs w:val="22"/>
          <w:lang w:val="ro-RO"/>
        </w:rPr>
        <w:t xml:space="preserve">. </w:t>
      </w:r>
      <w:r w:rsidR="003B708F" w:rsidRPr="00C70E80">
        <w:rPr>
          <w:rFonts w:ascii="Trebuchet MS" w:hAnsi="Trebuchet MS"/>
          <w:color w:val="2F5496" w:themeColor="accent5" w:themeShade="BF"/>
          <w:sz w:val="22"/>
          <w:szCs w:val="22"/>
          <w:lang w:val="ro-RO"/>
        </w:rPr>
        <w:t>Neexecutarea, executarea cu întârziere sau necorespunzătoare a obl</w:t>
      </w:r>
      <w:r w:rsidR="00752D48" w:rsidRPr="00C70E80">
        <w:rPr>
          <w:rFonts w:ascii="Trebuchet MS" w:hAnsi="Trebuchet MS"/>
          <w:color w:val="2F5496" w:themeColor="accent5" w:themeShade="BF"/>
          <w:sz w:val="22"/>
          <w:szCs w:val="22"/>
          <w:lang w:val="ro-RO"/>
        </w:rPr>
        <w:t xml:space="preserve">igațiilor prevăzute în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752D48" w:rsidRPr="00C70E80">
        <w:rPr>
          <w:rFonts w:ascii="Trebuchet MS" w:hAnsi="Trebuchet MS"/>
          <w:color w:val="2F5496" w:themeColor="accent5" w:themeShade="BF"/>
          <w:sz w:val="22"/>
          <w:szCs w:val="22"/>
          <w:lang w:val="ro-RO"/>
        </w:rPr>
        <w:t xml:space="preserve"> și</w:t>
      </w:r>
      <w:r w:rsidR="003B708F" w:rsidRPr="00C70E80">
        <w:rPr>
          <w:rFonts w:ascii="Trebuchet MS" w:hAnsi="Trebuchet MS"/>
          <w:color w:val="2F5496" w:themeColor="accent5" w:themeShade="BF"/>
          <w:sz w:val="22"/>
          <w:szCs w:val="22"/>
          <w:lang w:val="ro-RO"/>
        </w:rPr>
        <w:t xml:space="preserve"> în caietul de sarcini, atrage pentru partea în culpă, plata de despăgubiri potrivit legislației în  vigoare, precum și penalități.</w:t>
      </w:r>
    </w:p>
    <w:p w:rsidR="000932E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4</w:t>
      </w:r>
      <w:r w:rsidRPr="00C70E80">
        <w:rPr>
          <w:rFonts w:ascii="Trebuchet MS" w:hAnsi="Trebuchet MS"/>
          <w:b/>
          <w:color w:val="2F5496" w:themeColor="accent5" w:themeShade="BF"/>
          <w:sz w:val="22"/>
          <w:szCs w:val="22"/>
          <w:lang w:val="ro-RO"/>
        </w:rPr>
        <w:t xml:space="preserve">. Începere, finalizare, întârzieri, sistare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.1</w:t>
      </w:r>
      <w:r w:rsidR="008A4C23"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are obligaţia de a începe prestarea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lor în prima zi imediat următoare </w:t>
      </w:r>
      <w:r w:rsidR="00A341AE" w:rsidRPr="00C70E80">
        <w:rPr>
          <w:rFonts w:ascii="Trebuchet MS" w:hAnsi="Trebuchet MS"/>
          <w:color w:val="2F5496" w:themeColor="accent5" w:themeShade="BF"/>
          <w:sz w:val="22"/>
          <w:szCs w:val="22"/>
          <w:lang w:val="ro-RO"/>
        </w:rPr>
        <w:t>semnării contratului</w:t>
      </w:r>
      <w:r w:rsidR="00A1420A" w:rsidRPr="00C70E80">
        <w:rPr>
          <w:rFonts w:ascii="Trebuchet MS" w:hAnsi="Trebuchet MS"/>
          <w:color w:val="2F5496" w:themeColor="accent5" w:themeShade="BF"/>
          <w:sz w:val="22"/>
          <w:szCs w:val="22"/>
          <w:lang w:val="ro-RO"/>
        </w:rPr>
        <w:t>, începâ</w:t>
      </w:r>
      <w:r w:rsidRPr="00C70E80">
        <w:rPr>
          <w:rFonts w:ascii="Trebuchet MS" w:hAnsi="Trebuchet MS"/>
          <w:color w:val="2F5496" w:themeColor="accent5" w:themeShade="BF"/>
          <w:sz w:val="22"/>
          <w:szCs w:val="22"/>
          <w:lang w:val="ro-RO"/>
        </w:rPr>
        <w:t>nd cu ora 0</w:t>
      </w:r>
      <w:r w:rsidR="00A341AE" w:rsidRPr="00C70E80">
        <w:rPr>
          <w:rFonts w:ascii="Trebuchet MS" w:hAnsi="Trebuchet MS"/>
          <w:color w:val="2F5496" w:themeColor="accent5" w:themeShade="BF"/>
          <w:sz w:val="22"/>
          <w:szCs w:val="22"/>
          <w:lang w:val="ro-RO"/>
        </w:rPr>
        <w:t>8</w:t>
      </w:r>
      <w:r w:rsidRPr="00C70E80">
        <w:rPr>
          <w:rFonts w:ascii="Trebuchet MS" w:hAnsi="Trebuchet MS"/>
          <w:color w:val="2F5496" w:themeColor="accent5" w:themeShade="BF"/>
          <w:sz w:val="22"/>
          <w:szCs w:val="22"/>
          <w:lang w:val="ro-RO"/>
        </w:rPr>
        <w:t xml:space="preserve">.00.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.2. În cazul în ca</w:t>
      </w:r>
      <w:r w:rsidR="00A1420A" w:rsidRPr="00C70E80">
        <w:rPr>
          <w:rFonts w:ascii="Trebuchet MS" w:hAnsi="Trebuchet MS"/>
          <w:color w:val="2F5496" w:themeColor="accent5" w:themeShade="BF"/>
          <w:sz w:val="22"/>
          <w:szCs w:val="22"/>
          <w:lang w:val="ro-RO"/>
        </w:rPr>
        <w:t>re termenul de începere a prestă</w:t>
      </w:r>
      <w:r w:rsidRPr="00C70E80">
        <w:rPr>
          <w:rFonts w:ascii="Trebuchet MS" w:hAnsi="Trebuchet MS"/>
          <w:color w:val="2F5496" w:themeColor="accent5" w:themeShade="BF"/>
          <w:sz w:val="22"/>
          <w:szCs w:val="22"/>
          <w:lang w:val="ro-RO"/>
        </w:rPr>
        <w:t xml:space="preserve">rii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lor suferă întârzieri datorate în exclusivitate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chizitorului, părţile vor stabili de comun acord prelungirea perioadei de prestare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lor.</w:t>
      </w:r>
    </w:p>
    <w:p w:rsidR="000A1702"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.3. </w:t>
      </w:r>
      <w:r w:rsidR="000138CB" w:rsidRPr="00C70E80">
        <w:rPr>
          <w:rFonts w:ascii="Trebuchet MS" w:hAnsi="Trebuchet MS"/>
          <w:color w:val="2F5496" w:themeColor="accent5" w:themeShade="BF"/>
          <w:sz w:val="22"/>
          <w:szCs w:val="22"/>
          <w:lang w:val="ro-RO"/>
        </w:rPr>
        <w:t>Servicii</w:t>
      </w:r>
      <w:r w:rsidRPr="00C70E80">
        <w:rPr>
          <w:rFonts w:ascii="Trebuchet MS" w:hAnsi="Trebuchet MS"/>
          <w:color w:val="2F5496" w:themeColor="accent5" w:themeShade="BF"/>
          <w:sz w:val="22"/>
          <w:szCs w:val="22"/>
          <w:lang w:val="ro-RO"/>
        </w:rPr>
        <w:t xml:space="preserve">le prestate în baza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sau, dacă este cazul, oricare fază a acestora  prevăzută a fi terminată într-o perioadă stabilită în programul de lucru trebuie finalizate în termenul convenit de părţi, termen care se calculează de la data </w:t>
      </w:r>
      <w:r w:rsidR="00C7770E" w:rsidRPr="00C70E80">
        <w:rPr>
          <w:rFonts w:ascii="Trebuchet MS" w:hAnsi="Trebuchet MS"/>
          <w:color w:val="2F5496" w:themeColor="accent5" w:themeShade="BF"/>
          <w:sz w:val="22"/>
          <w:szCs w:val="22"/>
          <w:lang w:val="ro-RO"/>
        </w:rPr>
        <w:t xml:space="preserve">predării </w:t>
      </w:r>
      <w:r w:rsidR="00A341AE" w:rsidRPr="00C70E80">
        <w:rPr>
          <w:rFonts w:ascii="Trebuchet MS" w:hAnsi="Trebuchet MS"/>
          <w:color w:val="2F5496" w:themeColor="accent5" w:themeShade="BF"/>
          <w:sz w:val="22"/>
          <w:szCs w:val="22"/>
          <w:lang w:val="ro-RO"/>
        </w:rPr>
        <w:t>a</w:t>
      </w:r>
      <w:r w:rsidR="00C7770E" w:rsidRPr="00C70E80">
        <w:rPr>
          <w:rFonts w:ascii="Trebuchet MS" w:hAnsi="Trebuchet MS"/>
          <w:color w:val="2F5496" w:themeColor="accent5" w:themeShade="BF"/>
          <w:sz w:val="22"/>
          <w:szCs w:val="22"/>
          <w:lang w:val="ro-RO"/>
        </w:rPr>
        <w:t>utovehiculului în atelierul de reparații.</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.4.  În cazul în care: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din orice motive de întârziere, ce nu se datorează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ului, sau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din alte circumstanţe neobişnuite, susceptibile de a surveni altfel decât prin încălcarea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către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îndreptăţesc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de a solicita prelungirea perioadei de prestare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lor sau a oricărei faze a acestora, atunci părţile vor revizui, de comun acord, perioada de prestare şi vor semna un act adiţional, în condițiile prevăzute de legislația aplicabilă în domeniul achizițiilor publice.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.5. Dacă pe parcursul îndeplinirii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ul nu poate respecta programul de lucru, acesta are obligaţia de a notifica acest lu</w:t>
      </w:r>
      <w:r w:rsidR="00A341AE" w:rsidRPr="00C70E80">
        <w:rPr>
          <w:rFonts w:ascii="Trebuchet MS" w:hAnsi="Trebuchet MS"/>
          <w:color w:val="2F5496" w:themeColor="accent5" w:themeShade="BF"/>
          <w:sz w:val="22"/>
          <w:szCs w:val="22"/>
          <w:lang w:val="ro-RO"/>
        </w:rPr>
        <w:t>cru, in scris si în timp util, a</w:t>
      </w:r>
      <w:r w:rsidRPr="00C70E80">
        <w:rPr>
          <w:rFonts w:ascii="Trebuchet MS" w:hAnsi="Trebuchet MS"/>
          <w:color w:val="2F5496" w:themeColor="accent5" w:themeShade="BF"/>
          <w:sz w:val="22"/>
          <w:szCs w:val="22"/>
          <w:lang w:val="ro-RO"/>
        </w:rPr>
        <w:t xml:space="preserve">chizitorul.  </w:t>
      </w:r>
    </w:p>
    <w:p w:rsidR="000932E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.6. În af</w:t>
      </w:r>
      <w:r w:rsidR="00381F0A" w:rsidRPr="00C70E80">
        <w:rPr>
          <w:rFonts w:ascii="Trebuchet MS" w:hAnsi="Trebuchet MS"/>
          <w:color w:val="2F5496" w:themeColor="accent5" w:themeShade="BF"/>
          <w:sz w:val="22"/>
          <w:szCs w:val="22"/>
          <w:lang w:val="ro-RO"/>
        </w:rPr>
        <w:t xml:space="preserve">ara cazului în care </w:t>
      </w:r>
      <w:r w:rsidR="00A341AE" w:rsidRPr="00C70E80">
        <w:rPr>
          <w:rFonts w:ascii="Trebuchet MS" w:hAnsi="Trebuchet MS"/>
          <w:color w:val="2F5496" w:themeColor="accent5" w:themeShade="BF"/>
          <w:sz w:val="22"/>
          <w:szCs w:val="22"/>
          <w:lang w:val="ro-RO"/>
        </w:rPr>
        <w:t>a</w:t>
      </w:r>
      <w:r w:rsidR="00381F0A" w:rsidRPr="00C70E80">
        <w:rPr>
          <w:rFonts w:ascii="Trebuchet MS" w:hAnsi="Trebuchet MS"/>
          <w:color w:val="2F5496" w:themeColor="accent5" w:themeShade="BF"/>
          <w:sz w:val="22"/>
          <w:szCs w:val="22"/>
          <w:lang w:val="ro-RO"/>
        </w:rPr>
        <w:t xml:space="preserve">chizitorul </w:t>
      </w:r>
      <w:r w:rsidRPr="00C70E80">
        <w:rPr>
          <w:rFonts w:ascii="Trebuchet MS" w:hAnsi="Trebuchet MS"/>
          <w:color w:val="2F5496" w:themeColor="accent5" w:themeShade="BF"/>
          <w:sz w:val="22"/>
          <w:szCs w:val="22"/>
          <w:lang w:val="ro-RO"/>
        </w:rPr>
        <w:t xml:space="preserve">este de acord cu o prelungire a termenului de prestare, </w:t>
      </w:r>
      <w:r w:rsidR="00985500" w:rsidRPr="00C70E80">
        <w:rPr>
          <w:rFonts w:ascii="Trebuchet MS" w:hAnsi="Trebuchet MS"/>
          <w:color w:val="2F5496" w:themeColor="accent5" w:themeShade="BF"/>
          <w:sz w:val="22"/>
          <w:szCs w:val="22"/>
          <w:lang w:val="ro-RO"/>
        </w:rPr>
        <w:t xml:space="preserve">orice </w:t>
      </w:r>
      <w:r w:rsidRPr="00C70E80">
        <w:rPr>
          <w:rFonts w:ascii="Trebuchet MS" w:hAnsi="Trebuchet MS"/>
          <w:color w:val="2F5496" w:themeColor="accent5" w:themeShade="BF"/>
          <w:sz w:val="22"/>
          <w:szCs w:val="22"/>
          <w:lang w:val="ro-RO"/>
        </w:rPr>
        <w:t xml:space="preserve">întârziere în îndeplinirea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dă dreptul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chizitorului de a solicita pena</w:t>
      </w:r>
      <w:r w:rsidR="00A341AE" w:rsidRPr="00C70E80">
        <w:rPr>
          <w:rFonts w:ascii="Trebuchet MS" w:hAnsi="Trebuchet MS"/>
          <w:color w:val="2F5496" w:themeColor="accent5" w:themeShade="BF"/>
          <w:sz w:val="22"/>
          <w:szCs w:val="22"/>
          <w:lang w:val="ro-RO"/>
        </w:rPr>
        <w:t>lităţi ș</w:t>
      </w:r>
      <w:r w:rsidRPr="00C70E80">
        <w:rPr>
          <w:rFonts w:ascii="Trebuchet MS" w:hAnsi="Trebuchet MS"/>
          <w:color w:val="2F5496" w:themeColor="accent5" w:themeShade="BF"/>
          <w:sz w:val="22"/>
          <w:szCs w:val="22"/>
          <w:lang w:val="ro-RO"/>
        </w:rPr>
        <w:t xml:space="preserve">i/sau daune - interese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ului.  </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0932E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1</w:t>
      </w:r>
      <w:r w:rsidR="00C70E80">
        <w:rPr>
          <w:rFonts w:ascii="Trebuchet MS" w:hAnsi="Trebuchet MS"/>
          <w:b/>
          <w:color w:val="2F5496" w:themeColor="accent5" w:themeShade="BF"/>
          <w:sz w:val="22"/>
          <w:szCs w:val="22"/>
          <w:lang w:val="ro-RO"/>
        </w:rPr>
        <w:t>5</w:t>
      </w:r>
      <w:r w:rsidRPr="00C70E80">
        <w:rPr>
          <w:rFonts w:ascii="Trebuchet MS" w:hAnsi="Trebuchet MS"/>
          <w:b/>
          <w:color w:val="2F5496" w:themeColor="accent5" w:themeShade="BF"/>
          <w:sz w:val="22"/>
          <w:szCs w:val="22"/>
          <w:lang w:val="ro-RO"/>
        </w:rPr>
        <w:t xml:space="preserve">. Modificări </w:t>
      </w:r>
      <w:r w:rsidR="00A341AE"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uale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.1. Părţile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ante au dreptul, pe durata îndeplinirii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a conveni modificarea clauzelor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 prin act adiţional în condițiile art. 221 din Legea  98/</w:t>
      </w:r>
      <w:r w:rsidR="0027744D" w:rsidRPr="00C70E80">
        <w:rPr>
          <w:rFonts w:ascii="Trebuchet MS" w:hAnsi="Trebuchet MS"/>
          <w:color w:val="2F5496" w:themeColor="accent5" w:themeShade="BF"/>
          <w:sz w:val="22"/>
          <w:szCs w:val="22"/>
          <w:lang w:val="ro-RO"/>
        </w:rPr>
        <w:t>2016</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.2. Modificările aduse clauzelor prezentului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vor fi valabile numai da</w:t>
      </w:r>
      <w:r w:rsidR="00F311FF" w:rsidRPr="00C70E80">
        <w:rPr>
          <w:rFonts w:ascii="Trebuchet MS" w:hAnsi="Trebuchet MS"/>
          <w:color w:val="2F5496" w:themeColor="accent5" w:themeShade="BF"/>
          <w:sz w:val="22"/>
          <w:szCs w:val="22"/>
          <w:lang w:val="ro-RO"/>
        </w:rPr>
        <w:t>că se vor stipula în scris de că</w:t>
      </w:r>
      <w:r w:rsidRPr="00C70E80">
        <w:rPr>
          <w:rFonts w:ascii="Trebuchet MS" w:hAnsi="Trebuchet MS"/>
          <w:color w:val="2F5496" w:themeColor="accent5" w:themeShade="BF"/>
          <w:sz w:val="22"/>
          <w:szCs w:val="22"/>
          <w:lang w:val="ro-RO"/>
        </w:rPr>
        <w:t xml:space="preserve">tre părțile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ante prin semnarea unui act adițional la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.3. Înainte de emiterea actului adițional de </w:t>
      </w:r>
      <w:r w:rsidR="00A341AE" w:rsidRPr="00C70E80">
        <w:rPr>
          <w:rFonts w:ascii="Trebuchet MS" w:hAnsi="Trebuchet MS"/>
          <w:color w:val="2F5496" w:themeColor="accent5" w:themeShade="BF"/>
          <w:sz w:val="22"/>
          <w:szCs w:val="22"/>
          <w:lang w:val="ro-RO"/>
        </w:rPr>
        <w:t>m</w:t>
      </w:r>
      <w:r w:rsidRPr="00C70E80">
        <w:rPr>
          <w:rFonts w:ascii="Trebuchet MS" w:hAnsi="Trebuchet MS"/>
          <w:color w:val="2F5496" w:themeColor="accent5" w:themeShade="BF"/>
          <w:sz w:val="22"/>
          <w:szCs w:val="22"/>
          <w:lang w:val="ro-RO"/>
        </w:rPr>
        <w:t xml:space="preserve">odificare, </w:t>
      </w:r>
      <w:r w:rsidR="00A341AE"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 xml:space="preserve">artea care invocă necesitatea modificării clauzei/clauzelor va notifica cealaltă </w:t>
      </w:r>
      <w:r w:rsidR="00A341AE"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arte cu privire la natura şi forma modificării considerate; notificarea reprezintă o propunere scrisă ce va conţine, în raport de viitoarea modificare și informații cu privire la o eventuală: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 modificare de activităţi cu</w:t>
      </w:r>
      <w:r w:rsidR="00511375" w:rsidRPr="00C70E80">
        <w:rPr>
          <w:rFonts w:ascii="Trebuchet MS" w:hAnsi="Trebuchet MS"/>
          <w:color w:val="2F5496" w:themeColor="accent5" w:themeShade="BF"/>
          <w:sz w:val="22"/>
          <w:szCs w:val="22"/>
          <w:lang w:val="ro-RO"/>
        </w:rPr>
        <w:t xml:space="preserve"> impact în programul</w:t>
      </w:r>
      <w:r w:rsidRPr="00C70E80">
        <w:rPr>
          <w:rFonts w:ascii="Trebuchet MS" w:hAnsi="Trebuchet MS"/>
          <w:color w:val="2F5496" w:themeColor="accent5" w:themeShade="BF"/>
          <w:sz w:val="22"/>
          <w:szCs w:val="22"/>
          <w:lang w:val="ro-RO"/>
        </w:rPr>
        <w:t xml:space="preserve"> de </w:t>
      </w:r>
      <w:r w:rsidR="00CA6146" w:rsidRPr="00C70E80">
        <w:rPr>
          <w:rFonts w:ascii="Trebuchet MS" w:hAnsi="Trebuchet MS"/>
          <w:color w:val="2F5496" w:themeColor="accent5" w:themeShade="BF"/>
          <w:sz w:val="22"/>
          <w:szCs w:val="22"/>
          <w:lang w:val="ro-RO"/>
        </w:rPr>
        <w:t>prestare</w:t>
      </w:r>
      <w:r w:rsidRPr="00C70E80">
        <w:rPr>
          <w:rFonts w:ascii="Trebuchet MS" w:hAnsi="Trebuchet MS"/>
          <w:color w:val="2F5496" w:themeColor="accent5" w:themeShade="BF"/>
          <w:sz w:val="22"/>
          <w:szCs w:val="22"/>
          <w:lang w:val="ro-RO"/>
        </w:rPr>
        <w:t xml:space="preserve"> aferent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ajustare a oricăror obligaţii ale Părților rezultate din acest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w:t>
      </w:r>
    </w:p>
    <w:p w:rsidR="00EE38A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130B5A"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ajustare a prețului</w:t>
      </w:r>
      <w:r w:rsidR="00511375"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ului, conform regulilor prevăzute în clauza de ajustare</w:t>
      </w:r>
      <w:r w:rsidR="00983FCB" w:rsidRPr="00C70E80">
        <w:rPr>
          <w:rFonts w:ascii="Trebuchet MS" w:hAnsi="Trebuchet MS"/>
          <w:color w:val="2F5496" w:themeColor="accent5" w:themeShade="BF"/>
          <w:sz w:val="22"/>
          <w:szCs w:val="22"/>
          <w:lang w:val="ro-RO"/>
        </w:rPr>
        <w:t>.</w:t>
      </w:r>
    </w:p>
    <w:p w:rsidR="00C752D5" w:rsidRPr="00C70E80" w:rsidRDefault="00EE38AC" w:rsidP="009B1218">
      <w:pPr>
        <w:spacing w:after="0" w:line="360" w:lineRule="auto"/>
        <w:jc w:val="both"/>
        <w:rPr>
          <w:rFonts w:ascii="Trebuchet MS" w:hAnsi="Trebuchet MS"/>
          <w:color w:val="2F5496" w:themeColor="accent5" w:themeShade="BF"/>
          <w:sz w:val="22"/>
          <w:szCs w:val="22"/>
          <w:lang w:val="ro-RO"/>
        </w:rPr>
      </w:pPr>
      <w:r w:rsidRPr="00C70E80">
        <w:rPr>
          <w:rFonts w:ascii="Trebuchet MS" w:eastAsiaTheme="minorHAnsi" w:hAnsi="Trebuchet MS" w:cs="Trebuchet MS"/>
          <w:color w:val="2F5496" w:themeColor="accent5" w:themeShade="BF"/>
          <w:sz w:val="22"/>
          <w:szCs w:val="22"/>
          <w:lang w:val="ro-RO"/>
        </w:rPr>
        <w:t xml:space="preserve">- </w:t>
      </w:r>
      <w:r w:rsidR="00130B5A" w:rsidRPr="00C70E80">
        <w:rPr>
          <w:rFonts w:ascii="Trebuchet MS" w:eastAsiaTheme="minorHAnsi" w:hAnsi="Trebuchet MS" w:cs="Trebuchet MS"/>
          <w:color w:val="2F5496" w:themeColor="accent5" w:themeShade="BF"/>
          <w:sz w:val="22"/>
          <w:szCs w:val="22"/>
          <w:lang w:val="ro-RO"/>
        </w:rPr>
        <w:t xml:space="preserve"> </w:t>
      </w:r>
      <w:r w:rsidRPr="00C70E80">
        <w:rPr>
          <w:rFonts w:ascii="Trebuchet MS" w:eastAsiaTheme="minorHAnsi" w:hAnsi="Trebuchet MS" w:cs="Trebuchet MS"/>
          <w:color w:val="2F5496" w:themeColor="accent5" w:themeShade="BF"/>
          <w:sz w:val="22"/>
          <w:szCs w:val="22"/>
          <w:lang w:val="ro-RO"/>
        </w:rPr>
        <w:t>m</w:t>
      </w:r>
      <w:r w:rsidR="0036701A" w:rsidRPr="00C70E80">
        <w:rPr>
          <w:rFonts w:ascii="Trebuchet MS" w:eastAsiaTheme="minorHAnsi" w:hAnsi="Trebuchet MS" w:cs="Trebuchet MS"/>
          <w:color w:val="2F5496" w:themeColor="accent5" w:themeShade="BF"/>
          <w:sz w:val="22"/>
          <w:szCs w:val="22"/>
          <w:lang w:val="ro-RO"/>
        </w:rPr>
        <w:t>odifică</w:t>
      </w:r>
      <w:r w:rsidR="00C752D5" w:rsidRPr="00C70E80">
        <w:rPr>
          <w:rFonts w:ascii="Trebuchet MS" w:eastAsiaTheme="minorHAnsi" w:hAnsi="Trebuchet MS" w:cs="Trebuchet MS"/>
          <w:color w:val="2F5496" w:themeColor="accent5" w:themeShade="BF"/>
          <w:sz w:val="22"/>
          <w:szCs w:val="22"/>
          <w:lang w:val="ro-RO"/>
        </w:rPr>
        <w:t>r</w:t>
      </w:r>
      <w:r w:rsidR="0036701A" w:rsidRPr="00C70E80">
        <w:rPr>
          <w:rFonts w:ascii="Trebuchet MS" w:eastAsiaTheme="minorHAnsi" w:hAnsi="Trebuchet MS" w:cs="Trebuchet MS"/>
          <w:color w:val="2F5496" w:themeColor="accent5" w:themeShade="BF"/>
          <w:sz w:val="22"/>
          <w:szCs w:val="22"/>
          <w:lang w:val="ro-RO"/>
        </w:rPr>
        <w:t>i nesubstanț</w:t>
      </w:r>
      <w:r w:rsidR="00C752D5" w:rsidRPr="00C70E80">
        <w:rPr>
          <w:rFonts w:ascii="Trebuchet MS" w:eastAsiaTheme="minorHAnsi" w:hAnsi="Trebuchet MS" w:cs="Trebuchet MS"/>
          <w:color w:val="2F5496" w:themeColor="accent5" w:themeShade="BF"/>
          <w:sz w:val="22"/>
          <w:szCs w:val="22"/>
          <w:lang w:val="ro-RO"/>
        </w:rPr>
        <w:t>ial</w:t>
      </w:r>
      <w:r w:rsidR="0036701A" w:rsidRPr="00C70E80">
        <w:rPr>
          <w:rFonts w:ascii="Trebuchet MS" w:eastAsiaTheme="minorHAnsi" w:hAnsi="Trebuchet MS" w:cs="Trebuchet MS"/>
          <w:color w:val="2F5496" w:themeColor="accent5" w:themeShade="BF"/>
          <w:sz w:val="22"/>
          <w:szCs w:val="22"/>
          <w:lang w:val="ro-RO"/>
        </w:rPr>
        <w:t>e care pot lua forma unor adaptă</w:t>
      </w:r>
      <w:r w:rsidR="00C752D5" w:rsidRPr="00C70E80">
        <w:rPr>
          <w:rFonts w:ascii="Trebuchet MS" w:eastAsiaTheme="minorHAnsi" w:hAnsi="Trebuchet MS" w:cs="Trebuchet MS"/>
          <w:color w:val="2F5496" w:themeColor="accent5" w:themeShade="BF"/>
          <w:sz w:val="22"/>
          <w:szCs w:val="22"/>
          <w:lang w:val="ro-RO"/>
        </w:rPr>
        <w:t xml:space="preserve">ri la contextul practic (acele modificări care nu se încadrează în unul dintre </w:t>
      </w:r>
      <w:r w:rsidR="006553A9" w:rsidRPr="00C70E80">
        <w:rPr>
          <w:rFonts w:ascii="Trebuchet MS" w:eastAsiaTheme="minorHAnsi" w:hAnsi="Trebuchet MS" w:cs="Trebuchet MS"/>
          <w:color w:val="2F5496" w:themeColor="accent5" w:themeShade="BF"/>
          <w:sz w:val="22"/>
          <w:szCs w:val="22"/>
          <w:lang w:val="ro-RO"/>
        </w:rPr>
        <w:t>aspectele cu privire la modificările substanțiale menționate la art.221 alin.7 din Lege.</w:t>
      </w:r>
    </w:p>
    <w:p w:rsidR="00B717B0" w:rsidRPr="00C70E80" w:rsidRDefault="00EE38AC"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.4</w:t>
      </w:r>
      <w:r w:rsidR="0053135B" w:rsidRPr="00C70E80">
        <w:rPr>
          <w:rFonts w:ascii="Trebuchet MS" w:hAnsi="Trebuchet MS"/>
          <w:color w:val="2F5496" w:themeColor="accent5" w:themeShade="BF"/>
          <w:sz w:val="22"/>
          <w:szCs w:val="22"/>
          <w:lang w:val="ro-RO"/>
        </w:rPr>
        <w:t xml:space="preserve"> Orice modificare 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care nu respectă prevederile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și ale legislației în vigoare va fi considerată nulă de drept.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.5. Pe parcursul perioadei de valabilitate a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părțile sunt de acord că situaţia</w:t>
      </w:r>
      <w:r w:rsidR="00511375"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poate suferi modificări, prețul unitar/oră/</w:t>
      </w:r>
      <w:r w:rsidR="00130B5A"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511375"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rămânând neschimbat, valoarea totală 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 fiind determinabi</w:t>
      </w:r>
      <w:r w:rsidR="00511375" w:rsidRPr="00C70E80">
        <w:rPr>
          <w:rFonts w:ascii="Trebuchet MS" w:hAnsi="Trebuchet MS"/>
          <w:color w:val="2F5496" w:themeColor="accent5" w:themeShade="BF"/>
          <w:sz w:val="22"/>
          <w:szCs w:val="22"/>
          <w:lang w:val="ro-RO"/>
        </w:rPr>
        <w:t>lă în funcție de numărul de ore</w:t>
      </w:r>
      <w:r w:rsidRPr="00C70E80">
        <w:rPr>
          <w:rFonts w:ascii="Trebuchet MS" w:hAnsi="Trebuchet MS"/>
          <w:color w:val="2F5496" w:themeColor="accent5" w:themeShade="BF"/>
          <w:sz w:val="22"/>
          <w:szCs w:val="22"/>
          <w:lang w:val="ro-RO"/>
        </w:rPr>
        <w:t>/intervenție efectiv, corect prestate și recepționate.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1</w:t>
      </w:r>
      <w:r w:rsidR="00452C05">
        <w:rPr>
          <w:rFonts w:ascii="Trebuchet MS" w:hAnsi="Trebuchet MS"/>
          <w:color w:val="2F5496" w:themeColor="accent5" w:themeShade="BF"/>
          <w:sz w:val="22"/>
          <w:szCs w:val="22"/>
          <w:lang w:val="ro-RO" w:eastAsia="ro-RO"/>
        </w:rPr>
        <w:t>5</w:t>
      </w:r>
      <w:r w:rsidRPr="00C70E80">
        <w:rPr>
          <w:rFonts w:ascii="Trebuchet MS" w:hAnsi="Trebuchet MS"/>
          <w:color w:val="2F5496" w:themeColor="accent5" w:themeShade="BF"/>
          <w:sz w:val="22"/>
          <w:szCs w:val="22"/>
          <w:lang w:val="ro-RO" w:eastAsia="ro-RO"/>
        </w:rPr>
        <w:t xml:space="preserve">.6. Cantitatea de </w:t>
      </w:r>
      <w:r w:rsidR="00130B5A" w:rsidRPr="00C70E80">
        <w:rPr>
          <w:rFonts w:ascii="Trebuchet MS" w:hAnsi="Trebuchet MS"/>
          <w:color w:val="2F5496" w:themeColor="accent5" w:themeShade="BF"/>
          <w:sz w:val="22"/>
          <w:szCs w:val="22"/>
          <w:lang w:val="ro-RO" w:eastAsia="ro-RO"/>
        </w:rPr>
        <w:t>s</w:t>
      </w:r>
      <w:r w:rsidR="000138CB" w:rsidRPr="00C70E80">
        <w:rPr>
          <w:rFonts w:ascii="Trebuchet MS" w:hAnsi="Trebuchet MS"/>
          <w:color w:val="2F5496" w:themeColor="accent5" w:themeShade="BF"/>
          <w:sz w:val="22"/>
          <w:szCs w:val="22"/>
          <w:lang w:val="ro-RO" w:eastAsia="ro-RO"/>
        </w:rPr>
        <w:t>ervicii</w:t>
      </w:r>
      <w:r w:rsidRPr="00C70E80">
        <w:rPr>
          <w:rFonts w:ascii="Trebuchet MS" w:hAnsi="Trebuchet MS"/>
          <w:color w:val="2F5496" w:themeColor="accent5" w:themeShade="BF"/>
          <w:sz w:val="22"/>
          <w:szCs w:val="22"/>
          <w:lang w:val="ro-RO" w:eastAsia="ro-RO"/>
        </w:rPr>
        <w:t xml:space="preserve"> ce urmează a fi achiziţionată pe întreaga perioadă de derulare a prezentului </w:t>
      </w:r>
      <w:r w:rsidR="007D0390">
        <w:rPr>
          <w:rFonts w:ascii="Trebuchet MS" w:hAnsi="Trebuchet MS"/>
          <w:color w:val="2F5496" w:themeColor="accent5" w:themeShade="BF"/>
          <w:sz w:val="22"/>
          <w:szCs w:val="22"/>
          <w:lang w:val="ro-RO" w:eastAsia="ro-RO"/>
        </w:rPr>
        <w:t>că</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 xml:space="preserve"> poate suferi modificări, în sensul diminuării sau creşterii acesteia, în funcţie de o serie de factori precum: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 xml:space="preserve">a) necesităţile concrete ale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 xml:space="preserve">chizitorului, în diversele etape de parcurgere a termenului </w:t>
      </w:r>
      <w:r w:rsidR="00511375" w:rsidRPr="00C70E80">
        <w:rPr>
          <w:rFonts w:ascii="Trebuchet MS" w:hAnsi="Trebuchet MS"/>
          <w:color w:val="2F5496" w:themeColor="accent5" w:themeShade="BF"/>
          <w:sz w:val="22"/>
          <w:szCs w:val="22"/>
          <w:lang w:val="ro-RO" w:eastAsia="ro-RO"/>
        </w:rPr>
        <w:t xml:space="preserve">de valabilitate a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00511375" w:rsidRPr="00C70E80">
        <w:rPr>
          <w:rFonts w:ascii="Trebuchet MS" w:hAnsi="Trebuchet MS"/>
          <w:color w:val="2F5496" w:themeColor="accent5" w:themeShade="BF"/>
          <w:sz w:val="22"/>
          <w:szCs w:val="22"/>
          <w:lang w:val="ro-RO" w:eastAsia="ro-RO"/>
        </w:rPr>
        <w:t>ului</w:t>
      </w:r>
      <w:r w:rsidRPr="00C70E80">
        <w:rPr>
          <w:rFonts w:ascii="Trebuchet MS" w:hAnsi="Trebuchet MS"/>
          <w:color w:val="2F5496" w:themeColor="accent5" w:themeShade="BF"/>
          <w:sz w:val="22"/>
          <w:szCs w:val="22"/>
          <w:lang w:val="ro-RO" w:eastAsia="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 xml:space="preserve">b) fondurile ce vor fi alocate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 xml:space="preserve">chizitorului (bugetul alocat) şi orice alte prevederi ale unor acte normative emise în România de instituţiile abilitate, ce pot surveni în timpul valabilităţii prezentului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w:t>
      </w:r>
    </w:p>
    <w:p w:rsidR="0036701A" w:rsidRPr="00C70E80" w:rsidRDefault="0053135B" w:rsidP="009B1218">
      <w:pPr>
        <w:spacing w:after="0" w:line="360" w:lineRule="auto"/>
        <w:jc w:val="both"/>
        <w:rPr>
          <w:rFonts w:ascii="Trebuchet MS" w:hAnsi="Trebuchet MS"/>
          <w:color w:val="2F5496" w:themeColor="accent5" w:themeShade="BF"/>
          <w:sz w:val="22"/>
          <w:szCs w:val="22"/>
          <w:lang w:val="ro-RO" w:eastAsia="ro-RO"/>
        </w:rPr>
      </w:pPr>
      <w:r w:rsidRPr="00C70E80">
        <w:rPr>
          <w:rFonts w:ascii="Trebuchet MS" w:hAnsi="Trebuchet MS"/>
          <w:color w:val="2F5496" w:themeColor="accent5" w:themeShade="BF"/>
          <w:sz w:val="22"/>
          <w:szCs w:val="22"/>
          <w:lang w:val="ro-RO" w:eastAsia="ro-RO"/>
        </w:rPr>
        <w:t>1</w:t>
      </w:r>
      <w:r w:rsidR="00452C05">
        <w:rPr>
          <w:rFonts w:ascii="Trebuchet MS" w:hAnsi="Trebuchet MS"/>
          <w:color w:val="2F5496" w:themeColor="accent5" w:themeShade="BF"/>
          <w:sz w:val="22"/>
          <w:szCs w:val="22"/>
          <w:lang w:val="ro-RO" w:eastAsia="ro-RO"/>
        </w:rPr>
        <w:t>5</w:t>
      </w:r>
      <w:r w:rsidRPr="00C70E80">
        <w:rPr>
          <w:rFonts w:ascii="Trebuchet MS" w:hAnsi="Trebuchet MS"/>
          <w:color w:val="2F5496" w:themeColor="accent5" w:themeShade="BF"/>
          <w:sz w:val="22"/>
          <w:szCs w:val="22"/>
          <w:lang w:val="ro-RO" w:eastAsia="ro-RO"/>
        </w:rPr>
        <w:t xml:space="preserve">.7. Pe parcursul perioadei de valabilitate a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 xml:space="preserve">ului,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chizitorul îşi rezervă dreptul de a renunţa unilateral la une</w:t>
      </w:r>
      <w:r w:rsidR="00511375" w:rsidRPr="00C70E80">
        <w:rPr>
          <w:rFonts w:ascii="Trebuchet MS" w:hAnsi="Trebuchet MS"/>
          <w:color w:val="2F5496" w:themeColor="accent5" w:themeShade="BF"/>
          <w:sz w:val="22"/>
          <w:szCs w:val="22"/>
          <w:lang w:val="ro-RO" w:eastAsia="ro-RO"/>
        </w:rPr>
        <w:t>le sau altele dintre prestaţii</w:t>
      </w:r>
      <w:r w:rsidRPr="00C70E80">
        <w:rPr>
          <w:rFonts w:ascii="Trebuchet MS" w:hAnsi="Trebuchet MS"/>
          <w:color w:val="2F5496" w:themeColor="accent5" w:themeShade="BF"/>
          <w:sz w:val="22"/>
          <w:szCs w:val="22"/>
          <w:lang w:val="ro-RO" w:eastAsia="ro-RO"/>
        </w:rPr>
        <w:t xml:space="preserve">, în funcţie de valoarea fondurilor disponibile la momentul respectiv al derulării şi de necesitatea stringenta a reducerii ponderii anumitor cheltuieli, în conformitate cu prevederile actelor normative în vigoare la respectiva data sau cu măsurile cu caracter intern adoptate de </w:t>
      </w:r>
      <w:r w:rsidR="00130B5A" w:rsidRPr="00C70E80">
        <w:rPr>
          <w:rFonts w:ascii="Trebuchet MS" w:hAnsi="Trebuchet MS"/>
          <w:color w:val="2F5496" w:themeColor="accent5" w:themeShade="BF"/>
          <w:sz w:val="22"/>
          <w:szCs w:val="22"/>
          <w:lang w:val="ro-RO" w:eastAsia="ro-RO"/>
        </w:rPr>
        <w:t>a</w:t>
      </w:r>
      <w:r w:rsidR="00A714FC" w:rsidRPr="00C70E80">
        <w:rPr>
          <w:rFonts w:ascii="Trebuchet MS" w:hAnsi="Trebuchet MS"/>
          <w:color w:val="2F5496" w:themeColor="accent5" w:themeShade="BF"/>
          <w:sz w:val="22"/>
          <w:szCs w:val="22"/>
          <w:lang w:val="ro-RO" w:eastAsia="ro-RO"/>
        </w:rPr>
        <w:t>chizitor</w:t>
      </w:r>
      <w:r w:rsidRPr="00C70E80">
        <w:rPr>
          <w:rFonts w:ascii="Trebuchet MS" w:hAnsi="Trebuchet MS"/>
          <w:color w:val="2F5496" w:themeColor="accent5" w:themeShade="BF"/>
          <w:sz w:val="22"/>
          <w:szCs w:val="22"/>
          <w:lang w:val="ro-RO" w:eastAsia="ro-RO"/>
        </w:rPr>
        <w:t xml:space="preserve">, cu informarea prealabilă a viitorului </w:t>
      </w:r>
      <w:r w:rsidR="00130B5A" w:rsidRPr="00C70E80">
        <w:rPr>
          <w:rFonts w:ascii="Trebuchet MS" w:hAnsi="Trebuchet MS"/>
          <w:color w:val="2F5496" w:themeColor="accent5" w:themeShade="BF"/>
          <w:sz w:val="22"/>
          <w:szCs w:val="22"/>
          <w:lang w:val="ro-RO" w:eastAsia="ro-RO"/>
        </w:rPr>
        <w:t>p</w:t>
      </w:r>
      <w:r w:rsidR="00E35057" w:rsidRPr="00C70E80">
        <w:rPr>
          <w:rFonts w:ascii="Trebuchet MS" w:hAnsi="Trebuchet MS"/>
          <w:color w:val="2F5496" w:themeColor="accent5" w:themeShade="BF"/>
          <w:sz w:val="22"/>
          <w:szCs w:val="22"/>
          <w:lang w:val="ro-RO" w:eastAsia="ro-RO"/>
        </w:rPr>
        <w:t>restator</w:t>
      </w:r>
      <w:r w:rsidRPr="00C70E80">
        <w:rPr>
          <w:rFonts w:ascii="Trebuchet MS" w:hAnsi="Trebuchet MS"/>
          <w:color w:val="2F5496" w:themeColor="accent5" w:themeShade="BF"/>
          <w:sz w:val="22"/>
          <w:szCs w:val="22"/>
          <w:lang w:val="ro-RO" w:eastAsia="ro-RO"/>
        </w:rPr>
        <w:t>, în termen de maximum 15 zile de la data apariţiei situaţiei invocate, fără plata de penalităţi şi/sau daune interese.</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6</w:t>
      </w:r>
      <w:r w:rsidRPr="00C70E80">
        <w:rPr>
          <w:rFonts w:ascii="Trebuchet MS" w:hAnsi="Trebuchet MS"/>
          <w:b/>
          <w:color w:val="2F5496" w:themeColor="accent5" w:themeShade="BF"/>
          <w:sz w:val="22"/>
          <w:szCs w:val="22"/>
          <w:lang w:val="ro-RO"/>
        </w:rPr>
        <w:t>. Î</w:t>
      </w:r>
      <w:r w:rsidRPr="00C70E80">
        <w:rPr>
          <w:rFonts w:ascii="Trebuchet MS" w:eastAsia="Calibri" w:hAnsi="Trebuchet MS"/>
          <w:b/>
          <w:color w:val="2F5496" w:themeColor="accent5" w:themeShade="BF"/>
          <w:sz w:val="22"/>
          <w:szCs w:val="22"/>
          <w:lang w:val="ro-RO"/>
        </w:rPr>
        <w:t xml:space="preserve">ncetarea și denunțarea unilaterală a prezentului </w:t>
      </w:r>
      <w:r w:rsidR="00130B5A" w:rsidRPr="00C70E80">
        <w:rPr>
          <w:rFonts w:ascii="Trebuchet MS" w:eastAsia="Calibri" w:hAnsi="Trebuchet MS"/>
          <w:b/>
          <w:color w:val="2F5496" w:themeColor="accent5" w:themeShade="BF"/>
          <w:sz w:val="22"/>
          <w:szCs w:val="22"/>
          <w:lang w:val="ro-RO"/>
        </w:rPr>
        <w:t>c</w:t>
      </w:r>
      <w:r w:rsidR="00E35057" w:rsidRPr="00C70E80">
        <w:rPr>
          <w:rFonts w:ascii="Trebuchet MS" w:eastAsia="Calibri" w:hAnsi="Trebuchet MS"/>
          <w:b/>
          <w:color w:val="2F5496" w:themeColor="accent5" w:themeShade="BF"/>
          <w:sz w:val="22"/>
          <w:szCs w:val="22"/>
          <w:lang w:val="ro-RO"/>
        </w:rPr>
        <w:t>ontract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.1.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încetează în următoarele situații: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a) părţile convin de comun acord încetarea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r w:rsidRPr="00C70E80">
        <w:rPr>
          <w:rFonts w:ascii="Trebuchet MS" w:hAnsi="Trebuchet MS"/>
          <w:color w:val="2F5496" w:themeColor="accent5" w:themeShade="BF"/>
          <w:spacing w:val="4"/>
          <w:sz w:val="22"/>
          <w:szCs w:val="22"/>
          <w:lang w:val="ro-RO"/>
        </w:rPr>
        <w:t xml:space="preserve"> prin semnarea unui act aditional</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la expirarea duratei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p>
    <w:p w:rsidR="0075106A"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prin reziliere, în condiţiile </w:t>
      </w:r>
      <w:r w:rsidRPr="00C70E80">
        <w:rPr>
          <w:rFonts w:ascii="Trebuchet MS" w:hAnsi="Trebuchet MS"/>
          <w:color w:val="2F5496" w:themeColor="accent5" w:themeShade="BF"/>
          <w:spacing w:val="4"/>
          <w:sz w:val="22"/>
          <w:szCs w:val="22"/>
          <w:lang w:val="ro-RO"/>
        </w:rPr>
        <w:t xml:space="preserve">clauzelor din prezentul </w:t>
      </w:r>
      <w:r w:rsidR="00130B5A" w:rsidRPr="00C70E80">
        <w:rPr>
          <w:rFonts w:ascii="Trebuchet MS" w:hAnsi="Trebuchet MS"/>
          <w:color w:val="2F5496" w:themeColor="accent5" w:themeShade="BF"/>
          <w:spacing w:val="4"/>
          <w:sz w:val="22"/>
          <w:szCs w:val="22"/>
          <w:lang w:val="ro-RO"/>
        </w:rPr>
        <w:t>c</w:t>
      </w:r>
      <w:r w:rsidR="00E35057" w:rsidRPr="00C70E80">
        <w:rPr>
          <w:rFonts w:ascii="Trebuchet MS" w:hAnsi="Trebuchet MS"/>
          <w:color w:val="2F5496" w:themeColor="accent5" w:themeShade="BF"/>
          <w:spacing w:val="4"/>
          <w:sz w:val="22"/>
          <w:szCs w:val="22"/>
          <w:lang w:val="ro-RO"/>
        </w:rPr>
        <w:t>ontract</w:t>
      </w:r>
      <w:r w:rsidRPr="00C70E80">
        <w:rPr>
          <w:rFonts w:ascii="Trebuchet MS" w:hAnsi="Trebuchet MS"/>
          <w:color w:val="2F5496" w:themeColor="accent5" w:themeShade="BF"/>
          <w:spacing w:val="4"/>
          <w:sz w:val="22"/>
          <w:szCs w:val="22"/>
          <w:lang w:val="ro-RO"/>
        </w:rPr>
        <w:t xml:space="preserve">, </w:t>
      </w:r>
      <w:r w:rsidRPr="00C70E80">
        <w:rPr>
          <w:rFonts w:ascii="Trebuchet MS" w:hAnsi="Trebuchet MS"/>
          <w:color w:val="2F5496" w:themeColor="accent5" w:themeShade="BF"/>
          <w:sz w:val="22"/>
          <w:szCs w:val="22"/>
          <w:lang w:val="ro-RO"/>
        </w:rPr>
        <w:t xml:space="preserve">în cazul în care una  din părți nu își execută sau execută necorespunzător obligațiile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uale</w:t>
      </w:r>
      <w:r w:rsidRPr="00C70E80">
        <w:rPr>
          <w:rFonts w:ascii="Trebuchet MS" w:hAnsi="Trebuchet MS"/>
          <w:color w:val="2F5496" w:themeColor="accent5" w:themeShade="BF"/>
          <w:spacing w:val="4"/>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pacing w:val="4"/>
          <w:sz w:val="22"/>
          <w:szCs w:val="22"/>
          <w:lang w:val="ro-RO"/>
        </w:rPr>
        <w:t xml:space="preserve">d) în cazul dizolvării, lichidării, falimentului, retragerii autorizaţiei de funcţionare a </w:t>
      </w:r>
      <w:r w:rsidR="00130B5A" w:rsidRPr="00C70E80">
        <w:rPr>
          <w:rFonts w:ascii="Trebuchet MS" w:hAnsi="Trebuchet MS"/>
          <w:color w:val="2F5496" w:themeColor="accent5" w:themeShade="BF"/>
          <w:spacing w:val="4"/>
          <w:sz w:val="22"/>
          <w:szCs w:val="22"/>
          <w:lang w:val="ro-RO"/>
        </w:rPr>
        <w:t>p</w:t>
      </w:r>
      <w:r w:rsidR="00E35057" w:rsidRPr="00C70E80">
        <w:rPr>
          <w:rFonts w:ascii="Trebuchet MS" w:hAnsi="Trebuchet MS"/>
          <w:color w:val="2F5496" w:themeColor="accent5" w:themeShade="BF"/>
          <w:spacing w:val="4"/>
          <w:sz w:val="22"/>
          <w:szCs w:val="22"/>
          <w:lang w:val="ro-RO"/>
        </w:rPr>
        <w:t>restator</w:t>
      </w:r>
      <w:r w:rsidRPr="00C70E80">
        <w:rPr>
          <w:rFonts w:ascii="Trebuchet MS" w:hAnsi="Trebuchet MS"/>
          <w:color w:val="2F5496" w:themeColor="accent5" w:themeShade="BF"/>
          <w:spacing w:val="4"/>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pacing w:val="4"/>
          <w:sz w:val="22"/>
          <w:szCs w:val="22"/>
          <w:lang w:val="ro-RO"/>
        </w:rPr>
        <w:t xml:space="preserve">e) prin denunţare unilaterală </w:t>
      </w:r>
      <w:r w:rsidR="00A96FD1" w:rsidRPr="00C70E80">
        <w:rPr>
          <w:rFonts w:ascii="Trebuchet MS" w:hAnsi="Trebuchet MS"/>
          <w:color w:val="2F5496" w:themeColor="accent5" w:themeShade="BF"/>
          <w:spacing w:val="4"/>
          <w:sz w:val="22"/>
          <w:szCs w:val="22"/>
          <w:lang w:val="ro-RO"/>
        </w:rPr>
        <w:t>în condiţiile prevăzute la art.</w:t>
      </w:r>
      <w:r w:rsidR="008060E6" w:rsidRPr="00C70E80">
        <w:rPr>
          <w:rFonts w:ascii="Trebuchet MS" w:hAnsi="Trebuchet MS"/>
          <w:color w:val="2F5496" w:themeColor="accent5" w:themeShade="BF"/>
          <w:spacing w:val="4"/>
          <w:sz w:val="22"/>
          <w:szCs w:val="22"/>
          <w:lang w:val="ro-RO"/>
        </w:rPr>
        <w:t>222 alin. (2) și art.</w:t>
      </w:r>
      <w:r w:rsidRPr="00C70E80">
        <w:rPr>
          <w:rFonts w:ascii="Trebuchet MS" w:hAnsi="Trebuchet MS"/>
          <w:color w:val="2F5496" w:themeColor="accent5" w:themeShade="BF"/>
          <w:spacing w:val="4"/>
          <w:sz w:val="22"/>
          <w:szCs w:val="22"/>
          <w:lang w:val="ro-RO"/>
        </w:rPr>
        <w:t xml:space="preserve">223 alin. (1) din Legea 98/2016 </w:t>
      </w:r>
      <w:r w:rsidRPr="00C70E80">
        <w:rPr>
          <w:rFonts w:ascii="Trebuchet MS" w:hAnsi="Trebuchet MS"/>
          <w:color w:val="2F5496" w:themeColor="accent5" w:themeShade="BF"/>
          <w:sz w:val="22"/>
          <w:szCs w:val="22"/>
          <w:lang w:val="ro-RO"/>
        </w:rPr>
        <w:t>privind achizițiile publice</w:t>
      </w:r>
      <w:r w:rsidRPr="00C70E80">
        <w:rPr>
          <w:rFonts w:ascii="Trebuchet MS" w:hAnsi="Trebuchet MS"/>
          <w:color w:val="2F5496" w:themeColor="accent5" w:themeShade="BF"/>
          <w:spacing w:val="4"/>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.2. În situația rezilierii din cauza neexecutării/executării parțiale de către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Pr="00C70E80">
        <w:rPr>
          <w:rFonts w:ascii="Trebuchet MS" w:hAnsi="Trebuchet MS"/>
          <w:noProof/>
          <w:color w:val="2F5496" w:themeColor="accent5" w:themeShade="BF"/>
          <w:sz w:val="22"/>
          <w:szCs w:val="22"/>
          <w:lang w:val="ro-RO"/>
        </w:rPr>
        <w:t xml:space="preserve"> 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acesta va datora </w:t>
      </w:r>
      <w:r w:rsidR="00130B5A" w:rsidRPr="00C70E80">
        <w:rPr>
          <w:rFonts w:ascii="Trebuchet MS" w:hAnsi="Trebuchet MS"/>
          <w:noProof/>
          <w:color w:val="2F5496" w:themeColor="accent5" w:themeShade="BF"/>
          <w:sz w:val="22"/>
          <w:szCs w:val="22"/>
          <w:lang w:val="ro-RO"/>
        </w:rPr>
        <w:t>a</w:t>
      </w:r>
      <w:r w:rsidRPr="00C70E80">
        <w:rPr>
          <w:rFonts w:ascii="Trebuchet MS" w:hAnsi="Trebuchet MS"/>
          <w:noProof/>
          <w:color w:val="2F5496" w:themeColor="accent5" w:themeShade="BF"/>
          <w:sz w:val="22"/>
          <w:szCs w:val="22"/>
          <w:lang w:val="ro-RO"/>
        </w:rPr>
        <w:t xml:space="preserve">chizitorului daune-interese cu titlu de clauză penală în cuantum egal cu valoarea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neexecutate.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.3. În situa</w:t>
      </w:r>
      <w:r w:rsidR="00FF3541" w:rsidRPr="00C70E80">
        <w:rPr>
          <w:rFonts w:ascii="Trebuchet MS" w:hAnsi="Trebuchet MS"/>
          <w:noProof/>
          <w:color w:val="2F5496" w:themeColor="accent5" w:themeShade="BF"/>
          <w:sz w:val="22"/>
          <w:szCs w:val="22"/>
          <w:lang w:val="ro-RO"/>
        </w:rPr>
        <w:t>ția in care  executarea parțială</w:t>
      </w:r>
      <w:r w:rsidRPr="00C70E80">
        <w:rPr>
          <w:rFonts w:ascii="Trebuchet MS" w:hAnsi="Trebuchet MS"/>
          <w:noProof/>
          <w:color w:val="2F5496" w:themeColor="accent5" w:themeShade="BF"/>
          <w:sz w:val="22"/>
          <w:szCs w:val="22"/>
          <w:lang w:val="ro-RO"/>
        </w:rPr>
        <w:t xml:space="preserve"> a obligații</w:t>
      </w:r>
      <w:r w:rsidR="00394993" w:rsidRPr="00C70E80">
        <w:rPr>
          <w:rFonts w:ascii="Trebuchet MS" w:hAnsi="Trebuchet MS"/>
          <w:noProof/>
          <w:color w:val="2F5496" w:themeColor="accent5" w:themeShade="BF"/>
          <w:sz w:val="22"/>
          <w:szCs w:val="22"/>
          <w:lang w:val="ro-RO"/>
        </w:rPr>
        <w:t xml:space="preserve">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00394993" w:rsidRPr="00C70E80">
        <w:rPr>
          <w:rFonts w:ascii="Trebuchet MS" w:hAnsi="Trebuchet MS"/>
          <w:noProof/>
          <w:color w:val="2F5496" w:themeColor="accent5" w:themeShade="BF"/>
          <w:sz w:val="22"/>
          <w:szCs w:val="22"/>
          <w:lang w:val="ro-RO"/>
        </w:rPr>
        <w:t>uale face imposibilă</w:t>
      </w:r>
      <w:r w:rsidRPr="00C70E80">
        <w:rPr>
          <w:rFonts w:ascii="Trebuchet MS" w:hAnsi="Trebuchet MS"/>
          <w:noProof/>
          <w:color w:val="2F5496" w:themeColor="accent5" w:themeShade="BF"/>
          <w:sz w:val="22"/>
          <w:szCs w:val="22"/>
          <w:lang w:val="ro-RO"/>
        </w:rPr>
        <w:t xml:space="preserve"> realizarea obiectului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ului </w:t>
      </w:r>
      <w:r w:rsidR="00394993" w:rsidRPr="00C70E80">
        <w:rPr>
          <w:rFonts w:ascii="Trebuchet MS" w:hAnsi="Trebuchet MS"/>
          <w:noProof/>
          <w:color w:val="2F5496" w:themeColor="accent5" w:themeShade="BF"/>
          <w:sz w:val="22"/>
          <w:szCs w:val="22"/>
          <w:lang w:val="ro-RO"/>
        </w:rPr>
        <w:t>în integralitatea sa, chiar dacă</w:t>
      </w:r>
      <w:r w:rsidRPr="00C70E80">
        <w:rPr>
          <w:rFonts w:ascii="Trebuchet MS" w:hAnsi="Trebuchet MS"/>
          <w:noProof/>
          <w:color w:val="2F5496" w:themeColor="accent5" w:themeShade="BF"/>
          <w:sz w:val="22"/>
          <w:szCs w:val="22"/>
          <w:lang w:val="ro-RO"/>
        </w:rPr>
        <w:t xml:space="preserve"> au fost recepționate o parte din </w:t>
      </w:r>
      <w:r w:rsidR="00130B5A" w:rsidRPr="00C70E80">
        <w:rPr>
          <w:rFonts w:ascii="Trebuchet MS" w:hAnsi="Trebuchet MS"/>
          <w:noProof/>
          <w:color w:val="2F5496" w:themeColor="accent5" w:themeShade="BF"/>
          <w:sz w:val="22"/>
          <w:szCs w:val="22"/>
          <w:lang w:val="ro-RO"/>
        </w:rPr>
        <w:t>s</w:t>
      </w:r>
      <w:r w:rsidR="000138CB" w:rsidRPr="00C70E80">
        <w:rPr>
          <w:rFonts w:ascii="Trebuchet MS" w:hAnsi="Trebuchet MS"/>
          <w:noProof/>
          <w:color w:val="2F5496" w:themeColor="accent5" w:themeShade="BF"/>
          <w:sz w:val="22"/>
          <w:szCs w:val="22"/>
          <w:lang w:val="ro-RO"/>
        </w:rPr>
        <w:t>ervicii</w:t>
      </w:r>
      <w:r w:rsidRPr="00C70E80">
        <w:rPr>
          <w:rFonts w:ascii="Trebuchet MS" w:hAnsi="Trebuchet MS"/>
          <w:noProof/>
          <w:color w:val="2F5496" w:themeColor="accent5" w:themeShade="BF"/>
          <w:sz w:val="22"/>
          <w:szCs w:val="22"/>
          <w:lang w:val="ro-RO"/>
        </w:rPr>
        <w:t xml:space="preserve"> conform dis</w:t>
      </w:r>
      <w:r w:rsidR="00985500" w:rsidRPr="00C70E80">
        <w:rPr>
          <w:rFonts w:ascii="Trebuchet MS" w:hAnsi="Trebuchet MS"/>
          <w:noProof/>
          <w:color w:val="2F5496" w:themeColor="accent5" w:themeShade="BF"/>
          <w:sz w:val="22"/>
          <w:szCs w:val="22"/>
          <w:lang w:val="ro-RO"/>
        </w:rPr>
        <w:t xml:space="preserve">pozițiilor legale,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00985500" w:rsidRPr="00C70E80">
        <w:rPr>
          <w:rFonts w:ascii="Trebuchet MS" w:hAnsi="Trebuchet MS"/>
          <w:noProof/>
          <w:color w:val="2F5496" w:themeColor="accent5" w:themeShade="BF"/>
          <w:sz w:val="22"/>
          <w:szCs w:val="22"/>
          <w:lang w:val="ro-RO"/>
        </w:rPr>
        <w:t xml:space="preserve">ul </w:t>
      </w:r>
      <w:r w:rsidRPr="00C70E80">
        <w:rPr>
          <w:rFonts w:ascii="Trebuchet MS" w:hAnsi="Trebuchet MS"/>
          <w:noProof/>
          <w:color w:val="2F5496" w:themeColor="accent5" w:themeShade="BF"/>
          <w:sz w:val="22"/>
          <w:szCs w:val="22"/>
          <w:lang w:val="ro-RO"/>
        </w:rPr>
        <w:t xml:space="preserve">va datora </w:t>
      </w:r>
      <w:r w:rsidR="00130B5A" w:rsidRPr="00C70E80">
        <w:rPr>
          <w:rFonts w:ascii="Trebuchet MS" w:hAnsi="Trebuchet MS"/>
          <w:noProof/>
          <w:color w:val="2F5496" w:themeColor="accent5" w:themeShade="BF"/>
          <w:sz w:val="22"/>
          <w:szCs w:val="22"/>
          <w:lang w:val="ro-RO"/>
        </w:rPr>
        <w:t>a</w:t>
      </w:r>
      <w:r w:rsidRPr="00C70E80">
        <w:rPr>
          <w:rFonts w:ascii="Trebuchet MS" w:hAnsi="Trebuchet MS"/>
          <w:noProof/>
          <w:color w:val="2F5496" w:themeColor="accent5" w:themeShade="BF"/>
          <w:sz w:val="22"/>
          <w:szCs w:val="22"/>
          <w:lang w:val="ro-RO"/>
        </w:rPr>
        <w:t xml:space="preserve">chizitorului daune-interese cu titlu de clauză penală în cuantum egal cu întreaga valoare 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stabilite prin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w:t>
      </w:r>
    </w:p>
    <w:p w:rsidR="009A78D4"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.4. Nerespectarea în mod repetat de către oricare parte a oblig</w:t>
      </w:r>
      <w:r w:rsidR="00861E49" w:rsidRPr="00C70E80">
        <w:rPr>
          <w:rFonts w:ascii="Trebuchet MS" w:hAnsi="Trebuchet MS"/>
          <w:noProof/>
          <w:color w:val="2F5496" w:themeColor="accent5" w:themeShade="BF"/>
          <w:sz w:val="22"/>
          <w:szCs w:val="22"/>
          <w:lang w:val="ro-RO"/>
        </w:rPr>
        <w:t xml:space="preserve">aţiilor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00861E49" w:rsidRPr="00C70E80">
        <w:rPr>
          <w:rFonts w:ascii="Trebuchet MS" w:hAnsi="Trebuchet MS"/>
          <w:noProof/>
          <w:color w:val="2F5496" w:themeColor="accent5" w:themeShade="BF"/>
          <w:sz w:val="22"/>
          <w:szCs w:val="22"/>
          <w:lang w:val="ro-RO"/>
        </w:rPr>
        <w:t>uale va fi adusă la cunostință celeilalte pă</w:t>
      </w:r>
      <w:r w:rsidRPr="00C70E80">
        <w:rPr>
          <w:rFonts w:ascii="Trebuchet MS" w:hAnsi="Trebuchet MS"/>
          <w:noProof/>
          <w:color w:val="2F5496" w:themeColor="accent5" w:themeShade="BF"/>
          <w:sz w:val="22"/>
          <w:szCs w:val="22"/>
          <w:lang w:val="ro-RO"/>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.5. Rezilierea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nu va avea niciun efect asupra obligaţiilor deja scadente între părţile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ante.</w:t>
      </w:r>
    </w:p>
    <w:p w:rsidR="009A78D4"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.6. Părţile sunt de drept în întârziere prin simplul fapt al nerespectării clauzelor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Partea care nu şi-a executat obligaţiile va fi considerată în întârziere cu privire la executarea obligaţiilor sale imediat după expirarea termenului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 corespunzător îndeplinirii fiecărei obligaţii stabilite în </w:t>
      </w:r>
      <w:r w:rsidR="00E35057" w:rsidRPr="00C70E80">
        <w:rPr>
          <w:rFonts w:ascii="Trebuchet MS" w:hAnsi="Trebuchet MS"/>
          <w:noProof/>
          <w:color w:val="2F5496" w:themeColor="accent5" w:themeShade="BF"/>
          <w:sz w:val="22"/>
          <w:szCs w:val="22"/>
          <w:lang w:val="ro-RO"/>
        </w:rPr>
        <w:t>Contract</w:t>
      </w:r>
      <w:r w:rsidR="00985500" w:rsidRPr="00C70E80">
        <w:rPr>
          <w:rFonts w:ascii="Trebuchet MS" w:hAnsi="Trebuchet MS"/>
          <w:noProof/>
          <w:color w:val="2F5496" w:themeColor="accent5" w:themeShade="BF"/>
          <w:sz w:val="22"/>
          <w:szCs w:val="22"/>
          <w:lang w:val="ro-RO"/>
        </w:rPr>
        <w:t>, în conformitate cu art. 1</w:t>
      </w:r>
      <w:r w:rsidRPr="00C70E80">
        <w:rPr>
          <w:rFonts w:ascii="Trebuchet MS" w:hAnsi="Trebuchet MS"/>
          <w:noProof/>
          <w:color w:val="2F5496" w:themeColor="accent5" w:themeShade="BF"/>
          <w:sz w:val="22"/>
          <w:szCs w:val="22"/>
          <w:lang w:val="ro-RO"/>
        </w:rPr>
        <w:t>523 și următoarele din Codul Civil.</w:t>
      </w:r>
    </w:p>
    <w:p w:rsidR="00B717B0"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.7. Achizitorul îşi rezervă dreptul de a denunţa unilateral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în cel mult 15 zile de la emiterea unor decizii ale Curții Europene de Justiție sau în cazul în care furnizorul se regăsește într-una dintre situațiile de excludere și/sau de la apariţia unor circumstanţe care nu au putut fi prevăzute la data încheierii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ului, sub cond</w:t>
      </w:r>
      <w:r w:rsidR="00394993" w:rsidRPr="00C70E80">
        <w:rPr>
          <w:rFonts w:ascii="Trebuchet MS" w:hAnsi="Trebuchet MS"/>
          <w:noProof/>
          <w:color w:val="2F5496" w:themeColor="accent5" w:themeShade="BF"/>
          <w:sz w:val="22"/>
          <w:szCs w:val="22"/>
          <w:lang w:val="ro-RO"/>
        </w:rPr>
        <w:t xml:space="preserve">iţia notificării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00394993" w:rsidRPr="00C70E80">
        <w:rPr>
          <w:rFonts w:ascii="Trebuchet MS" w:hAnsi="Trebuchet MS"/>
          <w:noProof/>
          <w:color w:val="2F5496" w:themeColor="accent5" w:themeShade="BF"/>
          <w:sz w:val="22"/>
          <w:szCs w:val="22"/>
          <w:lang w:val="ro-RO"/>
        </w:rPr>
        <w:t>ului î</w:t>
      </w:r>
      <w:r w:rsidRPr="00C70E80">
        <w:rPr>
          <w:rFonts w:ascii="Trebuchet MS" w:hAnsi="Trebuchet MS"/>
          <w:noProof/>
          <w:color w:val="2F5496" w:themeColor="accent5" w:themeShade="BF"/>
          <w:sz w:val="22"/>
          <w:szCs w:val="22"/>
          <w:lang w:val="ro-RO"/>
        </w:rPr>
        <w:t>n scris.</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452C05">
        <w:rPr>
          <w:rFonts w:ascii="Trebuchet MS" w:hAnsi="Trebuchet MS"/>
          <w:b/>
          <w:color w:val="2F5496" w:themeColor="accent5" w:themeShade="BF"/>
          <w:sz w:val="22"/>
          <w:szCs w:val="22"/>
          <w:lang w:val="ro-RO"/>
        </w:rPr>
        <w:t>7</w:t>
      </w:r>
      <w:r w:rsidRPr="00C70E80">
        <w:rPr>
          <w:rFonts w:ascii="Trebuchet MS" w:hAnsi="Trebuchet MS"/>
          <w:b/>
          <w:color w:val="2F5496" w:themeColor="accent5" w:themeShade="BF"/>
          <w:sz w:val="22"/>
          <w:szCs w:val="22"/>
          <w:lang w:val="ro-RO"/>
        </w:rPr>
        <w:t>. Recepţie si verificări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 xml:space="preserve">.1. </w:t>
      </w:r>
      <w:r w:rsidR="00BE6478" w:rsidRPr="00C70E80">
        <w:rPr>
          <w:rFonts w:ascii="Trebuchet MS" w:hAnsi="Trebuchet MS"/>
          <w:color w:val="2F5496" w:themeColor="accent5" w:themeShade="BF"/>
          <w:sz w:val="22"/>
          <w:szCs w:val="22"/>
          <w:lang w:val="ro-RO"/>
        </w:rPr>
        <w:t xml:space="preserve">Recepția și verificările </w:t>
      </w:r>
      <w:r w:rsidR="00130B5A"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E6478" w:rsidRPr="00C70E80">
        <w:rPr>
          <w:rFonts w:ascii="Trebuchet MS" w:hAnsi="Trebuchet MS"/>
          <w:color w:val="2F5496" w:themeColor="accent5" w:themeShade="BF"/>
          <w:sz w:val="22"/>
          <w:szCs w:val="22"/>
          <w:lang w:val="ro-RO"/>
        </w:rPr>
        <w:t xml:space="preserve">lor vor fi efectuate atât de către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E6478" w:rsidRPr="00C70E80">
        <w:rPr>
          <w:rFonts w:ascii="Trebuchet MS" w:hAnsi="Trebuchet MS"/>
          <w:color w:val="2F5496" w:themeColor="accent5" w:themeShade="BF"/>
          <w:sz w:val="22"/>
          <w:szCs w:val="22"/>
          <w:lang w:val="ro-RO"/>
        </w:rPr>
        <w:t xml:space="preserve"> cât și de către </w:t>
      </w:r>
      <w:r w:rsidR="00130B5A" w:rsidRPr="00C70E80">
        <w:rPr>
          <w:rFonts w:ascii="Trebuchet MS" w:hAnsi="Trebuchet MS"/>
          <w:color w:val="2F5496" w:themeColor="accent5" w:themeShade="BF"/>
          <w:sz w:val="22"/>
          <w:szCs w:val="22"/>
          <w:lang w:val="ro-RO"/>
        </w:rPr>
        <w:t>a</w:t>
      </w:r>
      <w:r w:rsidR="00BE6478" w:rsidRPr="00C70E80">
        <w:rPr>
          <w:rFonts w:ascii="Trebuchet MS" w:hAnsi="Trebuchet MS"/>
          <w:color w:val="2F5496" w:themeColor="accent5" w:themeShade="BF"/>
          <w:sz w:val="22"/>
          <w:szCs w:val="22"/>
          <w:lang w:val="ro-RO"/>
        </w:rPr>
        <w:t xml:space="preserve">chizitor care </w:t>
      </w:r>
      <w:r w:rsidRPr="00C70E80">
        <w:rPr>
          <w:rFonts w:ascii="Trebuchet MS" w:hAnsi="Trebuchet MS"/>
          <w:color w:val="2F5496" w:themeColor="accent5" w:themeShade="BF"/>
          <w:sz w:val="22"/>
          <w:szCs w:val="22"/>
          <w:lang w:val="ro-RO"/>
        </w:rPr>
        <w:t xml:space="preserve">are dreptul de a verifica </w:t>
      </w:r>
      <w:r w:rsidR="00BE6478" w:rsidRPr="00C70E80">
        <w:rPr>
          <w:rFonts w:ascii="Trebuchet MS" w:hAnsi="Trebuchet MS"/>
          <w:color w:val="2F5496" w:themeColor="accent5" w:themeShade="BF"/>
          <w:sz w:val="22"/>
          <w:szCs w:val="22"/>
          <w:lang w:val="ro-RO"/>
        </w:rPr>
        <w:t xml:space="preserve">în orice moment </w:t>
      </w:r>
      <w:r w:rsidRPr="00C70E80">
        <w:rPr>
          <w:rFonts w:ascii="Trebuchet MS" w:hAnsi="Trebuchet MS"/>
          <w:color w:val="2F5496" w:themeColor="accent5" w:themeShade="BF"/>
          <w:sz w:val="22"/>
          <w:szCs w:val="22"/>
          <w:lang w:val="ro-RO"/>
        </w:rPr>
        <w:t xml:space="preserve">modul de prestare </w:t>
      </w:r>
      <w:r w:rsidR="00D87C79" w:rsidRPr="00C70E80">
        <w:rPr>
          <w:rFonts w:ascii="Trebuchet MS" w:hAnsi="Trebuchet MS"/>
          <w:color w:val="2F5496" w:themeColor="accent5" w:themeShade="BF"/>
          <w:sz w:val="22"/>
          <w:szCs w:val="22"/>
          <w:lang w:val="ro-RO"/>
        </w:rPr>
        <w:t xml:space="preserve">a </w:t>
      </w:r>
      <w:r w:rsidR="00130B5A"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D87C79" w:rsidRPr="00C70E80">
        <w:rPr>
          <w:rFonts w:ascii="Trebuchet MS" w:hAnsi="Trebuchet MS"/>
          <w:color w:val="2F5496" w:themeColor="accent5" w:themeShade="BF"/>
          <w:sz w:val="22"/>
          <w:szCs w:val="22"/>
          <w:lang w:val="ro-RO"/>
        </w:rPr>
        <w:t xml:space="preserve">lor pentru a stabili </w:t>
      </w:r>
      <w:r w:rsidRPr="00C70E80">
        <w:rPr>
          <w:rFonts w:ascii="Trebuchet MS" w:hAnsi="Trebuchet MS"/>
          <w:color w:val="2F5496" w:themeColor="accent5" w:themeShade="BF"/>
          <w:sz w:val="22"/>
          <w:szCs w:val="22"/>
          <w:lang w:val="ro-RO"/>
        </w:rPr>
        <w:t xml:space="preserve">conformitatea lor cu prevederile din propunerea tehnică şi din caietul de sarcini.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.2.</w:t>
      </w:r>
      <w:r w:rsidR="00BE6478" w:rsidRPr="00C70E80">
        <w:rPr>
          <w:rFonts w:ascii="Trebuchet MS" w:hAnsi="Trebuchet MS"/>
          <w:color w:val="2F5496" w:themeColor="accent5" w:themeShade="BF"/>
          <w:sz w:val="22"/>
          <w:szCs w:val="22"/>
          <w:lang w:val="ro-RO"/>
        </w:rPr>
        <w:t xml:space="preserve"> Efectuarea prestației de </w:t>
      </w:r>
      <w:r w:rsidR="008A4C23" w:rsidRPr="00C70E80">
        <w:rPr>
          <w:rFonts w:ascii="Trebuchet MS" w:hAnsi="Trebuchet MS"/>
          <w:color w:val="2F5496" w:themeColor="accent5" w:themeShade="BF"/>
          <w:sz w:val="22"/>
          <w:szCs w:val="22"/>
          <w:lang w:val="ro-RO"/>
        </w:rPr>
        <w:t xml:space="preserve">serice auto </w:t>
      </w:r>
      <w:r w:rsidR="00BE6478" w:rsidRPr="00C70E80">
        <w:rPr>
          <w:rFonts w:ascii="Trebuchet MS" w:hAnsi="Trebuchet MS"/>
          <w:color w:val="2F5496" w:themeColor="accent5" w:themeShade="BF"/>
          <w:sz w:val="22"/>
          <w:szCs w:val="22"/>
          <w:lang w:val="ro-RO"/>
        </w:rPr>
        <w:t xml:space="preserve">în condițiile stabilite prin </w:t>
      </w:r>
      <w:r w:rsidR="008A4C23" w:rsidRPr="00C70E80">
        <w:rPr>
          <w:rFonts w:ascii="Trebuchet MS" w:hAnsi="Trebuchet MS"/>
          <w:color w:val="2F5496" w:themeColor="accent5" w:themeShade="BF"/>
          <w:sz w:val="22"/>
          <w:szCs w:val="22"/>
          <w:lang w:val="ro-RO"/>
        </w:rPr>
        <w:t xml:space="preserve">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BE6478" w:rsidRPr="00C70E80">
        <w:rPr>
          <w:rFonts w:ascii="Trebuchet MS" w:hAnsi="Trebuchet MS"/>
          <w:color w:val="2F5496" w:themeColor="accent5" w:themeShade="BF"/>
          <w:sz w:val="22"/>
          <w:szCs w:val="22"/>
          <w:lang w:val="ro-RO"/>
        </w:rPr>
        <w:t xml:space="preserve"> va fi confirmată de reprezentanții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E6478" w:rsidRPr="00C70E80">
        <w:rPr>
          <w:rFonts w:ascii="Trebuchet MS" w:hAnsi="Trebuchet MS"/>
          <w:color w:val="2F5496" w:themeColor="accent5" w:themeShade="BF"/>
          <w:sz w:val="22"/>
          <w:szCs w:val="22"/>
          <w:lang w:val="ro-RO"/>
        </w:rPr>
        <w:t>ului și ai beneficiarului printr-un proces verbal de r</w:t>
      </w:r>
      <w:r w:rsidR="008A4C23" w:rsidRPr="00C70E80">
        <w:rPr>
          <w:rFonts w:ascii="Trebuchet MS" w:hAnsi="Trebuchet MS"/>
          <w:color w:val="2F5496" w:themeColor="accent5" w:themeShade="BF"/>
          <w:sz w:val="22"/>
          <w:szCs w:val="22"/>
          <w:lang w:val="ro-RO"/>
        </w:rPr>
        <w:t xml:space="preserve">ecepție a </w:t>
      </w:r>
      <w:r w:rsidR="00130B5A" w:rsidRPr="00C70E80">
        <w:rPr>
          <w:rFonts w:ascii="Trebuchet MS" w:hAnsi="Trebuchet MS"/>
          <w:color w:val="2F5496" w:themeColor="accent5" w:themeShade="BF"/>
          <w:sz w:val="22"/>
          <w:szCs w:val="22"/>
          <w:lang w:val="ro-RO"/>
        </w:rPr>
        <w:lastRenderedPageBreak/>
        <w:t>s</w:t>
      </w:r>
      <w:r w:rsidR="000138CB" w:rsidRPr="00C70E80">
        <w:rPr>
          <w:rFonts w:ascii="Trebuchet MS" w:hAnsi="Trebuchet MS"/>
          <w:color w:val="2F5496" w:themeColor="accent5" w:themeShade="BF"/>
          <w:sz w:val="22"/>
          <w:szCs w:val="22"/>
          <w:lang w:val="ro-RO"/>
        </w:rPr>
        <w:t>ervicii</w:t>
      </w:r>
      <w:r w:rsidR="008A4C23" w:rsidRPr="00C70E80">
        <w:rPr>
          <w:rFonts w:ascii="Trebuchet MS" w:hAnsi="Trebuchet MS"/>
          <w:color w:val="2F5496" w:themeColor="accent5" w:themeShade="BF"/>
          <w:sz w:val="22"/>
          <w:szCs w:val="22"/>
          <w:lang w:val="ro-RO"/>
        </w:rPr>
        <w:t>lor</w:t>
      </w:r>
      <w:r w:rsidR="0027744D" w:rsidRPr="00C70E80">
        <w:rPr>
          <w:rFonts w:ascii="Trebuchet MS" w:hAnsi="Trebuchet MS"/>
          <w:color w:val="2F5496" w:themeColor="accent5" w:themeShade="BF"/>
          <w:sz w:val="22"/>
          <w:szCs w:val="22"/>
          <w:lang w:val="ro-RO"/>
        </w:rPr>
        <w:t xml:space="preserve">. </w:t>
      </w:r>
      <w:r w:rsidR="00BE6478" w:rsidRPr="00C70E80">
        <w:rPr>
          <w:rFonts w:ascii="Trebuchet MS" w:hAnsi="Trebuchet MS"/>
          <w:color w:val="2F5496" w:themeColor="accent5" w:themeShade="BF"/>
          <w:sz w:val="22"/>
          <w:szCs w:val="22"/>
          <w:lang w:val="ro-RO"/>
        </w:rPr>
        <w:t xml:space="preserve">Încheierea și semnarea de către părți fără obiecțiuni a procesului verbal, condiționează plata prestației. </w:t>
      </w:r>
    </w:p>
    <w:p w:rsidR="00B717B0" w:rsidRPr="00C70E80" w:rsidRDefault="008A4C23"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.3</w:t>
      </w:r>
      <w:r w:rsidR="0053135B" w:rsidRPr="00C70E80">
        <w:rPr>
          <w:rFonts w:ascii="Trebuchet MS" w:hAnsi="Trebuchet MS"/>
          <w:color w:val="2F5496" w:themeColor="accent5" w:themeShade="BF"/>
          <w:sz w:val="22"/>
          <w:szCs w:val="22"/>
          <w:lang w:val="ro-RO"/>
        </w:rPr>
        <w:t xml:space="preserve">. În conformitate cu prevederile din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130B5A"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w:t>
      </w:r>
      <w:r w:rsidR="00496E99" w:rsidRPr="00C70E80">
        <w:rPr>
          <w:rFonts w:ascii="Trebuchet MS" w:hAnsi="Trebuchet MS"/>
          <w:color w:val="2F5496" w:themeColor="accent5" w:themeShade="BF"/>
          <w:sz w:val="22"/>
          <w:szCs w:val="22"/>
          <w:lang w:val="ro-RO"/>
        </w:rPr>
        <w:t xml:space="preserve">itorul </w:t>
      </w:r>
      <w:r w:rsidR="0053135B" w:rsidRPr="00C70E80">
        <w:rPr>
          <w:rFonts w:ascii="Trebuchet MS" w:hAnsi="Trebuchet MS"/>
          <w:color w:val="2F5496" w:themeColor="accent5" w:themeShade="BF"/>
          <w:sz w:val="22"/>
          <w:szCs w:val="22"/>
          <w:lang w:val="ro-RO"/>
        </w:rPr>
        <w:t xml:space="preserve">va notifica, în scris,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identitatea reprezentanţilor săi împuterniciţi pentru acest scop. </w:t>
      </w:r>
    </w:p>
    <w:p w:rsidR="00B717B0" w:rsidRPr="00C70E80" w:rsidRDefault="00452C05"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Pr>
          <w:rFonts w:ascii="Trebuchet MS" w:hAnsi="Trebuchet MS"/>
          <w:b/>
          <w:color w:val="2F5496" w:themeColor="accent5" w:themeShade="BF"/>
          <w:sz w:val="22"/>
          <w:szCs w:val="22"/>
          <w:lang w:val="ro-RO"/>
        </w:rPr>
        <w:t>18</w:t>
      </w:r>
      <w:r w:rsidR="0053135B" w:rsidRPr="00C70E80">
        <w:rPr>
          <w:rFonts w:ascii="Trebuchet MS" w:hAnsi="Trebuchet MS"/>
          <w:b/>
          <w:color w:val="2F5496" w:themeColor="accent5" w:themeShade="BF"/>
          <w:sz w:val="22"/>
          <w:szCs w:val="22"/>
          <w:lang w:val="ro-RO"/>
        </w:rPr>
        <w:t>. Soluţionarea litigiilor</w:t>
      </w:r>
    </w:p>
    <w:p w:rsidR="00B717B0" w:rsidRPr="00C70E80" w:rsidRDefault="00452C05" w:rsidP="009B1218">
      <w:pPr>
        <w:spacing w:after="0" w:line="360" w:lineRule="auto"/>
        <w:jc w:val="both"/>
        <w:rPr>
          <w:rFonts w:ascii="Trebuchet MS" w:hAnsi="Trebuchet MS"/>
          <w:i/>
          <w:color w:val="2F5496" w:themeColor="accent5" w:themeShade="BF"/>
          <w:sz w:val="22"/>
          <w:szCs w:val="22"/>
          <w:lang w:val="ro-RO"/>
        </w:rPr>
      </w:pPr>
      <w:r>
        <w:rPr>
          <w:rFonts w:ascii="Trebuchet MS" w:hAnsi="Trebuchet MS"/>
          <w:bCs/>
          <w:color w:val="2F5496" w:themeColor="accent5" w:themeShade="BF"/>
          <w:sz w:val="22"/>
          <w:szCs w:val="22"/>
          <w:lang w:val="ro-RO"/>
        </w:rPr>
        <w:t>18</w:t>
      </w:r>
      <w:r w:rsidR="0053135B" w:rsidRPr="00C70E80">
        <w:rPr>
          <w:rFonts w:ascii="Trebuchet MS" w:hAnsi="Trebuchet MS"/>
          <w:bCs/>
          <w:color w:val="2F5496" w:themeColor="accent5" w:themeShade="BF"/>
          <w:sz w:val="22"/>
          <w:szCs w:val="22"/>
          <w:lang w:val="ro-RO"/>
        </w:rPr>
        <w:t>.1</w:t>
      </w:r>
      <w:r w:rsidR="0053135B" w:rsidRPr="00C70E80">
        <w:rPr>
          <w:rFonts w:ascii="Trebuchet MS" w:hAnsi="Trebuchet MS"/>
          <w:color w:val="2F5496" w:themeColor="accent5" w:themeShade="BF"/>
          <w:sz w:val="22"/>
          <w:szCs w:val="22"/>
          <w:lang w:val="ro-RO"/>
        </w:rPr>
        <w:t xml:space="preserve"> Achizitorul şi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vor face toate eforturile pentru a rezolva pe cale amiabilă, prin tratative directe, orice neînţelegere sau dispută care se poate ivi între ei în cadrul sau în legatură cu îndeplinirea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CA6146" w:rsidRPr="00C70E80" w:rsidRDefault="00452C05"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bCs/>
          <w:color w:val="2F5496" w:themeColor="accent5" w:themeShade="BF"/>
          <w:sz w:val="22"/>
          <w:szCs w:val="22"/>
          <w:lang w:val="ro-RO"/>
        </w:rPr>
        <w:t>18</w:t>
      </w:r>
      <w:r w:rsidR="0053135B" w:rsidRPr="00C70E80">
        <w:rPr>
          <w:rFonts w:ascii="Trebuchet MS" w:hAnsi="Trebuchet MS"/>
          <w:bCs/>
          <w:color w:val="2F5496" w:themeColor="accent5" w:themeShade="BF"/>
          <w:sz w:val="22"/>
          <w:szCs w:val="22"/>
          <w:lang w:val="ro-RO"/>
        </w:rPr>
        <w:t>.2</w:t>
      </w:r>
      <w:r w:rsidR="0053135B" w:rsidRPr="00C70E80">
        <w:rPr>
          <w:rFonts w:ascii="Trebuchet MS" w:hAnsi="Trebuchet MS"/>
          <w:color w:val="2F5496" w:themeColor="accent5" w:themeShade="BF"/>
          <w:sz w:val="22"/>
          <w:szCs w:val="22"/>
          <w:lang w:val="ro-RO"/>
        </w:rPr>
        <w:t xml:space="preserve"> Dacă, după 15 zile de la începerea acestor tratative, achizitorul şi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nu reuşesc să rezolve în mod amiabil o divergenţă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uală, fiecare parte poate solicita ca disputa să se soluţioneze de către instanţele judecătoreşti competente.</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452C05">
        <w:rPr>
          <w:rFonts w:ascii="Trebuchet MS" w:hAnsi="Trebuchet MS"/>
          <w:b/>
          <w:color w:val="2F5496" w:themeColor="accent5" w:themeShade="BF"/>
          <w:sz w:val="22"/>
          <w:szCs w:val="22"/>
          <w:lang w:val="ro-RO"/>
        </w:rPr>
        <w:t>9</w:t>
      </w:r>
      <w:r w:rsidRPr="00C70E80">
        <w:rPr>
          <w:rFonts w:ascii="Trebuchet MS" w:hAnsi="Trebuchet MS"/>
          <w:b/>
          <w:color w:val="2F5496" w:themeColor="accent5" w:themeShade="BF"/>
          <w:sz w:val="22"/>
          <w:szCs w:val="22"/>
          <w:lang w:val="ro-RO"/>
        </w:rPr>
        <w:t>. Comunicări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 xml:space="preserve">.1. Orice comunicare dintre părţi, referitoare la îndeplinirea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trebuie să fie transmisă în scris.</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.2</w:t>
      </w:r>
      <w:r w:rsidR="00394993" w:rsidRPr="00C70E80">
        <w:rPr>
          <w:rFonts w:ascii="Trebuchet MS" w:hAnsi="Trebuchet MS"/>
          <w:color w:val="2F5496" w:themeColor="accent5" w:themeShade="BF"/>
          <w:sz w:val="22"/>
          <w:szCs w:val="22"/>
          <w:lang w:val="ro-RO"/>
        </w:rPr>
        <w:t>. Orice document scris trebuie î</w:t>
      </w:r>
      <w:r w:rsidRPr="00C70E80">
        <w:rPr>
          <w:rFonts w:ascii="Trebuchet MS" w:hAnsi="Trebuchet MS"/>
          <w:color w:val="2F5496" w:themeColor="accent5" w:themeShade="BF"/>
          <w:sz w:val="22"/>
          <w:szCs w:val="22"/>
          <w:lang w:val="ro-RO"/>
        </w:rPr>
        <w:t>nregistrat a</w:t>
      </w:r>
      <w:r w:rsidR="00394993" w:rsidRPr="00C70E80">
        <w:rPr>
          <w:rFonts w:ascii="Trebuchet MS" w:hAnsi="Trebuchet MS"/>
          <w:color w:val="2F5496" w:themeColor="accent5" w:themeShade="BF"/>
          <w:sz w:val="22"/>
          <w:szCs w:val="22"/>
          <w:lang w:val="ro-RO"/>
        </w:rPr>
        <w:t>tât în momentul transmiterii, cât și î</w:t>
      </w:r>
      <w:r w:rsidRPr="00C70E80">
        <w:rPr>
          <w:rFonts w:ascii="Trebuchet MS" w:hAnsi="Trebuchet MS"/>
          <w:color w:val="2F5496" w:themeColor="accent5" w:themeShade="BF"/>
          <w:sz w:val="22"/>
          <w:szCs w:val="22"/>
          <w:lang w:val="ro-RO"/>
        </w:rPr>
        <w:t>n momentul primirii.</w:t>
      </w:r>
    </w:p>
    <w:p w:rsidR="00B717B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.3. Comunicările între părţi se pot face şi prin telefon sau e-mail, cu condiţia confirmării în scris a primirii comunicării.</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2</w:t>
      </w:r>
      <w:r w:rsidR="00452C05">
        <w:rPr>
          <w:rFonts w:ascii="Trebuchet MS" w:hAnsi="Trebuchet MS"/>
          <w:b/>
          <w:color w:val="2F5496" w:themeColor="accent5" w:themeShade="BF"/>
          <w:sz w:val="22"/>
          <w:szCs w:val="22"/>
          <w:lang w:val="ro-RO"/>
        </w:rPr>
        <w:t>0</w:t>
      </w:r>
      <w:r w:rsidRPr="00C70E80">
        <w:rPr>
          <w:rFonts w:ascii="Trebuchet MS" w:hAnsi="Trebuchet MS"/>
          <w:b/>
          <w:color w:val="2F5496" w:themeColor="accent5" w:themeShade="BF"/>
          <w:sz w:val="22"/>
          <w:szCs w:val="22"/>
          <w:lang w:val="ro-RO"/>
        </w:rPr>
        <w:t>. Forţa majoră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.1</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Forţa majoră este constatată de o autoritate competentă.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.2</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Cazul fortuit nu este exonerator de răspundere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uală.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.3</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Forţa majoră exonerează părţile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ante de îndeplinirea obligaţiilor asumate prin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pe toată perioada în care aceasta acţionează.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.4</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Îndeplinirea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ului va fi suspendată în perioada de acţiune a forţei majore, dar fără a prejudicia drepturile ce li se cuveneau părţilor până la apariţia acesteia.</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.5</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Partea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antă care invocă forţa majoră are obligaţia de a notifica celeilalte părţi, imediat şi în mod complet, producerea acesteia şi să ia orice măsuri care îi stau la dispoziţie în vederea limitării consecinţelor.</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.6</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Partea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antă care invocă forţa majoră are obligaţia de a notifica celeilalte părţi încetarea cauzei acesteia în maxim două zile de la încetare.</w:t>
      </w:r>
    </w:p>
    <w:p w:rsidR="00B717B0"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.7</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Dacă forţa majoră acţionează sau se estimează ca va acţiona o perioadă mai mare de 30 zile fiecare parte va avea dreptul să notifice celeilalte</w:t>
      </w:r>
      <w:r w:rsidRPr="00C70E80">
        <w:rPr>
          <w:rFonts w:ascii="Trebuchet MS" w:hAnsi="Trebuchet MS"/>
          <w:b/>
          <w:noProof/>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 xml:space="preserve">părţi încetarea de drept a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fără ca vreuna din părţi să poată pretinde celeilalte daune-interese.</w:t>
      </w:r>
    </w:p>
    <w:p w:rsidR="00130B5A" w:rsidRPr="00C70E80" w:rsidRDefault="00130B5A"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2</w:t>
      </w:r>
      <w:r w:rsidR="00452C05">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Limba care guvernează </w:t>
      </w:r>
      <w:r w:rsidR="00130B5A"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ul</w:t>
      </w:r>
    </w:p>
    <w:p w:rsidR="00B717B0" w:rsidRPr="00C70E80" w:rsidRDefault="0053135B" w:rsidP="009B1218">
      <w:pPr>
        <w:spacing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452C05">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Limba care guvernează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 este limba română.</w:t>
      </w:r>
    </w:p>
    <w:p w:rsidR="00B717B0" w:rsidRPr="00C70E80" w:rsidRDefault="0053135B" w:rsidP="00452C05">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2</w:t>
      </w:r>
      <w:r w:rsidR="00137F14">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Legea aplicabilă </w:t>
      </w:r>
      <w:r w:rsidR="00130B5A"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137F14">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 va fi interpretat conform legilor din România.</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137F14">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.2.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se completează de drept cu orice clauze imperative impuse de Legea 98/2016 şi legislaţia complementară, acestea fiind obligatorii pentru părţi.</w:t>
      </w:r>
    </w:p>
    <w:p w:rsidR="00452C05" w:rsidRDefault="00452C05" w:rsidP="009B1218">
      <w:pPr>
        <w:spacing w:after="0" w:line="360" w:lineRule="auto"/>
        <w:jc w:val="both"/>
        <w:rPr>
          <w:rFonts w:ascii="Trebuchet MS" w:hAnsi="Trebuchet MS"/>
          <w:color w:val="2F5496" w:themeColor="accent5" w:themeShade="BF"/>
          <w:sz w:val="22"/>
          <w:szCs w:val="22"/>
          <w:lang w:val="ro-RO"/>
        </w:rPr>
      </w:pP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Părţile au încheiat astăzi, …................,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în două exemplare originale, din care un exemplar pentru </w:t>
      </w:r>
      <w:r w:rsidR="009B1218"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și un exemplar pentru </w:t>
      </w:r>
      <w:r w:rsidR="009B1218"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w:t>
      </w:r>
    </w:p>
    <w:p w:rsidR="009A78D4" w:rsidRPr="00C70E80" w:rsidRDefault="009A78D4" w:rsidP="009B1218">
      <w:pPr>
        <w:spacing w:line="360" w:lineRule="auto"/>
        <w:jc w:val="both"/>
        <w:rPr>
          <w:rFonts w:ascii="Trebuchet MS" w:hAnsi="Trebuchet MS"/>
          <w:i/>
          <w:color w:val="2F5496" w:themeColor="accent5" w:themeShade="BF"/>
          <w:sz w:val="22"/>
          <w:szCs w:val="22"/>
          <w:lang w:val="ro-RO"/>
        </w:rPr>
      </w:pPr>
    </w:p>
    <w:p w:rsidR="007F029A" w:rsidRDefault="00564616"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p>
    <w:p w:rsidR="00B717B0" w:rsidRPr="00C70E80" w:rsidRDefault="00EB0633" w:rsidP="009B1218">
      <w:pPr>
        <w:spacing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ACHIZITOR,                                                          </w:t>
      </w:r>
      <w:r w:rsidR="00564616"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w:t>
      </w:r>
    </w:p>
    <w:p w:rsidR="00FA191C" w:rsidRPr="00C70E80" w:rsidRDefault="00EB0633"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Reprezentant legal                                                                             Reprezentant legal</w:t>
      </w:r>
    </w:p>
    <w:p w:rsidR="00FA191C" w:rsidRPr="00C70E80" w:rsidRDefault="00FA191C" w:rsidP="009B1218">
      <w:pPr>
        <w:spacing w:line="360" w:lineRule="auto"/>
        <w:jc w:val="both"/>
        <w:rPr>
          <w:rFonts w:ascii="Trebuchet MS" w:hAnsi="Trebuchet MS"/>
          <w:color w:val="2F5496" w:themeColor="accent5" w:themeShade="BF"/>
          <w:sz w:val="22"/>
          <w:szCs w:val="22"/>
          <w:lang w:val="ro-RO"/>
        </w:rPr>
      </w:pPr>
    </w:p>
    <w:sectPr w:rsidR="00FA191C" w:rsidRPr="00C70E80" w:rsidSect="00507D45">
      <w:headerReference w:type="default" r:id="rId9"/>
      <w:footerReference w:type="default" r:id="rId10"/>
      <w:pgSz w:w="11906" w:h="16838"/>
      <w:pgMar w:top="426" w:right="836" w:bottom="900" w:left="1134" w:header="708" w:footer="2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729" w:rsidRDefault="007B5729">
      <w:r>
        <w:separator/>
      </w:r>
    </w:p>
  </w:endnote>
  <w:endnote w:type="continuationSeparator" w:id="0">
    <w:p w:rsidR="007B5729" w:rsidRDefault="007B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DE" w:rsidRPr="00507D45" w:rsidRDefault="00950CDE" w:rsidP="003B3750">
    <w:pPr>
      <w:pStyle w:val="Footer"/>
      <w:pBdr>
        <w:bottom w:val="single" w:sz="4" w:space="1" w:color="0070C0"/>
      </w:pBdr>
      <w:jc w:val="center"/>
      <w:rPr>
        <w:rFonts w:ascii="Trebuchet MS" w:hAnsi="Trebuchet MS"/>
        <w:sz w:val="20"/>
        <w:szCs w:val="20"/>
      </w:rPr>
    </w:pPr>
    <w:r w:rsidRPr="00964BEC">
      <w:rPr>
        <w:rFonts w:ascii="Trebuchet MS" w:hAnsi="Trebuchet MS"/>
        <w:noProof/>
        <w:sz w:val="22"/>
        <w:szCs w:val="22"/>
      </w:rPr>
      <mc:AlternateContent>
        <mc:Choice Requires="wps">
          <w:drawing>
            <wp:anchor distT="45720" distB="45720" distL="114300" distR="114300" simplePos="0" relativeHeight="251659264" behindDoc="0" locked="0" layoutInCell="1" allowOverlap="1" wp14:anchorId="119920F1" wp14:editId="3A916929">
              <wp:simplePos x="0" y="0"/>
              <wp:positionH relativeFrom="column">
                <wp:posOffset>-34290</wp:posOffset>
              </wp:positionH>
              <wp:positionV relativeFrom="paragraph">
                <wp:posOffset>-105410</wp:posOffset>
              </wp:positionV>
              <wp:extent cx="3790950"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95275"/>
                      </a:xfrm>
                      <a:prstGeom prst="rect">
                        <a:avLst/>
                      </a:prstGeom>
                      <a:noFill/>
                      <a:ln w="9525">
                        <a:noFill/>
                        <a:miter lim="800000"/>
                        <a:headEnd/>
                        <a:tailEnd/>
                      </a:ln>
                    </wps:spPr>
                    <wps:txbx>
                      <w:txbxContent>
                        <w:p w:rsidR="00950CDE" w:rsidRPr="00452C05" w:rsidRDefault="00452C05" w:rsidP="00964BEC">
                          <w:pPr>
                            <w:rPr>
                              <w:sz w:val="20"/>
                              <w:szCs w:val="20"/>
                              <w:lang w:val="ro-RO"/>
                            </w:rPr>
                          </w:pPr>
                          <w:r>
                            <w:rPr>
                              <w:rFonts w:ascii="Trebuchet MS" w:hAnsi="Trebuchet MS"/>
                              <w:noProof/>
                              <w:color w:val="0070C0"/>
                              <w:sz w:val="16"/>
                              <w:szCs w:val="16"/>
                              <w:lang w:val="ro-RO"/>
                            </w:rPr>
                            <w:t>Draft clauze contractuale servicii de reparare și de întreținere autovehicule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8.3pt;width:298.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" filled="f" stroked="f">
              <v:textbox>
                <w:txbxContent>
                  <w:p w:rsidR="00950CDE" w:rsidRPr="00452C05" w:rsidRDefault="00452C05" w:rsidP="00964BEC">
                    <w:pPr>
                      <w:rPr>
                        <w:sz w:val="20"/>
                        <w:szCs w:val="20"/>
                        <w:lang w:val="ro-RO"/>
                      </w:rPr>
                    </w:pPr>
                    <w:r>
                      <w:rPr>
                        <w:rFonts w:ascii="Trebuchet MS" w:hAnsi="Trebuchet MS"/>
                        <w:noProof/>
                        <w:color w:val="0070C0"/>
                        <w:sz w:val="16"/>
                        <w:szCs w:val="16"/>
                        <w:lang w:val="ro-RO"/>
                      </w:rPr>
                      <w:t>Draft clauze contractuale servicii de reparare și de întreținere autovehicule</w:t>
                    </w:r>
                  </w:p>
                </w:txbxContent>
              </v:textbox>
            </v:shape>
          </w:pict>
        </mc:Fallback>
      </mc:AlternateContent>
    </w:r>
    <w:sdt>
      <w:sdtPr>
        <w:rPr>
          <w:rFonts w:ascii="Trebuchet MS" w:hAnsi="Trebuchet MS"/>
          <w:sz w:val="20"/>
          <w:szCs w:val="20"/>
        </w:rPr>
        <w:id w:val="1081790442"/>
        <w:docPartObj>
          <w:docPartGallery w:val="Page Numbers (Bottom of Page)"/>
          <w:docPartUnique/>
        </w:docPartObj>
      </w:sdtPr>
      <w:sdtEndPr/>
      <w:sdtContent>
        <w:sdt>
          <w:sdtPr>
            <w:rPr>
              <w:rFonts w:ascii="Trebuchet MS" w:hAnsi="Trebuchet MS"/>
              <w:sz w:val="20"/>
              <w:szCs w:val="20"/>
            </w:rPr>
            <w:id w:val="-1599250666"/>
            <w:docPartObj>
              <w:docPartGallery w:val="Page Numbers (Top of Page)"/>
              <w:docPartUnique/>
            </w:docPartObj>
          </w:sdtPr>
          <w:sdtEndPr/>
          <w:sdtContent>
            <w:r w:rsidR="00452C05">
              <w:rPr>
                <w:rFonts w:ascii="Trebuchet MS" w:hAnsi="Trebuchet MS"/>
                <w:sz w:val="20"/>
                <w:szCs w:val="20"/>
              </w:rPr>
              <w:t xml:space="preserve">                                                                                                                                       </w:t>
            </w:r>
            <w:proofErr w:type="spellStart"/>
            <w:r w:rsidRPr="00452C05">
              <w:rPr>
                <w:rFonts w:ascii="Trebuchet MS" w:hAnsi="Trebuchet MS"/>
                <w:color w:val="2F5496" w:themeColor="accent5" w:themeShade="BF"/>
                <w:sz w:val="16"/>
                <w:szCs w:val="16"/>
              </w:rPr>
              <w:t>Pagina</w:t>
            </w:r>
            <w:proofErr w:type="spellEnd"/>
            <w:r w:rsidRPr="00452C05">
              <w:rPr>
                <w:rFonts w:ascii="Trebuchet MS" w:hAnsi="Trebuchet MS"/>
                <w:color w:val="2F5496" w:themeColor="accent5" w:themeShade="BF"/>
                <w:sz w:val="16"/>
                <w:szCs w:val="16"/>
              </w:rPr>
              <w:t xml:space="preserve"> </w:t>
            </w:r>
            <w:r w:rsidRPr="00452C05">
              <w:rPr>
                <w:rFonts w:ascii="Trebuchet MS" w:hAnsi="Trebuchet MS"/>
                <w:b/>
                <w:bCs/>
                <w:color w:val="2F5496" w:themeColor="accent5" w:themeShade="BF"/>
                <w:sz w:val="16"/>
                <w:szCs w:val="16"/>
              </w:rPr>
              <w:fldChar w:fldCharType="begin"/>
            </w:r>
            <w:r w:rsidRPr="00452C05">
              <w:rPr>
                <w:rFonts w:ascii="Trebuchet MS" w:hAnsi="Trebuchet MS"/>
                <w:b/>
                <w:bCs/>
                <w:color w:val="2F5496" w:themeColor="accent5" w:themeShade="BF"/>
                <w:sz w:val="16"/>
                <w:szCs w:val="16"/>
              </w:rPr>
              <w:instrText xml:space="preserve"> PAGE </w:instrText>
            </w:r>
            <w:r w:rsidRPr="00452C05">
              <w:rPr>
                <w:rFonts w:ascii="Trebuchet MS" w:hAnsi="Trebuchet MS"/>
                <w:b/>
                <w:bCs/>
                <w:color w:val="2F5496" w:themeColor="accent5" w:themeShade="BF"/>
                <w:sz w:val="16"/>
                <w:szCs w:val="16"/>
              </w:rPr>
              <w:fldChar w:fldCharType="separate"/>
            </w:r>
            <w:r w:rsidR="00137F14">
              <w:rPr>
                <w:rFonts w:ascii="Trebuchet MS" w:hAnsi="Trebuchet MS"/>
                <w:b/>
                <w:bCs/>
                <w:noProof/>
                <w:color w:val="2F5496" w:themeColor="accent5" w:themeShade="BF"/>
                <w:sz w:val="16"/>
                <w:szCs w:val="16"/>
              </w:rPr>
              <w:t>10</w:t>
            </w:r>
            <w:r w:rsidRPr="00452C05">
              <w:rPr>
                <w:rFonts w:ascii="Trebuchet MS" w:hAnsi="Trebuchet MS"/>
                <w:b/>
                <w:bCs/>
                <w:color w:val="2F5496" w:themeColor="accent5" w:themeShade="BF"/>
                <w:sz w:val="16"/>
                <w:szCs w:val="16"/>
              </w:rPr>
              <w:fldChar w:fldCharType="end"/>
            </w:r>
            <w:r w:rsidRPr="00452C05">
              <w:rPr>
                <w:rFonts w:ascii="Trebuchet MS" w:hAnsi="Trebuchet MS"/>
                <w:color w:val="2F5496" w:themeColor="accent5" w:themeShade="BF"/>
                <w:sz w:val="16"/>
                <w:szCs w:val="16"/>
              </w:rPr>
              <w:t xml:space="preserve"> din </w:t>
            </w:r>
            <w:r w:rsidRPr="00452C05">
              <w:rPr>
                <w:rFonts w:ascii="Trebuchet MS" w:hAnsi="Trebuchet MS"/>
                <w:b/>
                <w:bCs/>
                <w:color w:val="2F5496" w:themeColor="accent5" w:themeShade="BF"/>
                <w:sz w:val="16"/>
                <w:szCs w:val="16"/>
              </w:rPr>
              <w:fldChar w:fldCharType="begin"/>
            </w:r>
            <w:r w:rsidRPr="00452C05">
              <w:rPr>
                <w:rFonts w:ascii="Trebuchet MS" w:hAnsi="Trebuchet MS"/>
                <w:b/>
                <w:bCs/>
                <w:color w:val="2F5496" w:themeColor="accent5" w:themeShade="BF"/>
                <w:sz w:val="16"/>
                <w:szCs w:val="16"/>
              </w:rPr>
              <w:instrText xml:space="preserve"> NUMPAGES  </w:instrText>
            </w:r>
            <w:r w:rsidRPr="00452C05">
              <w:rPr>
                <w:rFonts w:ascii="Trebuchet MS" w:hAnsi="Trebuchet MS"/>
                <w:b/>
                <w:bCs/>
                <w:color w:val="2F5496" w:themeColor="accent5" w:themeShade="BF"/>
                <w:sz w:val="16"/>
                <w:szCs w:val="16"/>
              </w:rPr>
              <w:fldChar w:fldCharType="separate"/>
            </w:r>
            <w:r w:rsidR="00137F14">
              <w:rPr>
                <w:rFonts w:ascii="Trebuchet MS" w:hAnsi="Trebuchet MS"/>
                <w:b/>
                <w:bCs/>
                <w:noProof/>
                <w:color w:val="2F5496" w:themeColor="accent5" w:themeShade="BF"/>
                <w:sz w:val="16"/>
                <w:szCs w:val="16"/>
              </w:rPr>
              <w:t>14</w:t>
            </w:r>
            <w:r w:rsidRPr="00452C05">
              <w:rPr>
                <w:rFonts w:ascii="Trebuchet MS" w:hAnsi="Trebuchet MS"/>
                <w:b/>
                <w:bCs/>
                <w:color w:val="2F5496" w:themeColor="accent5" w:themeShade="BF"/>
                <w:sz w:val="16"/>
                <w:szCs w:val="16"/>
              </w:rPr>
              <w:fldChar w:fldCharType="end"/>
            </w:r>
          </w:sdtContent>
        </w:sdt>
      </w:sdtContent>
    </w:sdt>
    <w:r w:rsidRPr="00507D45">
      <w:rPr>
        <w:rFonts w:ascii="Trebuchet MS" w:hAnsi="Trebuchet MS"/>
        <w:noProo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729" w:rsidRDefault="007B5729">
      <w:r>
        <w:separator/>
      </w:r>
    </w:p>
  </w:footnote>
  <w:footnote w:type="continuationSeparator" w:id="0">
    <w:p w:rsidR="007B5729" w:rsidRDefault="007B5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DE" w:rsidRPr="007F029A" w:rsidRDefault="007F029A" w:rsidP="003B3750">
    <w:pPr>
      <w:pStyle w:val="Header"/>
      <w:pBdr>
        <w:bottom w:val="single" w:sz="4" w:space="1" w:color="0070C0"/>
      </w:pBdr>
      <w:rPr>
        <w:rFonts w:ascii="Trebuchet MS" w:hAnsi="Trebuchet MS"/>
        <w:color w:val="0070C0"/>
        <w:sz w:val="16"/>
        <w:szCs w:val="16"/>
        <w:lang w:val="ro-RO"/>
      </w:rPr>
    </w:pPr>
    <w:r>
      <w:rPr>
        <w:rFonts w:ascii="Trebuchet MS" w:hAnsi="Trebuchet MS"/>
        <w:color w:val="0070C0"/>
        <w:sz w:val="16"/>
        <w:szCs w:val="16"/>
        <w:lang w:val="ro-RO"/>
      </w:rPr>
      <w:t>Inspectoratul Teritorial de Muncă Dâmbovița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02B99"/>
    <w:rsid w:val="000030FB"/>
    <w:rsid w:val="00013518"/>
    <w:rsid w:val="000138CB"/>
    <w:rsid w:val="000169BD"/>
    <w:rsid w:val="000217AD"/>
    <w:rsid w:val="00021FE8"/>
    <w:rsid w:val="00022AA3"/>
    <w:rsid w:val="000262F3"/>
    <w:rsid w:val="00031538"/>
    <w:rsid w:val="000513CE"/>
    <w:rsid w:val="00062330"/>
    <w:rsid w:val="0006242C"/>
    <w:rsid w:val="00072204"/>
    <w:rsid w:val="0008202E"/>
    <w:rsid w:val="00082C24"/>
    <w:rsid w:val="000872A6"/>
    <w:rsid w:val="0009280B"/>
    <w:rsid w:val="000932E0"/>
    <w:rsid w:val="0009675C"/>
    <w:rsid w:val="000A1702"/>
    <w:rsid w:val="00104D2D"/>
    <w:rsid w:val="00110C67"/>
    <w:rsid w:val="00112157"/>
    <w:rsid w:val="00126ECA"/>
    <w:rsid w:val="00130B5A"/>
    <w:rsid w:val="00131043"/>
    <w:rsid w:val="00137F14"/>
    <w:rsid w:val="00151A4E"/>
    <w:rsid w:val="001C480E"/>
    <w:rsid w:val="001C4CA8"/>
    <w:rsid w:val="001D27D6"/>
    <w:rsid w:val="001D7D0C"/>
    <w:rsid w:val="001F2CEE"/>
    <w:rsid w:val="00215CD5"/>
    <w:rsid w:val="0023777F"/>
    <w:rsid w:val="002771C9"/>
    <w:rsid w:val="0027744D"/>
    <w:rsid w:val="00297E13"/>
    <w:rsid w:val="002D119D"/>
    <w:rsid w:val="002E4E58"/>
    <w:rsid w:val="003139C6"/>
    <w:rsid w:val="00324677"/>
    <w:rsid w:val="00326542"/>
    <w:rsid w:val="00351BE2"/>
    <w:rsid w:val="0035279D"/>
    <w:rsid w:val="00355FE9"/>
    <w:rsid w:val="00361BE0"/>
    <w:rsid w:val="0036701A"/>
    <w:rsid w:val="00381F0A"/>
    <w:rsid w:val="00394993"/>
    <w:rsid w:val="00396E8D"/>
    <w:rsid w:val="003B06E4"/>
    <w:rsid w:val="003B3750"/>
    <w:rsid w:val="003B708F"/>
    <w:rsid w:val="003B71CC"/>
    <w:rsid w:val="003C064E"/>
    <w:rsid w:val="003F1E69"/>
    <w:rsid w:val="004056D9"/>
    <w:rsid w:val="0041440B"/>
    <w:rsid w:val="00427B1C"/>
    <w:rsid w:val="004360D1"/>
    <w:rsid w:val="0044280E"/>
    <w:rsid w:val="00452C05"/>
    <w:rsid w:val="00454A1B"/>
    <w:rsid w:val="00462A54"/>
    <w:rsid w:val="00472140"/>
    <w:rsid w:val="00481EE2"/>
    <w:rsid w:val="00483E2E"/>
    <w:rsid w:val="00490477"/>
    <w:rsid w:val="00495B04"/>
    <w:rsid w:val="00496E99"/>
    <w:rsid w:val="004B2206"/>
    <w:rsid w:val="004E1D04"/>
    <w:rsid w:val="004E3DCD"/>
    <w:rsid w:val="004F49D3"/>
    <w:rsid w:val="005063BB"/>
    <w:rsid w:val="00507D45"/>
    <w:rsid w:val="00511375"/>
    <w:rsid w:val="005264BC"/>
    <w:rsid w:val="0053135B"/>
    <w:rsid w:val="005315A8"/>
    <w:rsid w:val="00542794"/>
    <w:rsid w:val="00550555"/>
    <w:rsid w:val="00554999"/>
    <w:rsid w:val="0056307C"/>
    <w:rsid w:val="00564616"/>
    <w:rsid w:val="005678E6"/>
    <w:rsid w:val="0057365D"/>
    <w:rsid w:val="0059097F"/>
    <w:rsid w:val="005E095F"/>
    <w:rsid w:val="005E2D62"/>
    <w:rsid w:val="005E5130"/>
    <w:rsid w:val="00620B53"/>
    <w:rsid w:val="00634D1F"/>
    <w:rsid w:val="00646B1E"/>
    <w:rsid w:val="006553A9"/>
    <w:rsid w:val="00655D42"/>
    <w:rsid w:val="00657780"/>
    <w:rsid w:val="006630E9"/>
    <w:rsid w:val="00690C94"/>
    <w:rsid w:val="0069160A"/>
    <w:rsid w:val="00693E74"/>
    <w:rsid w:val="006A70CA"/>
    <w:rsid w:val="006C4DD3"/>
    <w:rsid w:val="006E30EB"/>
    <w:rsid w:val="006E4201"/>
    <w:rsid w:val="00710FDB"/>
    <w:rsid w:val="00715622"/>
    <w:rsid w:val="0075106A"/>
    <w:rsid w:val="00751FB6"/>
    <w:rsid w:val="00752D48"/>
    <w:rsid w:val="0075570A"/>
    <w:rsid w:val="00756CF2"/>
    <w:rsid w:val="00761070"/>
    <w:rsid w:val="0076450C"/>
    <w:rsid w:val="00765299"/>
    <w:rsid w:val="00771A50"/>
    <w:rsid w:val="00790699"/>
    <w:rsid w:val="0079120E"/>
    <w:rsid w:val="007B1301"/>
    <w:rsid w:val="007B5729"/>
    <w:rsid w:val="007D0390"/>
    <w:rsid w:val="007E502F"/>
    <w:rsid w:val="007F029A"/>
    <w:rsid w:val="00804DFF"/>
    <w:rsid w:val="008060E6"/>
    <w:rsid w:val="008175B4"/>
    <w:rsid w:val="00856FFF"/>
    <w:rsid w:val="00861E49"/>
    <w:rsid w:val="0086726D"/>
    <w:rsid w:val="00891EF3"/>
    <w:rsid w:val="008A4C23"/>
    <w:rsid w:val="008A54B0"/>
    <w:rsid w:val="008C12D9"/>
    <w:rsid w:val="008C2DB9"/>
    <w:rsid w:val="008E401E"/>
    <w:rsid w:val="00900430"/>
    <w:rsid w:val="009111BA"/>
    <w:rsid w:val="00912A95"/>
    <w:rsid w:val="0091402C"/>
    <w:rsid w:val="00925FD8"/>
    <w:rsid w:val="0094127E"/>
    <w:rsid w:val="00941A1C"/>
    <w:rsid w:val="009441D9"/>
    <w:rsid w:val="00950CDE"/>
    <w:rsid w:val="00964BEC"/>
    <w:rsid w:val="00972318"/>
    <w:rsid w:val="00975404"/>
    <w:rsid w:val="009824E4"/>
    <w:rsid w:val="00982513"/>
    <w:rsid w:val="00983FCB"/>
    <w:rsid w:val="00985500"/>
    <w:rsid w:val="00990EA4"/>
    <w:rsid w:val="009A78D4"/>
    <w:rsid w:val="009B1218"/>
    <w:rsid w:val="009D1336"/>
    <w:rsid w:val="009F3A5B"/>
    <w:rsid w:val="00A06662"/>
    <w:rsid w:val="00A0760A"/>
    <w:rsid w:val="00A1420A"/>
    <w:rsid w:val="00A147BC"/>
    <w:rsid w:val="00A341AE"/>
    <w:rsid w:val="00A37398"/>
    <w:rsid w:val="00A42186"/>
    <w:rsid w:val="00A424B1"/>
    <w:rsid w:val="00A63150"/>
    <w:rsid w:val="00A67564"/>
    <w:rsid w:val="00A714FC"/>
    <w:rsid w:val="00A71A80"/>
    <w:rsid w:val="00A75D6E"/>
    <w:rsid w:val="00A96FD1"/>
    <w:rsid w:val="00AC1A10"/>
    <w:rsid w:val="00AC59F7"/>
    <w:rsid w:val="00AF1FD9"/>
    <w:rsid w:val="00B30984"/>
    <w:rsid w:val="00B717B0"/>
    <w:rsid w:val="00B722EB"/>
    <w:rsid w:val="00B74243"/>
    <w:rsid w:val="00B836DD"/>
    <w:rsid w:val="00BC36BF"/>
    <w:rsid w:val="00BE60BC"/>
    <w:rsid w:val="00BE6478"/>
    <w:rsid w:val="00BF56C9"/>
    <w:rsid w:val="00BF626F"/>
    <w:rsid w:val="00C031CD"/>
    <w:rsid w:val="00C0326B"/>
    <w:rsid w:val="00C27719"/>
    <w:rsid w:val="00C346DE"/>
    <w:rsid w:val="00C3681D"/>
    <w:rsid w:val="00C50DB1"/>
    <w:rsid w:val="00C674E4"/>
    <w:rsid w:val="00C70E80"/>
    <w:rsid w:val="00C71359"/>
    <w:rsid w:val="00C752D5"/>
    <w:rsid w:val="00C7770E"/>
    <w:rsid w:val="00C85D6B"/>
    <w:rsid w:val="00CA6146"/>
    <w:rsid w:val="00CC67EB"/>
    <w:rsid w:val="00CD732F"/>
    <w:rsid w:val="00CF430C"/>
    <w:rsid w:val="00D02860"/>
    <w:rsid w:val="00D04485"/>
    <w:rsid w:val="00D05811"/>
    <w:rsid w:val="00D170C1"/>
    <w:rsid w:val="00D66B8B"/>
    <w:rsid w:val="00D74EFE"/>
    <w:rsid w:val="00D751BA"/>
    <w:rsid w:val="00D86B77"/>
    <w:rsid w:val="00D87C79"/>
    <w:rsid w:val="00D93CDC"/>
    <w:rsid w:val="00DA5F32"/>
    <w:rsid w:val="00DB19DD"/>
    <w:rsid w:val="00DD7A3C"/>
    <w:rsid w:val="00DE3BAC"/>
    <w:rsid w:val="00DF6B7A"/>
    <w:rsid w:val="00E04F5C"/>
    <w:rsid w:val="00E26052"/>
    <w:rsid w:val="00E35057"/>
    <w:rsid w:val="00E360E1"/>
    <w:rsid w:val="00E36525"/>
    <w:rsid w:val="00E64A9B"/>
    <w:rsid w:val="00E73097"/>
    <w:rsid w:val="00E7545A"/>
    <w:rsid w:val="00E769E4"/>
    <w:rsid w:val="00E912C0"/>
    <w:rsid w:val="00EA0508"/>
    <w:rsid w:val="00EA5B72"/>
    <w:rsid w:val="00EB0633"/>
    <w:rsid w:val="00EB149A"/>
    <w:rsid w:val="00EB2BE9"/>
    <w:rsid w:val="00EC109B"/>
    <w:rsid w:val="00EE38AC"/>
    <w:rsid w:val="00EF68A8"/>
    <w:rsid w:val="00EF6CF2"/>
    <w:rsid w:val="00F028B3"/>
    <w:rsid w:val="00F1410D"/>
    <w:rsid w:val="00F311FF"/>
    <w:rsid w:val="00F775B6"/>
    <w:rsid w:val="00F82D2A"/>
    <w:rsid w:val="00FA191C"/>
    <w:rsid w:val="00FB18CA"/>
    <w:rsid w:val="00FB4469"/>
    <w:rsid w:val="00FB5E53"/>
    <w:rsid w:val="00FD33F8"/>
    <w:rsid w:val="00FF21B7"/>
    <w:rsid w:val="00FF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lang w:eastAsia="x-none"/>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lang w:eastAsia="x-none"/>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lang w:val="x-none" w:eastAsia="x-none"/>
    </w:rPr>
  </w:style>
  <w:style w:type="paragraph" w:customStyle="1" w:styleId="DefaultText1">
    <w:name w:val="Default Text:1"/>
    <w:basedOn w:val="Normal"/>
    <w:link w:val="DefaultText1Char"/>
    <w:rsid w:val="0053135B"/>
    <w:rPr>
      <w:noProof/>
      <w:szCs w:val="20"/>
      <w:lang w:eastAsia="x-none"/>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lang w:eastAsia="x-none"/>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lang w:eastAsia="x-none"/>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uiPriority w:val="99"/>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lang w:val="x-none" w:eastAsia="x-none"/>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lang w:val="x-none" w:eastAsia="x-none"/>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lang w:val="x-none" w:eastAsia="x-none"/>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DD7A3C"/>
    <w:pPr>
      <w:spacing w:after="0" w:line="240" w:lineRule="auto"/>
    </w:pPr>
    <w:rPr>
      <w:rFonts w:ascii="Arial" w:hAnsi="Arial"/>
      <w:lang w:val="pl-PL" w:eastAsia="pl-PL"/>
    </w:rPr>
  </w:style>
  <w:style w:type="table" w:styleId="TableGrid">
    <w:name w:val="Table Grid"/>
    <w:basedOn w:val="TableNormal"/>
    <w:uiPriority w:val="39"/>
    <w:rsid w:val="0041440B"/>
    <w:pPr>
      <w:spacing w:after="0" w:line="240" w:lineRule="auto"/>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
    <w:basedOn w:val="Normal"/>
    <w:rsid w:val="00AC59F7"/>
    <w:pPr>
      <w:spacing w:after="0" w:line="240" w:lineRule="auto"/>
    </w:pPr>
    <w:rPr>
      <w:rFonts w:ascii="Arial" w:hAnsi="Arial"/>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lang w:eastAsia="x-none"/>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lang w:eastAsia="x-none"/>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lang w:val="x-none" w:eastAsia="x-none"/>
    </w:rPr>
  </w:style>
  <w:style w:type="paragraph" w:customStyle="1" w:styleId="DefaultText1">
    <w:name w:val="Default Text:1"/>
    <w:basedOn w:val="Normal"/>
    <w:link w:val="DefaultText1Char"/>
    <w:rsid w:val="0053135B"/>
    <w:rPr>
      <w:noProof/>
      <w:szCs w:val="20"/>
      <w:lang w:eastAsia="x-none"/>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lang w:eastAsia="x-none"/>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lang w:eastAsia="x-none"/>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uiPriority w:val="99"/>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lang w:val="x-none" w:eastAsia="x-none"/>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lang w:val="x-none" w:eastAsia="x-none"/>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lang w:val="x-none" w:eastAsia="x-none"/>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DD7A3C"/>
    <w:pPr>
      <w:spacing w:after="0" w:line="240" w:lineRule="auto"/>
    </w:pPr>
    <w:rPr>
      <w:rFonts w:ascii="Arial" w:hAnsi="Arial"/>
      <w:lang w:val="pl-PL" w:eastAsia="pl-PL"/>
    </w:rPr>
  </w:style>
  <w:style w:type="table" w:styleId="TableGrid">
    <w:name w:val="Table Grid"/>
    <w:basedOn w:val="TableNormal"/>
    <w:uiPriority w:val="39"/>
    <w:rsid w:val="0041440B"/>
    <w:pPr>
      <w:spacing w:after="0" w:line="240" w:lineRule="auto"/>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
    <w:basedOn w:val="Normal"/>
    <w:rsid w:val="00AC59F7"/>
    <w:pPr>
      <w:spacing w:after="0" w:line="240" w:lineRule="auto"/>
    </w:pPr>
    <w:rPr>
      <w:rFonts w:ascii="Arial" w:hAnsi="Arial"/>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A9D85-3CE1-471E-A21A-1FDC300A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cp:lastPrinted>2023-07-24T12:51:00Z</cp:lastPrinted>
  <dcterms:created xsi:type="dcterms:W3CDTF">2023-08-09T11:42:00Z</dcterms:created>
  <dcterms:modified xsi:type="dcterms:W3CDTF">2023-08-09T11:45:00Z</dcterms:modified>
</cp:coreProperties>
</file>