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p>
    <w:p w:rsidR="00E515DF" w:rsidRPr="00E515DF" w:rsidRDefault="00E515DF" w:rsidP="007E0254">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w:t>
      </w:r>
      <w:r w:rsidRPr="00E515DF">
        <w:rPr>
          <w:rFonts w:ascii="Trebuchet MS" w:hAnsi="Trebuchet MS"/>
          <w:color w:val="365F91"/>
          <w:sz w:val="20"/>
          <w:szCs w:val="20"/>
          <w:lang w:eastAsia="en-US"/>
        </w:rPr>
        <w:tab/>
        <w:t xml:space="preserve">                 </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rsidR="007E0254" w:rsidRPr="007E0254" w:rsidRDefault="007E0254" w:rsidP="007E0254">
      <w:pPr>
        <w:autoSpaceDE w:val="0"/>
        <w:autoSpaceDN w:val="0"/>
        <w:adjustRightInd w:val="0"/>
        <w:spacing w:after="200" w:line="360" w:lineRule="auto"/>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rsidR="007E0254" w:rsidRPr="007E0254" w:rsidRDefault="007E0254" w:rsidP="007E0254">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__/__/2023</w:t>
      </w:r>
    </w:p>
    <w:p w:rsidR="007E0254" w:rsidRPr="007E0254" w:rsidRDefault="007E0254" w:rsidP="007E0254">
      <w:pPr>
        <w:tabs>
          <w:tab w:val="left" w:pos="0"/>
        </w:tabs>
        <w:spacing w:after="120" w:line="360" w:lineRule="auto"/>
        <w:contextualSpacing/>
        <w:jc w:val="both"/>
        <w:rPr>
          <w:rFonts w:ascii="Trebuchet MS" w:eastAsia="MS Mincho" w:hAnsi="Trebuchet MS"/>
          <w:b/>
          <w:bCs/>
          <w:color w:val="365F91"/>
          <w:sz w:val="22"/>
          <w:szCs w:val="22"/>
          <w:lang w:eastAsia="en-US"/>
        </w:rPr>
      </w:pPr>
      <w:r w:rsidRPr="007E0254">
        <w:rPr>
          <w:rFonts w:ascii="Trebuchet MS" w:eastAsia="MS Mincho" w:hAnsi="Trebuchet MS"/>
          <w:b/>
          <w:bCs/>
          <w:color w:val="365F91"/>
          <w:sz w:val="22"/>
          <w:szCs w:val="22"/>
          <w:lang w:eastAsia="en-US"/>
        </w:rPr>
        <w:t xml:space="preserve">Anunț: </w:t>
      </w:r>
      <w:r w:rsidRPr="007E0254">
        <w:rPr>
          <w:rFonts w:ascii="Trebuchet MS" w:eastAsia="MS Mincho" w:hAnsi="Trebuchet MS"/>
          <w:b/>
          <w:bCs/>
          <w:i/>
          <w:color w:val="5F497A"/>
          <w:sz w:val="22"/>
          <w:szCs w:val="22"/>
          <w:lang w:eastAsia="en-US"/>
        </w:rPr>
        <w:t>_______________</w:t>
      </w:r>
    </w:p>
    <w:p w:rsidR="007E0254" w:rsidRPr="007E0254" w:rsidRDefault="007E0254" w:rsidP="007E0254">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sidR="00755B30">
        <w:rPr>
          <w:rFonts w:ascii="Trebuchet MS" w:eastAsia="MS Mincho" w:hAnsi="Trebuchet MS"/>
          <w:b/>
          <w:bCs/>
          <w:i/>
          <w:color w:val="5F497A"/>
          <w:sz w:val="22"/>
          <w:szCs w:val="22"/>
          <w:lang w:eastAsia="en-US"/>
        </w:rPr>
        <w:t>servicii de distribuire corespondență internă</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rsidR="007E0254" w:rsidRPr="00755B30" w:rsidRDefault="007E0254" w:rsidP="00755B30">
      <w:pPr>
        <w:pStyle w:val="ListParagraph"/>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00755B30" w:rsidRPr="00755B30">
        <w:rPr>
          <w:rFonts w:ascii="Trebuchet MS" w:eastAsia="MS Mincho" w:hAnsi="Trebuchet MS"/>
          <w:b/>
          <w:bCs/>
          <w:i/>
          <w:color w:val="5F497A"/>
          <w:sz w:val="20"/>
          <w:szCs w:val="20"/>
          <w:lang w:eastAsia="en-US"/>
        </w:rPr>
        <w:t>servicii de distribuire corespondență internă</w:t>
      </w:r>
      <w:r w:rsidR="00755B30" w:rsidRPr="007E0254">
        <w:rPr>
          <w:rFonts w:ascii="Trebuchet MS" w:eastAsia="Calibri" w:hAnsi="Trebuchet MS"/>
          <w:color w:val="365F91"/>
          <w:sz w:val="20"/>
          <w:szCs w:val="20"/>
          <w:lang w:eastAsia="en-US"/>
        </w:rPr>
        <w:t xml:space="preserve"> </w:t>
      </w:r>
      <w:r w:rsidRPr="007E0254">
        <w:rPr>
          <w:rFonts w:ascii="Trebuchet MS" w:eastAsia="Calibri" w:hAnsi="Trebuchet MS"/>
          <w:color w:val="365F91"/>
          <w:sz w:val="20"/>
          <w:szCs w:val="20"/>
          <w:lang w:eastAsia="en-US"/>
        </w:rPr>
        <w:t>și răspunsurile la solicitările de clarificări publicate de autoritatea contractantă ce reprezintă documentele achiziției comunicate de autoritatea contractantă în legătură cu procedura la care depunem oferta;</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892" w:tblpY="381"/>
        <w:tblW w:w="8816"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3146"/>
        <w:gridCol w:w="855"/>
        <w:gridCol w:w="1133"/>
        <w:gridCol w:w="1414"/>
        <w:gridCol w:w="1620"/>
      </w:tblGrid>
      <w:tr w:rsidR="008B6982" w:rsidRPr="00237480" w:rsidTr="008B6982">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ind w:left="-327"/>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Nr</w:t>
            </w:r>
            <w:proofErr w:type="spellEnd"/>
            <w:r w:rsidRPr="00237480">
              <w:rPr>
                <w:rFonts w:ascii="Trebuchet MS" w:eastAsia="MS Mincho" w:hAnsi="Trebuchet MS"/>
                <w:color w:val="87BAFF" w:themeColor="accent5" w:themeTint="66"/>
                <w:sz w:val="18"/>
                <w:szCs w:val="18"/>
                <w:lang w:val="en-US" w:eastAsia="en-US"/>
              </w:rPr>
              <w:t>.</w:t>
            </w:r>
          </w:p>
          <w:p w:rsidR="008B6982" w:rsidRPr="00237480" w:rsidRDefault="008B6982" w:rsidP="008B6982">
            <w:pPr>
              <w:spacing w:after="120" w:line="360" w:lineRule="auto"/>
              <w:ind w:left="-284"/>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proofErr w:type="spellStart"/>
            <w:proofErr w:type="gramStart"/>
            <w:r w:rsidRPr="00237480">
              <w:rPr>
                <w:rFonts w:ascii="Trebuchet MS" w:eastAsia="MS Mincho" w:hAnsi="Trebuchet MS"/>
                <w:color w:val="87BAFF" w:themeColor="accent5" w:themeTint="66"/>
                <w:sz w:val="18"/>
                <w:szCs w:val="18"/>
                <w:lang w:val="en-US" w:eastAsia="en-US"/>
              </w:rPr>
              <w:t>crt</w:t>
            </w:r>
            <w:proofErr w:type="spellEnd"/>
            <w:proofErr w:type="gramEnd"/>
            <w:r w:rsidRPr="00237480">
              <w:rPr>
                <w:rFonts w:ascii="Trebuchet MS" w:eastAsia="MS Mincho" w:hAnsi="Trebuchet MS"/>
                <w:color w:val="87BAFF" w:themeColor="accent5" w:themeTint="66"/>
                <w:sz w:val="18"/>
                <w:szCs w:val="18"/>
                <w:lang w:val="en-US" w:eastAsia="en-US"/>
              </w:rPr>
              <w:t>.</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eastAsia="en-US"/>
              </w:rPr>
            </w:pPr>
            <w:proofErr w:type="spellStart"/>
            <w:r w:rsidRPr="00237480">
              <w:rPr>
                <w:rFonts w:ascii="Trebuchet MS" w:eastAsia="MS Mincho" w:hAnsi="Trebuchet MS"/>
                <w:color w:val="87BAFF" w:themeColor="accent5" w:themeTint="66"/>
                <w:sz w:val="18"/>
                <w:szCs w:val="18"/>
                <w:lang w:val="en-US" w:eastAsia="en-US"/>
              </w:rPr>
              <w:t>Denumire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serviciu</w:t>
            </w:r>
            <w:proofErr w:type="spellEnd"/>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proofErr w:type="spellStart"/>
            <w:r w:rsidRPr="00237480">
              <w:rPr>
                <w:rFonts w:ascii="Trebuchet MS" w:eastAsia="MS Mincho" w:hAnsi="Trebuchet MS"/>
                <w:color w:val="87BAFF" w:themeColor="accent5" w:themeTint="66"/>
                <w:sz w:val="18"/>
                <w:szCs w:val="18"/>
                <w:lang w:val="en-US" w:eastAsia="en-US"/>
              </w:rPr>
              <w:t>Cantitate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lună</w:t>
            </w:r>
            <w:proofErr w:type="spellEnd"/>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Pr>
                <w:rFonts w:ascii="Trebuchet MS" w:eastAsia="MS Mincho" w:hAnsi="Trebuchet MS"/>
                <w:color w:val="87BAFF" w:themeColor="accent5" w:themeTint="66"/>
                <w:sz w:val="18"/>
                <w:szCs w:val="18"/>
                <w:lang w:val="es-EC" w:eastAsia="en-US"/>
              </w:rPr>
              <w:t>Preț</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unitar</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fără</w:t>
            </w:r>
            <w:proofErr w:type="spellEnd"/>
            <w:r>
              <w:rPr>
                <w:rFonts w:ascii="Trebuchet MS" w:eastAsia="MS Mincho" w:hAnsi="Trebuchet MS"/>
                <w:color w:val="87BAFF" w:themeColor="accent5" w:themeTint="66"/>
                <w:sz w:val="18"/>
                <w:szCs w:val="18"/>
                <w:lang w:val="es-EC" w:eastAsia="en-US"/>
              </w:rPr>
              <w:t xml:space="preserve"> TVA </w:t>
            </w:r>
            <w:r w:rsidRPr="00237480">
              <w:rPr>
                <w:rFonts w:ascii="Trebuchet MS" w:eastAsia="MS Mincho" w:hAnsi="Trebuchet MS"/>
                <w:color w:val="87BAFF" w:themeColor="accent5" w:themeTint="66"/>
                <w:sz w:val="18"/>
                <w:szCs w:val="18"/>
                <w:lang w:val="es-EC" w:eastAsia="en-US"/>
              </w:rPr>
              <w:t>(</w:t>
            </w:r>
            <w:proofErr w:type="spellStart"/>
            <w:r w:rsidRPr="00237480">
              <w:rPr>
                <w:rFonts w:ascii="Trebuchet MS" w:eastAsia="MS Mincho" w:hAnsi="Trebuchet MS"/>
                <w:color w:val="87BAFF" w:themeColor="accent5" w:themeTint="66"/>
                <w:sz w:val="18"/>
                <w:szCs w:val="18"/>
                <w:lang w:val="es-EC" w:eastAsia="en-US"/>
              </w:rPr>
              <w:t>lei</w:t>
            </w:r>
            <w:proofErr w:type="spellEnd"/>
            <w:r w:rsidRPr="00237480">
              <w:rPr>
                <w:rFonts w:ascii="Trebuchet MS" w:eastAsia="MS Mincho" w:hAnsi="Trebuchet MS"/>
                <w:color w:val="87BAFF" w:themeColor="accent5" w:themeTint="66"/>
                <w:sz w:val="18"/>
                <w:szCs w:val="18"/>
                <w:lang w:val="es-EC" w:eastAsia="en-US"/>
              </w:rPr>
              <w:t>)</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sidRPr="00237480">
              <w:rPr>
                <w:rFonts w:ascii="Trebuchet MS" w:eastAsia="MS Mincho" w:hAnsi="Trebuchet MS"/>
                <w:color w:val="87BAFF" w:themeColor="accent5" w:themeTint="66"/>
                <w:sz w:val="18"/>
                <w:szCs w:val="18"/>
                <w:lang w:val="en-US" w:eastAsia="en-US"/>
              </w:rPr>
              <w:t>Valoare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totală</w:t>
            </w:r>
            <w:proofErr w:type="spellEnd"/>
            <w:r w:rsidRPr="00237480">
              <w:rPr>
                <w:rFonts w:ascii="Trebuchet MS" w:eastAsia="MS Mincho" w:hAnsi="Trebuchet MS"/>
                <w:color w:val="87BAFF" w:themeColor="accent5" w:themeTint="66"/>
                <w:sz w:val="18"/>
                <w:szCs w:val="18"/>
                <w:lang w:val="en-US" w:eastAsia="en-US"/>
              </w:rPr>
              <w:t xml:space="preserve"> (lei </w:t>
            </w:r>
            <w:proofErr w:type="spellStart"/>
            <w:r w:rsidRPr="00237480">
              <w:rPr>
                <w:rFonts w:ascii="Trebuchet MS" w:eastAsia="MS Mincho" w:hAnsi="Trebuchet MS"/>
                <w:color w:val="87BAFF" w:themeColor="accent5" w:themeTint="66"/>
                <w:sz w:val="18"/>
                <w:szCs w:val="18"/>
                <w:lang w:val="en-US" w:eastAsia="en-US"/>
              </w:rPr>
              <w:t>fără</w:t>
            </w:r>
            <w:proofErr w:type="spellEnd"/>
            <w:r w:rsidRPr="00237480">
              <w:rPr>
                <w:rFonts w:ascii="Trebuchet MS" w:eastAsia="MS Mincho" w:hAnsi="Trebuchet MS"/>
                <w:color w:val="87BAFF" w:themeColor="accent5" w:themeTint="66"/>
                <w:sz w:val="18"/>
                <w:szCs w:val="18"/>
                <w:lang w:val="en-US" w:eastAsia="en-US"/>
              </w:rPr>
              <w:t xml:space="preserve"> TVA)</w:t>
            </w: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r>
      <w:tr w:rsidR="008B6982" w:rsidRPr="00237480"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2.</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3.</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2"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rsidR="008B6982" w:rsidRPr="00237480" w:rsidRDefault="008B6982" w:rsidP="008B6982">
            <w:pPr>
              <w:spacing w:after="120" w:line="360" w:lineRule="auto"/>
              <w:jc w:val="center"/>
              <w:rPr>
                <w:rFonts w:ascii="Trebuchet MS" w:eastAsia="MS Mincho" w:hAnsi="Trebuchet MS"/>
                <w:color w:val="365F91"/>
                <w:sz w:val="18"/>
                <w:szCs w:val="18"/>
                <w:lang w:val="en-US" w:eastAsia="en-US"/>
              </w:rPr>
            </w:pPr>
            <w:r w:rsidRPr="00237480">
              <w:rPr>
                <w:rFonts w:ascii="Trebuchet MS" w:eastAsia="MS Mincho" w:hAnsi="Trebuchet MS"/>
                <w:color w:val="87BAFF" w:themeColor="accent5" w:themeTint="66"/>
                <w:sz w:val="18"/>
                <w:szCs w:val="18"/>
                <w:lang w:val="en-US" w:eastAsia="en-US"/>
              </w:rPr>
              <w:t>TOTAL GENERA</w:t>
            </w:r>
            <w:r w:rsidRPr="00237480">
              <w:rPr>
                <w:rFonts w:ascii="Trebuchet MS" w:eastAsia="MS Mincho" w:hAnsi="Trebuchet MS"/>
                <w:color w:val="87BAFF" w:themeColor="accent5" w:themeTint="66"/>
                <w:sz w:val="18"/>
                <w:szCs w:val="18"/>
                <w:shd w:val="clear" w:color="auto" w:fill="4D005F" w:themeFill="accent4" w:themeFillShade="BF"/>
                <w:lang w:val="en-US" w:eastAsia="en-US"/>
              </w:rPr>
              <w:t>L</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bl>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Pr="00B94230" w:rsidRDefault="00392C64" w:rsidP="00392C64">
      <w:pPr>
        <w:spacing w:line="360" w:lineRule="auto"/>
        <w:rPr>
          <w:rFonts w:ascii="Trebuchet MS" w:hAnsi="Trebuchet MS" w:cstheme="minorHAnsi"/>
          <w:i/>
          <w:sz w:val="22"/>
          <w:szCs w:val="22"/>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2</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755B30" w:rsidRDefault="00755B30"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3</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755B30" w:rsidRDefault="00755B30"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8B6982">
        <w:rPr>
          <w:rFonts w:ascii="Trebuchet MS" w:hAnsi="Trebuchet MS" w:cstheme="minorHAnsi"/>
          <w:b/>
          <w:i/>
          <w:color w:val="00439E" w:themeColor="accent5" w:themeShade="BF"/>
          <w:sz w:val="20"/>
          <w:szCs w:val="20"/>
        </w:rPr>
        <w:t>4</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5</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6</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bookmarkStart w:id="0" w:name="_GoBack"/>
      <w:bookmarkEnd w:id="0"/>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9C7" w:rsidRDefault="006039C7" w:rsidP="000173E3">
      <w:r>
        <w:separator/>
      </w:r>
    </w:p>
  </w:endnote>
  <w:endnote w:type="continuationSeparator" w:id="0">
    <w:p w:rsidR="006039C7" w:rsidRDefault="006039C7"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755B30">
      <w:rPr>
        <w:rFonts w:ascii="Trebuchet MS" w:hAnsi="Trebuchet MS"/>
        <w:b/>
        <w:bCs/>
        <w:i/>
        <w:noProof/>
        <w:color w:val="4D005F" w:themeColor="accent4" w:themeShade="BF"/>
        <w:sz w:val="16"/>
        <w:szCs w:val="16"/>
      </w:rPr>
      <w:t>11</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755B30">
      <w:rPr>
        <w:rFonts w:ascii="Trebuchet MS" w:hAnsi="Trebuchet MS"/>
        <w:b/>
        <w:bCs/>
        <w:i/>
        <w:noProof/>
        <w:color w:val="4D005F" w:themeColor="accent4" w:themeShade="BF"/>
        <w:sz w:val="16"/>
        <w:szCs w:val="16"/>
      </w:rPr>
      <w:t>11</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9C7" w:rsidRDefault="006039C7" w:rsidP="000173E3">
      <w:r>
        <w:separator/>
      </w:r>
    </w:p>
  </w:footnote>
  <w:footnote w:type="continuationSeparator" w:id="0">
    <w:p w:rsidR="006039C7" w:rsidRDefault="006039C7"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8"/>
  </w:num>
  <w:num w:numId="5">
    <w:abstractNumId w:val="14"/>
  </w:num>
  <w:num w:numId="6">
    <w:abstractNumId w:val="22"/>
  </w:num>
  <w:num w:numId="7">
    <w:abstractNumId w:val="5"/>
  </w:num>
  <w:num w:numId="8">
    <w:abstractNumId w:val="13"/>
  </w:num>
  <w:num w:numId="9">
    <w:abstractNumId w:val="3"/>
  </w:num>
  <w:num w:numId="10">
    <w:abstractNumId w:val="6"/>
  </w:num>
  <w:num w:numId="11">
    <w:abstractNumId w:val="16"/>
  </w:num>
  <w:num w:numId="12">
    <w:abstractNumId w:val="26"/>
  </w:num>
  <w:num w:numId="13">
    <w:abstractNumId w:val="0"/>
  </w:num>
  <w:num w:numId="14">
    <w:abstractNumId w:val="25"/>
  </w:num>
  <w:num w:numId="15">
    <w:abstractNumId w:val="9"/>
  </w:num>
  <w:num w:numId="16">
    <w:abstractNumId w:val="18"/>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7"/>
  </w:num>
  <w:num w:numId="22">
    <w:abstractNumId w:val="12"/>
  </w:num>
  <w:num w:numId="23">
    <w:abstractNumId w:val="7"/>
  </w:num>
  <w:num w:numId="24">
    <w:abstractNumId w:val="19"/>
  </w:num>
  <w:num w:numId="25">
    <w:abstractNumId w:val="20"/>
  </w:num>
  <w:num w:numId="26">
    <w:abstractNumId w:val="17"/>
  </w:num>
  <w:num w:numId="27">
    <w:abstractNumId w:val="23"/>
  </w:num>
  <w:num w:numId="28">
    <w:abstractNumId w:val="1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39C7"/>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5B30"/>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254"/>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B6982"/>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1DCBCE8-D445-44EE-9540-684B04A0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3353</Words>
  <Characters>19115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2</cp:revision>
  <cp:lastPrinted>2023-02-08T11:54:00Z</cp:lastPrinted>
  <dcterms:created xsi:type="dcterms:W3CDTF">2023-12-08T09:49:00Z</dcterms:created>
  <dcterms:modified xsi:type="dcterms:W3CDTF">2023-12-08T09:49:00Z</dcterms:modified>
</cp:coreProperties>
</file>