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Pr="00B83DA9" w:rsidRDefault="00090675" w:rsidP="00FD18D0">
      <w:pPr>
        <w:spacing w:after="30"/>
        <w:ind w:left="720"/>
        <w:jc w:val="both"/>
        <w:rPr>
          <w:rFonts w:ascii="Trebuchet MS" w:hAnsi="Trebuchet MS"/>
          <w:sz w:val="24"/>
          <w:szCs w:val="24"/>
        </w:rPr>
      </w:pPr>
    </w:p>
    <w:p w:rsidR="00D8788C" w:rsidRPr="00B83DA9" w:rsidRDefault="00D8788C" w:rsidP="00FD18D0">
      <w:pPr>
        <w:spacing w:after="30"/>
        <w:ind w:left="720"/>
        <w:jc w:val="both"/>
        <w:rPr>
          <w:rFonts w:ascii="Trebuchet MS" w:hAnsi="Trebuchet MS"/>
          <w:sz w:val="24"/>
          <w:szCs w:val="24"/>
        </w:rPr>
      </w:pPr>
    </w:p>
    <w:p w:rsidR="00D8788C" w:rsidRPr="00B83DA9" w:rsidRDefault="00D8788C" w:rsidP="00FD18D0">
      <w:pPr>
        <w:spacing w:after="30"/>
        <w:ind w:left="720"/>
        <w:jc w:val="both"/>
        <w:rPr>
          <w:rFonts w:ascii="Trebuchet MS" w:hAnsi="Trebuchet MS"/>
          <w:sz w:val="24"/>
          <w:szCs w:val="24"/>
        </w:rPr>
      </w:pPr>
    </w:p>
    <w:p w:rsidR="00090675" w:rsidRPr="00B83DA9" w:rsidRDefault="00090675" w:rsidP="00FD18D0">
      <w:pPr>
        <w:spacing w:after="30"/>
        <w:ind w:left="720"/>
        <w:jc w:val="both"/>
        <w:rPr>
          <w:rFonts w:ascii="Trebuchet MS" w:hAnsi="Trebuchet MS"/>
          <w:sz w:val="24"/>
          <w:szCs w:val="24"/>
        </w:rPr>
      </w:pPr>
      <w:r w:rsidRPr="00B83DA9">
        <w:rPr>
          <w:rFonts w:ascii="Trebuchet MS" w:hAnsi="Trebuchet MS"/>
          <w:sz w:val="24"/>
          <w:szCs w:val="24"/>
        </w:rPr>
        <w:t>0</w:t>
      </w:r>
      <w:r w:rsidR="00B83DA9" w:rsidRPr="00B83DA9">
        <w:rPr>
          <w:rFonts w:ascii="Trebuchet MS" w:hAnsi="Trebuchet MS"/>
          <w:sz w:val="24"/>
          <w:szCs w:val="24"/>
        </w:rPr>
        <w:t>4</w:t>
      </w:r>
      <w:r w:rsidRPr="00B83DA9">
        <w:rPr>
          <w:rFonts w:ascii="Trebuchet MS" w:hAnsi="Trebuchet MS"/>
          <w:sz w:val="24"/>
          <w:szCs w:val="24"/>
        </w:rPr>
        <w:t>.0</w:t>
      </w:r>
      <w:r w:rsidR="00B83DA9" w:rsidRPr="00B83DA9">
        <w:rPr>
          <w:rFonts w:ascii="Trebuchet MS" w:hAnsi="Trebuchet MS"/>
          <w:sz w:val="24"/>
          <w:szCs w:val="24"/>
        </w:rPr>
        <w:t>2</w:t>
      </w:r>
      <w:r w:rsidRPr="00B83DA9">
        <w:rPr>
          <w:rFonts w:ascii="Trebuchet MS" w:hAnsi="Trebuchet MS"/>
          <w:sz w:val="24"/>
          <w:szCs w:val="24"/>
        </w:rPr>
        <w:t>.202</w:t>
      </w:r>
      <w:r w:rsidR="00D8788C" w:rsidRPr="00B83DA9">
        <w:rPr>
          <w:rFonts w:ascii="Trebuchet MS" w:hAnsi="Trebuchet MS"/>
          <w:sz w:val="24"/>
          <w:szCs w:val="24"/>
        </w:rPr>
        <w:t>2</w:t>
      </w:r>
    </w:p>
    <w:p w:rsidR="00090675" w:rsidRPr="00B83DA9" w:rsidRDefault="00090675" w:rsidP="00FD18D0">
      <w:pPr>
        <w:spacing w:after="30"/>
        <w:ind w:left="720"/>
        <w:rPr>
          <w:rFonts w:ascii="Trebuchet MS" w:hAnsi="Trebuchet MS"/>
          <w:sz w:val="24"/>
          <w:szCs w:val="24"/>
        </w:rPr>
      </w:pPr>
    </w:p>
    <w:p w:rsidR="00D8788C" w:rsidRPr="00B83DA9" w:rsidRDefault="00D8788C" w:rsidP="00FD18D0">
      <w:pPr>
        <w:spacing w:after="30"/>
        <w:ind w:left="720"/>
        <w:rPr>
          <w:rFonts w:ascii="Trebuchet MS" w:hAnsi="Trebuchet MS"/>
          <w:sz w:val="24"/>
          <w:szCs w:val="24"/>
        </w:rPr>
      </w:pPr>
    </w:p>
    <w:p w:rsidR="00090675" w:rsidRPr="00B83DA9" w:rsidRDefault="00090675" w:rsidP="00FD18D0">
      <w:pPr>
        <w:spacing w:after="30"/>
        <w:ind w:left="720"/>
        <w:jc w:val="both"/>
        <w:rPr>
          <w:rFonts w:ascii="Trebuchet MS" w:hAnsi="Trebuchet MS"/>
          <w:b/>
          <w:bCs/>
          <w:sz w:val="24"/>
          <w:szCs w:val="24"/>
        </w:rPr>
      </w:pPr>
      <w:r w:rsidRPr="00B83DA9">
        <w:rPr>
          <w:rFonts w:ascii="Trebuchet MS" w:hAnsi="Trebuchet MS"/>
          <w:b/>
          <w:bCs/>
          <w:sz w:val="24"/>
          <w:szCs w:val="24"/>
        </w:rPr>
        <w:t>Comunicat de presă</w:t>
      </w:r>
    </w:p>
    <w:p w:rsidR="00090675" w:rsidRPr="00B83DA9" w:rsidRDefault="00541316" w:rsidP="00FD18D0">
      <w:pPr>
        <w:spacing w:after="30"/>
        <w:ind w:left="720"/>
        <w:jc w:val="both"/>
        <w:rPr>
          <w:rFonts w:ascii="Trebuchet MS" w:hAnsi="Trebuchet MS"/>
          <w:b/>
          <w:bCs/>
          <w:sz w:val="24"/>
          <w:szCs w:val="24"/>
        </w:rPr>
      </w:pPr>
      <w:r w:rsidRPr="00B83DA9">
        <w:rPr>
          <w:rFonts w:ascii="Trebuchet MS" w:hAnsi="Trebuchet MS"/>
          <w:b/>
          <w:bCs/>
          <w:sz w:val="24"/>
          <w:szCs w:val="24"/>
        </w:rPr>
        <w:t>Acti</w:t>
      </w:r>
      <w:r w:rsidR="00FD18D0">
        <w:rPr>
          <w:rFonts w:ascii="Trebuchet MS" w:hAnsi="Trebuchet MS"/>
          <w:b/>
          <w:bCs/>
          <w:sz w:val="24"/>
          <w:szCs w:val="24"/>
        </w:rPr>
        <w:t>vitatea Inspectoratului Teritorial de Muncă Galați</w:t>
      </w:r>
      <w:r w:rsidRPr="00B83DA9">
        <w:rPr>
          <w:rFonts w:ascii="Trebuchet MS" w:hAnsi="Trebuchet MS"/>
          <w:b/>
          <w:bCs/>
          <w:sz w:val="24"/>
          <w:szCs w:val="24"/>
        </w:rPr>
        <w:t xml:space="preserve"> în domeniul securității și sănătății în muncă în anul 2021</w:t>
      </w:r>
    </w:p>
    <w:p w:rsidR="00090675" w:rsidRPr="00B83DA9" w:rsidRDefault="00090675" w:rsidP="00FD18D0">
      <w:pPr>
        <w:spacing w:after="30"/>
        <w:ind w:left="720"/>
        <w:rPr>
          <w:rFonts w:ascii="Trebuchet MS" w:hAnsi="Trebuchet MS"/>
          <w:b/>
          <w:bCs/>
          <w:sz w:val="24"/>
          <w:szCs w:val="24"/>
        </w:rPr>
      </w:pPr>
    </w:p>
    <w:p w:rsidR="00D8788C" w:rsidRPr="00B83DA9" w:rsidRDefault="00D8788C" w:rsidP="00FD18D0">
      <w:pPr>
        <w:spacing w:after="30"/>
        <w:ind w:left="720"/>
        <w:rPr>
          <w:rFonts w:ascii="Trebuchet MS" w:hAnsi="Trebuchet MS"/>
          <w:b/>
          <w:bCs/>
          <w:sz w:val="24"/>
          <w:szCs w:val="24"/>
        </w:rPr>
      </w:pPr>
    </w:p>
    <w:p w:rsidR="00541316" w:rsidRPr="00B83DA9" w:rsidRDefault="00541316" w:rsidP="00FD18D0">
      <w:pPr>
        <w:spacing w:after="30"/>
        <w:ind w:left="720"/>
        <w:rPr>
          <w:rFonts w:ascii="Trebuchet MS" w:hAnsi="Trebuchet MS"/>
          <w:b/>
          <w:bCs/>
          <w:sz w:val="24"/>
          <w:szCs w:val="24"/>
        </w:rPr>
      </w:pPr>
    </w:p>
    <w:p w:rsidR="0050422D" w:rsidRDefault="00B83DA9" w:rsidP="00FD18D0">
      <w:pPr>
        <w:pStyle w:val="Indentcorptext2"/>
        <w:spacing w:after="30" w:line="276" w:lineRule="auto"/>
        <w:ind w:left="720" w:firstLine="0"/>
        <w:rPr>
          <w:rFonts w:ascii="Trebuchet MS" w:hAnsi="Trebuchet MS"/>
          <w:bCs/>
          <w:iCs/>
          <w:szCs w:val="24"/>
          <w:lang w:val="ro-RO"/>
        </w:rPr>
      </w:pPr>
      <w:r w:rsidRPr="00B83DA9">
        <w:rPr>
          <w:rFonts w:ascii="Trebuchet MS" w:hAnsi="Trebuchet MS"/>
          <w:bCs/>
          <w:iCs/>
          <w:szCs w:val="24"/>
          <w:lang w:val="ro-RO"/>
        </w:rPr>
        <w:t>Î</w:t>
      </w:r>
      <w:r w:rsidR="00541316" w:rsidRPr="00B83DA9">
        <w:rPr>
          <w:rFonts w:ascii="Trebuchet MS" w:hAnsi="Trebuchet MS"/>
          <w:bCs/>
          <w:iCs/>
          <w:szCs w:val="24"/>
          <w:lang w:val="ro-RO"/>
        </w:rPr>
        <w:t xml:space="preserve">n cursul anului 2021  inspectorii de muncă din cadrul compartimentului control </w:t>
      </w:r>
      <w:r>
        <w:rPr>
          <w:rFonts w:ascii="Trebuchet MS" w:hAnsi="Trebuchet MS"/>
          <w:bCs/>
          <w:iCs/>
          <w:szCs w:val="24"/>
          <w:lang w:val="ro-RO"/>
        </w:rPr>
        <w:t>în domeniul securității și sănătății în muncă</w:t>
      </w:r>
      <w:r w:rsidR="00541316" w:rsidRPr="00B83DA9">
        <w:rPr>
          <w:rFonts w:ascii="Trebuchet MS" w:hAnsi="Trebuchet MS"/>
          <w:bCs/>
          <w:iCs/>
          <w:szCs w:val="24"/>
          <w:lang w:val="ro-RO"/>
        </w:rPr>
        <w:t xml:space="preserve"> au efectuat  </w:t>
      </w:r>
      <w:r w:rsidR="00541316" w:rsidRPr="00B83DA9">
        <w:rPr>
          <w:rFonts w:ascii="Trebuchet MS" w:hAnsi="Trebuchet MS"/>
          <w:b/>
          <w:bCs/>
          <w:iCs/>
          <w:szCs w:val="24"/>
          <w:lang w:val="ro-RO"/>
        </w:rPr>
        <w:t>1349</w:t>
      </w:r>
      <w:r w:rsidR="00541316" w:rsidRPr="00B83DA9">
        <w:rPr>
          <w:rFonts w:ascii="Trebuchet MS" w:hAnsi="Trebuchet MS"/>
          <w:bCs/>
          <w:iCs/>
          <w:szCs w:val="24"/>
          <w:lang w:val="ro-RO"/>
        </w:rPr>
        <w:t xml:space="preserve"> controale și-au constatat abateri de la respectarea legislaţiei în vigoare pentru care s-au aplicat un număr de </w:t>
      </w:r>
      <w:r w:rsidR="00541316" w:rsidRPr="00B83DA9">
        <w:rPr>
          <w:rFonts w:ascii="Trebuchet MS" w:hAnsi="Trebuchet MS"/>
          <w:b/>
          <w:bCs/>
          <w:iCs/>
          <w:szCs w:val="24"/>
          <w:lang w:val="ro-RO"/>
        </w:rPr>
        <w:t>1</w:t>
      </w:r>
      <w:r>
        <w:rPr>
          <w:rFonts w:ascii="Trebuchet MS" w:hAnsi="Trebuchet MS"/>
          <w:b/>
          <w:bCs/>
          <w:iCs/>
          <w:szCs w:val="24"/>
          <w:lang w:val="ro-RO"/>
        </w:rPr>
        <w:t>.</w:t>
      </w:r>
      <w:r w:rsidR="00541316" w:rsidRPr="00B83DA9">
        <w:rPr>
          <w:rFonts w:ascii="Trebuchet MS" w:hAnsi="Trebuchet MS"/>
          <w:b/>
          <w:bCs/>
          <w:iCs/>
          <w:szCs w:val="24"/>
          <w:lang w:val="ro-RO"/>
        </w:rPr>
        <w:t xml:space="preserve">544 </w:t>
      </w:r>
      <w:r w:rsidR="00541316" w:rsidRPr="00B83DA9">
        <w:rPr>
          <w:rFonts w:ascii="Trebuchet MS" w:hAnsi="Trebuchet MS"/>
          <w:bCs/>
          <w:iCs/>
          <w:szCs w:val="24"/>
          <w:lang w:val="ro-RO"/>
        </w:rPr>
        <w:t xml:space="preserve">sancţiuni contravenţionale, dintre care </w:t>
      </w:r>
      <w:r w:rsidR="00541316" w:rsidRPr="00B83DA9">
        <w:rPr>
          <w:rFonts w:ascii="Trebuchet MS" w:hAnsi="Trebuchet MS"/>
          <w:b/>
          <w:bCs/>
          <w:iCs/>
          <w:szCs w:val="24"/>
          <w:lang w:val="ro-RO"/>
        </w:rPr>
        <w:t>79</w:t>
      </w:r>
      <w:r w:rsidR="00541316" w:rsidRPr="00B83DA9">
        <w:rPr>
          <w:rFonts w:ascii="Trebuchet MS" w:hAnsi="Trebuchet MS"/>
          <w:bCs/>
          <w:iCs/>
          <w:szCs w:val="24"/>
          <w:lang w:val="ro-RO"/>
        </w:rPr>
        <w:t xml:space="preserve"> amenzi în valoare de </w:t>
      </w:r>
      <w:r w:rsidR="00541316" w:rsidRPr="00B83DA9">
        <w:rPr>
          <w:rFonts w:ascii="Trebuchet MS" w:hAnsi="Trebuchet MS"/>
          <w:b/>
          <w:bCs/>
          <w:iCs/>
          <w:szCs w:val="24"/>
          <w:lang w:val="ro-RO"/>
        </w:rPr>
        <w:t>316</w:t>
      </w:r>
      <w:r>
        <w:rPr>
          <w:rFonts w:ascii="Trebuchet MS" w:hAnsi="Trebuchet MS"/>
          <w:b/>
          <w:bCs/>
          <w:iCs/>
          <w:szCs w:val="24"/>
          <w:lang w:val="ro-RO"/>
        </w:rPr>
        <w:t>.</w:t>
      </w:r>
      <w:r w:rsidR="00541316" w:rsidRPr="00B83DA9">
        <w:rPr>
          <w:rFonts w:ascii="Trebuchet MS" w:hAnsi="Trebuchet MS"/>
          <w:b/>
          <w:bCs/>
          <w:iCs/>
          <w:szCs w:val="24"/>
          <w:lang w:val="ro-RO"/>
        </w:rPr>
        <w:t>500 RON</w:t>
      </w:r>
      <w:r w:rsidR="0050422D">
        <w:rPr>
          <w:rFonts w:ascii="Trebuchet MS" w:hAnsi="Trebuchet MS"/>
          <w:bCs/>
          <w:iCs/>
          <w:szCs w:val="24"/>
          <w:lang w:val="ro-RO"/>
        </w:rPr>
        <w:t>.</w:t>
      </w:r>
    </w:p>
    <w:p w:rsidR="00541316" w:rsidRPr="00B83DA9" w:rsidRDefault="0050422D" w:rsidP="00FD18D0">
      <w:pPr>
        <w:pStyle w:val="Indentcorptext2"/>
        <w:spacing w:after="30" w:line="276" w:lineRule="auto"/>
        <w:ind w:left="720" w:firstLine="0"/>
        <w:rPr>
          <w:rFonts w:ascii="Trebuchet MS" w:hAnsi="Trebuchet MS"/>
          <w:bCs/>
          <w:iCs/>
          <w:szCs w:val="24"/>
          <w:lang w:val="ro-RO"/>
        </w:rPr>
      </w:pPr>
      <w:r>
        <w:rPr>
          <w:rFonts w:ascii="Trebuchet MS" w:hAnsi="Trebuchet MS"/>
          <w:bCs/>
          <w:iCs/>
          <w:szCs w:val="24"/>
          <w:lang w:val="ro-RO"/>
        </w:rPr>
        <w:t>Totodată,</w:t>
      </w:r>
      <w:r w:rsidR="00541316" w:rsidRPr="00B83DA9">
        <w:rPr>
          <w:rFonts w:ascii="Trebuchet MS" w:hAnsi="Trebuchet MS"/>
          <w:bCs/>
          <w:iCs/>
          <w:szCs w:val="24"/>
          <w:lang w:val="ro-RO"/>
        </w:rPr>
        <w:t xml:space="preserve"> s-a dispus oprirea din funcţionare a </w:t>
      </w:r>
      <w:r w:rsidR="00541316" w:rsidRPr="00B83DA9">
        <w:rPr>
          <w:rFonts w:ascii="Trebuchet MS" w:hAnsi="Trebuchet MS"/>
          <w:b/>
          <w:bCs/>
          <w:iCs/>
          <w:szCs w:val="24"/>
          <w:lang w:val="ro-RO"/>
        </w:rPr>
        <w:t xml:space="preserve">5 </w:t>
      </w:r>
      <w:r w:rsidR="00541316" w:rsidRPr="00B83DA9">
        <w:rPr>
          <w:rFonts w:ascii="Trebuchet MS" w:hAnsi="Trebuchet MS"/>
          <w:bCs/>
          <w:iCs/>
          <w:szCs w:val="24"/>
          <w:lang w:val="ro-RO"/>
        </w:rPr>
        <w:t xml:space="preserve">echipamente de muncă care nu erau în conformitate cu cerinţele legale în domeniul securităţii şi sănătăţii în muncă şi nu prezenta siguranţă în exploatare, precum şi </w:t>
      </w:r>
      <w:r w:rsidR="00541316" w:rsidRPr="00B83DA9">
        <w:rPr>
          <w:rFonts w:ascii="Trebuchet MS" w:hAnsi="Trebuchet MS"/>
          <w:b/>
          <w:bCs/>
          <w:iCs/>
          <w:szCs w:val="24"/>
          <w:lang w:val="ro-RO"/>
        </w:rPr>
        <w:t>5</w:t>
      </w:r>
      <w:r w:rsidR="00541316" w:rsidRPr="00B83DA9">
        <w:rPr>
          <w:rFonts w:ascii="Trebuchet MS" w:hAnsi="Trebuchet MS"/>
          <w:bCs/>
          <w:iCs/>
          <w:szCs w:val="24"/>
          <w:lang w:val="ro-RO"/>
        </w:rPr>
        <w:t xml:space="preserve"> sistări activitate.</w:t>
      </w:r>
    </w:p>
    <w:p w:rsidR="00541316" w:rsidRPr="00B83DA9" w:rsidRDefault="00541316" w:rsidP="00FD18D0">
      <w:pPr>
        <w:pStyle w:val="Indentcorptext2"/>
        <w:spacing w:after="30" w:line="276" w:lineRule="auto"/>
        <w:ind w:left="720" w:firstLine="0"/>
        <w:rPr>
          <w:rFonts w:ascii="Trebuchet MS" w:hAnsi="Trebuchet MS"/>
          <w:bCs/>
          <w:iCs/>
          <w:szCs w:val="24"/>
          <w:lang w:val="ro-RO"/>
        </w:rPr>
      </w:pPr>
      <w:r w:rsidRPr="00B83DA9">
        <w:rPr>
          <w:rFonts w:ascii="Trebuchet MS" w:hAnsi="Trebuchet MS"/>
          <w:bCs/>
          <w:iCs/>
          <w:szCs w:val="24"/>
          <w:lang w:val="ro-RO"/>
        </w:rPr>
        <w:t>Măsurile stabilite prin actele de control şi prin procesele verbale de cercetare a accidentelor sunt consemnate în baza de date existenta la nivelul inspectoratului şi sunt urmărite permanent prin raportările şi informările pe care unităţile le transmit la termenele stabilite cât şi prin verificările efectuate la agenţii economici.</w:t>
      </w:r>
    </w:p>
    <w:p w:rsidR="00541316" w:rsidRPr="00B83DA9" w:rsidRDefault="00B83DA9" w:rsidP="00FD18D0">
      <w:pPr>
        <w:spacing w:after="30"/>
        <w:ind w:left="720"/>
        <w:jc w:val="both"/>
        <w:rPr>
          <w:rFonts w:ascii="Trebuchet MS" w:eastAsia="Times New Roman" w:hAnsi="Trebuchet MS"/>
          <w:sz w:val="24"/>
          <w:szCs w:val="24"/>
        </w:rPr>
      </w:pPr>
      <w:r>
        <w:rPr>
          <w:rFonts w:ascii="Trebuchet MS" w:eastAsia="Times New Roman" w:hAnsi="Trebuchet MS"/>
          <w:sz w:val="24"/>
          <w:szCs w:val="24"/>
        </w:rPr>
        <w:t>Î</w:t>
      </w:r>
      <w:r w:rsidR="00541316" w:rsidRPr="006D67F8">
        <w:rPr>
          <w:rFonts w:ascii="Trebuchet MS" w:eastAsia="Times New Roman" w:hAnsi="Trebuchet MS"/>
          <w:sz w:val="24"/>
          <w:szCs w:val="24"/>
        </w:rPr>
        <w:t>n domeniul supraveg</w:t>
      </w:r>
      <w:r w:rsidR="00541316" w:rsidRPr="00B83DA9">
        <w:rPr>
          <w:rFonts w:ascii="Trebuchet MS" w:eastAsia="Times New Roman" w:hAnsi="Trebuchet MS"/>
          <w:sz w:val="24"/>
          <w:szCs w:val="24"/>
        </w:rPr>
        <w:t>h</w:t>
      </w:r>
      <w:r w:rsidR="00541316" w:rsidRPr="006D67F8">
        <w:rPr>
          <w:rFonts w:ascii="Trebuchet MS" w:eastAsia="Times New Roman" w:hAnsi="Trebuchet MS"/>
          <w:sz w:val="24"/>
          <w:szCs w:val="24"/>
        </w:rPr>
        <w:t xml:space="preserve">erii </w:t>
      </w:r>
      <w:r w:rsidR="00541316" w:rsidRPr="00B83DA9">
        <w:rPr>
          <w:rFonts w:ascii="Trebuchet MS" w:eastAsia="Times New Roman" w:hAnsi="Trebuchet MS"/>
          <w:sz w:val="24"/>
          <w:szCs w:val="24"/>
        </w:rPr>
        <w:t xml:space="preserve">pieței </w:t>
      </w:r>
      <w:r w:rsidR="00541316" w:rsidRPr="006D67F8">
        <w:rPr>
          <w:rFonts w:ascii="Trebuchet MS" w:eastAsia="Times New Roman" w:hAnsi="Trebuchet MS"/>
          <w:sz w:val="24"/>
          <w:szCs w:val="24"/>
        </w:rPr>
        <w:t>a</w:t>
      </w:r>
      <w:r w:rsidR="00541316" w:rsidRPr="00B83DA9">
        <w:rPr>
          <w:rFonts w:ascii="Trebuchet MS" w:eastAsia="Times New Roman" w:hAnsi="Trebuchet MS"/>
          <w:sz w:val="24"/>
          <w:szCs w:val="24"/>
        </w:rPr>
        <w:t>u</w:t>
      </w:r>
      <w:r w:rsidR="00541316" w:rsidRPr="006D67F8">
        <w:rPr>
          <w:rFonts w:ascii="Trebuchet MS" w:eastAsia="Times New Roman" w:hAnsi="Trebuchet MS"/>
          <w:sz w:val="24"/>
          <w:szCs w:val="24"/>
        </w:rPr>
        <w:t xml:space="preserve"> </w:t>
      </w:r>
      <w:r w:rsidR="00541316" w:rsidRPr="00B83DA9">
        <w:rPr>
          <w:rFonts w:ascii="Trebuchet MS" w:eastAsia="Times New Roman" w:hAnsi="Trebuchet MS"/>
          <w:sz w:val="24"/>
          <w:szCs w:val="24"/>
        </w:rPr>
        <w:t xml:space="preserve">fost </w:t>
      </w:r>
      <w:r w:rsidR="00541316" w:rsidRPr="006D67F8">
        <w:rPr>
          <w:rFonts w:ascii="Trebuchet MS" w:eastAsia="Times New Roman" w:hAnsi="Trebuchet MS"/>
          <w:sz w:val="24"/>
          <w:szCs w:val="24"/>
        </w:rPr>
        <w:t>efectuat</w:t>
      </w:r>
      <w:r w:rsidR="00541316" w:rsidRPr="00B83DA9">
        <w:rPr>
          <w:rFonts w:ascii="Trebuchet MS" w:eastAsia="Times New Roman" w:hAnsi="Trebuchet MS"/>
          <w:sz w:val="24"/>
          <w:szCs w:val="24"/>
        </w:rPr>
        <w:t>e</w:t>
      </w:r>
      <w:r w:rsidR="00541316" w:rsidRPr="006D67F8">
        <w:rPr>
          <w:rFonts w:ascii="Trebuchet MS" w:eastAsia="Times New Roman" w:hAnsi="Trebuchet MS"/>
          <w:sz w:val="24"/>
          <w:szCs w:val="24"/>
        </w:rPr>
        <w:t xml:space="preserve"> </w:t>
      </w:r>
      <w:r w:rsidR="00541316" w:rsidRPr="00B83DA9">
        <w:rPr>
          <w:rFonts w:ascii="Trebuchet MS" w:eastAsia="Times New Roman" w:hAnsi="Trebuchet MS"/>
          <w:sz w:val="24"/>
          <w:szCs w:val="24"/>
        </w:rPr>
        <w:t>71</w:t>
      </w:r>
      <w:r w:rsidR="00541316" w:rsidRPr="006D67F8">
        <w:rPr>
          <w:rFonts w:ascii="Trebuchet MS" w:eastAsia="Times New Roman" w:hAnsi="Trebuchet MS"/>
          <w:sz w:val="24"/>
          <w:szCs w:val="24"/>
        </w:rPr>
        <w:t xml:space="preserve"> controale</w:t>
      </w:r>
      <w:r>
        <w:rPr>
          <w:rFonts w:ascii="Trebuchet MS" w:eastAsia="Times New Roman" w:hAnsi="Trebuchet MS"/>
          <w:sz w:val="24"/>
          <w:szCs w:val="24"/>
        </w:rPr>
        <w:t>.</w:t>
      </w:r>
      <w:r w:rsidR="00541316" w:rsidRPr="00B83DA9">
        <w:rPr>
          <w:rFonts w:ascii="Trebuchet MS" w:hAnsi="Trebuchet MS"/>
          <w:sz w:val="24"/>
          <w:szCs w:val="24"/>
        </w:rPr>
        <w:t xml:space="preserve"> Au fost verificate </w:t>
      </w:r>
      <w:r w:rsidR="0050422D" w:rsidRPr="0050422D">
        <w:rPr>
          <w:rFonts w:ascii="Trebuchet MS" w:hAnsi="Trebuchet MS"/>
          <w:b/>
          <w:sz w:val="24"/>
          <w:szCs w:val="24"/>
        </w:rPr>
        <w:t xml:space="preserve">802 </w:t>
      </w:r>
      <w:r w:rsidR="0050422D">
        <w:rPr>
          <w:rFonts w:ascii="Trebuchet MS" w:hAnsi="Trebuchet MS"/>
          <w:sz w:val="24"/>
          <w:szCs w:val="24"/>
        </w:rPr>
        <w:t xml:space="preserve">de produse din următoarele categorii: </w:t>
      </w:r>
      <w:r w:rsidR="00541316" w:rsidRPr="00B83DA9">
        <w:rPr>
          <w:rFonts w:ascii="Trebuchet MS" w:hAnsi="Trebuchet MS"/>
          <w:sz w:val="24"/>
          <w:szCs w:val="24"/>
        </w:rPr>
        <w:t>măști protecție respiratorie, trotinete electrice, motoferăstraie, mașini de deszăpezit, mănuși pentru protecție chimică, mașini de tăiat piatră, asfalt și beton, mașini agricole, articole pirotehnice dar şi alte categorii de produse reglementate de directivele și regulamentele din domeniul de competenţă al Inspecţiei Muncii</w:t>
      </w:r>
      <w:r w:rsidR="00375FFB" w:rsidRPr="00B83DA9">
        <w:rPr>
          <w:rFonts w:ascii="Trebuchet MS" w:eastAsia="Times New Roman" w:hAnsi="Trebuchet MS"/>
          <w:sz w:val="24"/>
          <w:szCs w:val="24"/>
        </w:rPr>
        <w:t>.</w:t>
      </w:r>
      <w:r w:rsidR="00375FFB" w:rsidRPr="00B83DA9">
        <w:rPr>
          <w:rFonts w:ascii="Trebuchet MS" w:hAnsi="Trebuchet MS"/>
          <w:sz w:val="24"/>
          <w:szCs w:val="24"/>
        </w:rPr>
        <w:t xml:space="preserve"> În timpul controalelor au fost verificate: conţinutul declaraţiei de conformitate, instrucţiunile de întreţinere şi utilizare în limba română, conţinutul documentaţiei tehnice (unde a fost cazul), aplicarea corectă a marcajului de conformitate CE precum și limitarea la zgomot şi limitarea emisiilor de noxe</w:t>
      </w:r>
    </w:p>
    <w:p w:rsidR="00FD18D0" w:rsidRPr="00FD18D0" w:rsidRDefault="00FD18D0" w:rsidP="00FD18D0">
      <w:pPr>
        <w:spacing w:after="30"/>
        <w:ind w:left="720"/>
        <w:jc w:val="both"/>
        <w:rPr>
          <w:rFonts w:ascii="Trebuchet MS" w:eastAsia="Times New Roman" w:hAnsi="Trebuchet MS"/>
          <w:sz w:val="24"/>
          <w:szCs w:val="24"/>
        </w:rPr>
      </w:pPr>
      <w:r>
        <w:rPr>
          <w:rFonts w:ascii="Trebuchet MS" w:eastAsia="Times New Roman" w:hAnsi="Trebuchet MS"/>
          <w:sz w:val="24"/>
          <w:szCs w:val="24"/>
        </w:rPr>
        <w:t>În</w:t>
      </w:r>
      <w:r w:rsidRPr="00FD18D0">
        <w:rPr>
          <w:rFonts w:ascii="Trebuchet MS" w:eastAsia="Times New Roman" w:hAnsi="Trebuchet MS"/>
          <w:sz w:val="24"/>
          <w:szCs w:val="24"/>
        </w:rPr>
        <w:t xml:space="preserve"> anul 2021:</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au fost eliberat</w:t>
      </w:r>
      <w:r w:rsidR="0050422D">
        <w:rPr>
          <w:rFonts w:ascii="Trebuchet MS" w:eastAsia="Times New Roman" w:hAnsi="Trebuchet MS"/>
          <w:sz w:val="24"/>
          <w:szCs w:val="24"/>
        </w:rPr>
        <w:t>e 53 certificate constatatoare (autorizare funcționare SSM),</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xml:space="preserve">- au fost înregistrate 5 autorizaţii, 4 pentru utilizare de produse pentru protecţia plantelor din categoriile T si T+ și 1 certificat de înregistrare pentru comercializarea produselor de protecție a plantelor din categoriile T și T+, </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lastRenderedPageBreak/>
        <w:t xml:space="preserve">- s-au acordat 5 reînnoiri </w:t>
      </w:r>
      <w:r w:rsidR="0050422D">
        <w:rPr>
          <w:rFonts w:ascii="Trebuchet MS" w:eastAsia="Times New Roman" w:hAnsi="Trebuchet MS"/>
          <w:sz w:val="24"/>
          <w:szCs w:val="24"/>
        </w:rPr>
        <w:t>de</w:t>
      </w:r>
      <w:r w:rsidRPr="00FD18D0">
        <w:rPr>
          <w:rFonts w:ascii="Trebuchet MS" w:eastAsia="Times New Roman" w:hAnsi="Trebuchet MS"/>
          <w:sz w:val="24"/>
          <w:szCs w:val="24"/>
        </w:rPr>
        <w:t xml:space="preserve"> avize pentru spaţii de depozitare a muniţiilor și s-au eliberat 6 avize noi,</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s-au eliberat autorizații și acordat vize anuale pentru 23 autorizaţii pentru deţinerea şi prepararea de materii explozive din grupele II, III şi IV, pentru transportul de materii explozive din grupele I, II, III şi IV şi de articole pirotehnice din categoria F1, F2, F3, F4, T1 şi T2, pentru folosirea de materii explozive din grupele I, II, III şi IV şi de articole pirotehnice din categoria F1, F2, F3, F4, T1, T2, P1 și P2, pentru deținere și comercializare articole pirotehnice categoria F1 și P1</w:t>
      </w:r>
      <w:r w:rsidR="0050422D">
        <w:rPr>
          <w:rFonts w:ascii="Trebuchet MS" w:eastAsia="Times New Roman" w:hAnsi="Trebuchet MS"/>
          <w:sz w:val="24"/>
          <w:szCs w:val="24"/>
        </w:rPr>
        <w:t>,</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xml:space="preserve">- s-a eliberat 1 autorizație pentru transport și folosire materii explozive (rachete antigrindină), </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s-a eliberat 1 autorizație depozitare pentru 2 depozite de materii ex</w:t>
      </w:r>
      <w:r w:rsidR="00085AD4">
        <w:rPr>
          <w:rFonts w:ascii="Trebuchet MS" w:eastAsia="Times New Roman" w:hAnsi="Trebuchet MS"/>
          <w:sz w:val="24"/>
          <w:szCs w:val="24"/>
        </w:rPr>
        <w:t>plozive (rachete antigrindină),</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au fost înregistrate 97 notificări pentru substanțe și preparate chimice periculoase;</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 fost înregistrate 13 not</w:t>
      </w:r>
      <w:r w:rsidR="00085AD4">
        <w:rPr>
          <w:rFonts w:ascii="Trebuchet MS" w:eastAsia="Times New Roman" w:hAnsi="Trebuchet MS"/>
          <w:sz w:val="24"/>
          <w:szCs w:val="24"/>
        </w:rPr>
        <w:t>ificări pentru agenți biologici,</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au fost înregistrate 575 de înștiințări conform OUG nr. 96/2003 actualizată</w:t>
      </w:r>
      <w:r w:rsidR="0050422D">
        <w:rPr>
          <w:rFonts w:ascii="Trebuchet MS" w:eastAsia="Times New Roman" w:hAnsi="Trebuchet MS"/>
          <w:sz w:val="24"/>
          <w:szCs w:val="24"/>
        </w:rPr>
        <w:t xml:space="preserve"> privind protecția maternității la locurile de muncă,</w:t>
      </w:r>
    </w:p>
    <w:p w:rsid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au fost comunicate 34 de declarații prealabile</w:t>
      </w:r>
      <w:r w:rsidR="00085AD4">
        <w:rPr>
          <w:rFonts w:ascii="Trebuchet MS" w:eastAsia="Times New Roman" w:hAnsi="Trebuchet MS"/>
          <w:sz w:val="24"/>
          <w:szCs w:val="24"/>
        </w:rPr>
        <w:t xml:space="preserve"> privind șantierele temporare sau mobile de pe raza județului Galați.</w:t>
      </w:r>
    </w:p>
    <w:p w:rsidR="00B83DA9" w:rsidRPr="00B83DA9" w:rsidRDefault="00FD18D0" w:rsidP="00FD18D0">
      <w:pPr>
        <w:spacing w:after="30"/>
        <w:ind w:left="720"/>
        <w:jc w:val="both"/>
        <w:rPr>
          <w:rFonts w:ascii="Trebuchet MS" w:hAnsi="Trebuchet MS"/>
          <w:sz w:val="24"/>
          <w:szCs w:val="24"/>
        </w:rPr>
      </w:pPr>
      <w:r>
        <w:rPr>
          <w:rFonts w:ascii="Trebuchet MS" w:eastAsia="Times New Roman" w:hAnsi="Trebuchet MS"/>
          <w:sz w:val="24"/>
          <w:szCs w:val="24"/>
        </w:rPr>
        <w:t>Î</w:t>
      </w:r>
      <w:r w:rsidR="00B83DA9" w:rsidRPr="00B83DA9">
        <w:rPr>
          <w:rFonts w:ascii="Trebuchet MS" w:hAnsi="Trebuchet MS"/>
          <w:sz w:val="24"/>
          <w:szCs w:val="24"/>
        </w:rPr>
        <w:t xml:space="preserve">n unităţile din judeţul Galaţi s-au înregistrat un număr de 67 accidente în urma cărora au rezultat 70 accidentaţi, din care 5 au decedat. </w:t>
      </w:r>
    </w:p>
    <w:p w:rsidR="00090675" w:rsidRPr="00B83DA9" w:rsidRDefault="00090675" w:rsidP="00FD18D0">
      <w:pPr>
        <w:spacing w:after="30"/>
        <w:ind w:left="720"/>
        <w:jc w:val="both"/>
        <w:rPr>
          <w:rStyle w:val="FontStyle36"/>
          <w:sz w:val="24"/>
          <w:szCs w:val="24"/>
        </w:rPr>
      </w:pPr>
    </w:p>
    <w:p w:rsidR="00090675" w:rsidRPr="00B83DA9" w:rsidRDefault="00090675" w:rsidP="00FD18D0">
      <w:pPr>
        <w:spacing w:after="30"/>
        <w:ind w:left="720"/>
        <w:jc w:val="both"/>
        <w:rPr>
          <w:rStyle w:val="FontStyle36"/>
          <w:sz w:val="24"/>
          <w:szCs w:val="24"/>
        </w:rPr>
      </w:pPr>
    </w:p>
    <w:p w:rsidR="00D8788C" w:rsidRPr="00B83DA9" w:rsidRDefault="00D8788C" w:rsidP="00FD18D0">
      <w:pPr>
        <w:spacing w:after="30"/>
        <w:ind w:left="720"/>
        <w:jc w:val="both"/>
        <w:rPr>
          <w:rStyle w:val="FontStyle36"/>
          <w:sz w:val="24"/>
          <w:szCs w:val="24"/>
        </w:rPr>
      </w:pPr>
    </w:p>
    <w:p w:rsidR="00090675" w:rsidRPr="00B83DA9" w:rsidRDefault="00090675" w:rsidP="00FD18D0">
      <w:pPr>
        <w:spacing w:after="30"/>
        <w:ind w:left="720"/>
        <w:rPr>
          <w:rFonts w:ascii="Trebuchet MS" w:hAnsi="Trebuchet MS"/>
          <w:sz w:val="24"/>
          <w:szCs w:val="24"/>
        </w:rPr>
      </w:pPr>
      <w:r w:rsidRPr="00B83DA9">
        <w:rPr>
          <w:rFonts w:ascii="Trebuchet MS" w:hAnsi="Trebuchet MS"/>
          <w:sz w:val="24"/>
          <w:szCs w:val="24"/>
        </w:rPr>
        <w:t>Laurenţiu ASAFTEI</w:t>
      </w:r>
    </w:p>
    <w:p w:rsidR="00090675" w:rsidRPr="00B83DA9" w:rsidRDefault="00090675" w:rsidP="00FD18D0">
      <w:pPr>
        <w:spacing w:after="30"/>
        <w:ind w:left="720"/>
        <w:rPr>
          <w:rFonts w:ascii="Trebuchet MS" w:hAnsi="Trebuchet MS"/>
          <w:sz w:val="24"/>
          <w:szCs w:val="24"/>
        </w:rPr>
      </w:pPr>
    </w:p>
    <w:p w:rsidR="00090675" w:rsidRPr="00B83DA9" w:rsidRDefault="00090675" w:rsidP="00FD18D0">
      <w:pPr>
        <w:spacing w:after="30"/>
        <w:ind w:left="720"/>
        <w:rPr>
          <w:rFonts w:ascii="Trebuchet MS" w:hAnsi="Trebuchet MS"/>
          <w:sz w:val="24"/>
          <w:szCs w:val="24"/>
        </w:rPr>
      </w:pPr>
      <w:r w:rsidRPr="00B83DA9">
        <w:rPr>
          <w:rFonts w:ascii="Trebuchet MS" w:hAnsi="Trebuchet MS"/>
          <w:sz w:val="24"/>
          <w:szCs w:val="24"/>
        </w:rPr>
        <w:t>Inspector Şef</w:t>
      </w:r>
    </w:p>
    <w:p w:rsidR="00090675" w:rsidRPr="00B83DA9" w:rsidRDefault="00090675" w:rsidP="00FD18D0">
      <w:pPr>
        <w:spacing w:after="30"/>
        <w:ind w:left="720"/>
        <w:jc w:val="right"/>
        <w:rPr>
          <w:rFonts w:ascii="Trebuchet MS" w:hAnsi="Trebuchet MS"/>
          <w:sz w:val="24"/>
          <w:szCs w:val="24"/>
        </w:rPr>
      </w:pPr>
    </w:p>
    <w:p w:rsidR="00090675" w:rsidRPr="00B83DA9" w:rsidRDefault="00090675" w:rsidP="00FD18D0">
      <w:pPr>
        <w:spacing w:after="30"/>
        <w:ind w:left="720"/>
        <w:jc w:val="right"/>
        <w:rPr>
          <w:rFonts w:ascii="Trebuchet MS" w:hAnsi="Trebuchet MS"/>
          <w:sz w:val="24"/>
          <w:szCs w:val="24"/>
        </w:rPr>
      </w:pPr>
      <w:r w:rsidRPr="00B83DA9">
        <w:rPr>
          <w:rFonts w:ascii="Trebuchet MS" w:hAnsi="Trebuchet MS"/>
          <w:sz w:val="24"/>
          <w:szCs w:val="24"/>
        </w:rPr>
        <w:t>Carmen Păunica Corodeanu</w:t>
      </w:r>
    </w:p>
    <w:p w:rsidR="00090675" w:rsidRPr="00B83DA9" w:rsidRDefault="00090675" w:rsidP="00FD18D0">
      <w:pPr>
        <w:spacing w:after="30"/>
        <w:ind w:left="720"/>
        <w:jc w:val="right"/>
        <w:rPr>
          <w:rFonts w:ascii="Trebuchet MS" w:hAnsi="Trebuchet MS"/>
          <w:sz w:val="24"/>
          <w:szCs w:val="24"/>
        </w:rPr>
      </w:pPr>
    </w:p>
    <w:p w:rsidR="00090675" w:rsidRPr="00B83DA9" w:rsidRDefault="00090675" w:rsidP="00FD18D0">
      <w:pPr>
        <w:spacing w:after="30"/>
        <w:ind w:left="720"/>
        <w:jc w:val="right"/>
        <w:rPr>
          <w:rFonts w:ascii="Trebuchet MS" w:hAnsi="Trebuchet MS"/>
          <w:sz w:val="24"/>
          <w:szCs w:val="24"/>
        </w:rPr>
      </w:pPr>
      <w:r w:rsidRPr="00B83DA9">
        <w:rPr>
          <w:rFonts w:ascii="Trebuchet MS" w:hAnsi="Trebuchet MS"/>
          <w:sz w:val="24"/>
          <w:szCs w:val="24"/>
        </w:rPr>
        <w:t>Inspector,</w:t>
      </w:r>
    </w:p>
    <w:p w:rsidR="00090675" w:rsidRPr="00B83DA9" w:rsidRDefault="00090675" w:rsidP="00FD18D0">
      <w:pPr>
        <w:spacing w:after="30"/>
        <w:ind w:left="720"/>
        <w:jc w:val="right"/>
        <w:rPr>
          <w:rFonts w:ascii="Trebuchet MS" w:hAnsi="Trebuchet MS"/>
          <w:sz w:val="24"/>
          <w:szCs w:val="24"/>
        </w:rPr>
      </w:pPr>
      <w:r w:rsidRPr="00B83DA9">
        <w:rPr>
          <w:rFonts w:ascii="Trebuchet MS" w:hAnsi="Trebuchet MS"/>
          <w:sz w:val="24"/>
          <w:szCs w:val="24"/>
        </w:rPr>
        <w:t xml:space="preserve">Compartiment Comunicare şi Relaţii </w:t>
      </w:r>
      <w:r w:rsidR="00AD4CA8" w:rsidRPr="00B83DA9">
        <w:rPr>
          <w:rFonts w:ascii="Trebuchet MS" w:hAnsi="Trebuchet MS"/>
          <w:sz w:val="24"/>
          <w:szCs w:val="24"/>
        </w:rPr>
        <w:t>cu</w:t>
      </w:r>
      <w:r w:rsidRPr="00B83DA9">
        <w:rPr>
          <w:rFonts w:ascii="Trebuchet MS" w:hAnsi="Trebuchet MS"/>
          <w:sz w:val="24"/>
          <w:szCs w:val="24"/>
        </w:rPr>
        <w:t xml:space="preserve"> Publicul</w:t>
      </w:r>
    </w:p>
    <w:p w:rsidR="00090675" w:rsidRPr="00B83DA9" w:rsidRDefault="00090675" w:rsidP="00FD18D0">
      <w:pPr>
        <w:spacing w:after="30"/>
        <w:ind w:left="720"/>
        <w:jc w:val="right"/>
        <w:rPr>
          <w:rFonts w:ascii="Trebuchet MS" w:hAnsi="Trebuchet MS"/>
          <w:sz w:val="24"/>
          <w:szCs w:val="24"/>
        </w:rPr>
      </w:pPr>
    </w:p>
    <w:sectPr w:rsidR="00090675" w:rsidRPr="00B83DA9"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A3E" w:rsidRDefault="007F7A3E" w:rsidP="00AA6AD1">
      <w:pPr>
        <w:spacing w:after="0" w:line="240" w:lineRule="auto"/>
      </w:pPr>
      <w:r>
        <w:separator/>
      </w:r>
    </w:p>
  </w:endnote>
  <w:endnote w:type="continuationSeparator" w:id="0">
    <w:p w:rsidR="007F7A3E" w:rsidRDefault="007F7A3E"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644E19" w:rsidP="001A6951">
    <w:pPr>
      <w:pStyle w:val="Subsol"/>
      <w:ind w:left="1080"/>
      <w:rPr>
        <w:rFonts w:ascii="Trebuchet MS" w:hAnsi="Trebuchet MS"/>
        <w:sz w:val="16"/>
        <w:szCs w:val="16"/>
      </w:rPr>
    </w:pPr>
    <w:r w:rsidRPr="0093316D">
      <w:rPr>
        <w:rFonts w:ascii="Trebuchet MS" w:hAnsi="Trebuchet MS"/>
        <w:sz w:val="16"/>
        <w:szCs w:val="16"/>
      </w:rPr>
      <w:t>Str.</w:t>
    </w:r>
    <w:r>
      <w:rPr>
        <w:rFonts w:ascii="Trebuchet MS" w:hAnsi="Trebuchet MS"/>
        <w:sz w:val="16"/>
        <w:szCs w:val="16"/>
      </w:rPr>
      <w:t xml:space="preserve"> </w:t>
    </w:r>
    <w:r w:rsidRPr="0093316D">
      <w:rPr>
        <w:rFonts w:ascii="Trebuchet MS" w:hAnsi="Trebuchet MS"/>
        <w:sz w:val="16"/>
        <w:szCs w:val="16"/>
      </w:rPr>
      <w:t>Regiment</w:t>
    </w:r>
    <w:r w:rsidR="00AD4CA8" w:rsidRPr="0093316D">
      <w:rPr>
        <w:rFonts w:ascii="Trebuchet MS" w:hAnsi="Trebuchet MS"/>
        <w:sz w:val="16"/>
        <w:szCs w:val="16"/>
      </w:rPr>
      <w:t xml:space="preserve"> 11 Siret, nr. 46 A, Galaţi, Galaţi</w:t>
    </w:r>
    <w:r w:rsidR="00AD4CA8"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F51759"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085AD4">
      <w:rPr>
        <w:rFonts w:ascii="Trebuchet MS" w:hAnsi="Trebuchet MS"/>
        <w:b/>
        <w:noProof/>
        <w:sz w:val="16"/>
        <w:szCs w:val="16"/>
      </w:rPr>
      <w:t>2</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F51759"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A3E" w:rsidRDefault="007F7A3E" w:rsidP="00AA6AD1">
      <w:pPr>
        <w:spacing w:after="0" w:line="240" w:lineRule="auto"/>
      </w:pPr>
      <w:r>
        <w:separator/>
      </w:r>
    </w:p>
  </w:footnote>
  <w:footnote w:type="continuationSeparator" w:id="0">
    <w:p w:rsidR="007F7A3E" w:rsidRDefault="007F7A3E"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F51759">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F51759"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85AD4"/>
    <w:rsid w:val="00090675"/>
    <w:rsid w:val="000944DA"/>
    <w:rsid w:val="000B1601"/>
    <w:rsid w:val="000B4398"/>
    <w:rsid w:val="000B7E5D"/>
    <w:rsid w:val="000C0D27"/>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243B4"/>
    <w:rsid w:val="00346324"/>
    <w:rsid w:val="003472A2"/>
    <w:rsid w:val="00371728"/>
    <w:rsid w:val="00373D2D"/>
    <w:rsid w:val="00375FFB"/>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50422D"/>
    <w:rsid w:val="00521A6B"/>
    <w:rsid w:val="00522EDF"/>
    <w:rsid w:val="005324BC"/>
    <w:rsid w:val="00541316"/>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44E19"/>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7F7A3E"/>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3CDC"/>
    <w:rsid w:val="00A77963"/>
    <w:rsid w:val="00A90D8F"/>
    <w:rsid w:val="00AA0BEF"/>
    <w:rsid w:val="00AA2A86"/>
    <w:rsid w:val="00AA6776"/>
    <w:rsid w:val="00AA6AD1"/>
    <w:rsid w:val="00AB0090"/>
    <w:rsid w:val="00AB3A5E"/>
    <w:rsid w:val="00AD4CA8"/>
    <w:rsid w:val="00AE5A1F"/>
    <w:rsid w:val="00AF21BB"/>
    <w:rsid w:val="00AF362A"/>
    <w:rsid w:val="00AF3BCE"/>
    <w:rsid w:val="00AF58D6"/>
    <w:rsid w:val="00B01AF4"/>
    <w:rsid w:val="00B066CF"/>
    <w:rsid w:val="00B274BB"/>
    <w:rsid w:val="00B43BD4"/>
    <w:rsid w:val="00B60EC2"/>
    <w:rsid w:val="00B74D42"/>
    <w:rsid w:val="00B76993"/>
    <w:rsid w:val="00B83DA9"/>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578F"/>
    <w:rsid w:val="00E63A9D"/>
    <w:rsid w:val="00E64B24"/>
    <w:rsid w:val="00E85676"/>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45778"/>
    <w:rsid w:val="00F51759"/>
    <w:rsid w:val="00F8657D"/>
    <w:rsid w:val="00F910B2"/>
    <w:rsid w:val="00F95A76"/>
    <w:rsid w:val="00FA25A0"/>
    <w:rsid w:val="00FA270B"/>
    <w:rsid w:val="00FA2E72"/>
    <w:rsid w:val="00FA4BA1"/>
    <w:rsid w:val="00FC01A7"/>
    <w:rsid w:val="00FC0FF9"/>
    <w:rsid w:val="00FD0D30"/>
    <w:rsid w:val="00FD18D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Indentcorptext2">
    <w:name w:val="Body Text Indent 2"/>
    <w:basedOn w:val="Normal"/>
    <w:link w:val="Indentcorptext2Caracter"/>
    <w:rsid w:val="00541316"/>
    <w:pPr>
      <w:spacing w:after="0" w:line="240" w:lineRule="auto"/>
      <w:ind w:firstLine="720"/>
      <w:jc w:val="both"/>
    </w:pPr>
    <w:rPr>
      <w:rFonts w:ascii="Arial" w:eastAsia="Times New Roman" w:hAnsi="Arial" w:cs="Arial"/>
      <w:sz w:val="24"/>
      <w:szCs w:val="28"/>
      <w:lang w:val="fr-FR" w:eastAsia="ro-RO"/>
    </w:rPr>
  </w:style>
  <w:style w:type="character" w:customStyle="1" w:styleId="Indentcorptext2Caracter">
    <w:name w:val="Indent corp text 2 Caracter"/>
    <w:basedOn w:val="Fontdeparagrafimplicit"/>
    <w:link w:val="Indentcorptext2"/>
    <w:rsid w:val="00541316"/>
    <w:rPr>
      <w:rFonts w:ascii="Arial" w:eastAsia="Times New Roman" w:hAnsi="Arial" w:cs="Arial"/>
      <w:sz w:val="24"/>
      <w:szCs w:val="28"/>
      <w:lang w:val="fr-FR" w:eastAsia="ro-RO"/>
    </w:r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FA62F-42CA-4D71-9803-6EBC89A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541</Words>
  <Characters>3089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8</cp:revision>
  <cp:lastPrinted>2022-02-04T09:40:00Z</cp:lastPrinted>
  <dcterms:created xsi:type="dcterms:W3CDTF">2022-01-07T09:23:00Z</dcterms:created>
  <dcterms:modified xsi:type="dcterms:W3CDTF">2022-02-04T10:26:00Z</dcterms:modified>
</cp:coreProperties>
</file>