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EE427" w14:textId="46961A3B" w:rsid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3A9C773" w14:textId="77777777" w:rsidR="00C7007F" w:rsidRPr="00753B3C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F4377EC" w14:textId="76048EEB" w:rsidR="00753B3C" w:rsidRPr="00753B3C" w:rsidRDefault="00362B33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1</w:t>
      </w:r>
      <w:r w:rsidR="004E77A1">
        <w:rPr>
          <w:rFonts w:ascii="Trebuchet MS" w:hAnsi="Trebuchet MS"/>
          <w:b/>
          <w:bCs/>
          <w:sz w:val="24"/>
          <w:szCs w:val="24"/>
        </w:rPr>
        <w:t>4</w:t>
      </w:r>
      <w:r w:rsidR="0061265B">
        <w:rPr>
          <w:rFonts w:ascii="Trebuchet MS" w:hAnsi="Trebuchet MS"/>
          <w:b/>
          <w:bCs/>
          <w:sz w:val="24"/>
          <w:szCs w:val="24"/>
        </w:rPr>
        <w:t>.</w:t>
      </w:r>
      <w:r>
        <w:rPr>
          <w:rFonts w:ascii="Trebuchet MS" w:hAnsi="Trebuchet MS"/>
          <w:b/>
          <w:bCs/>
          <w:sz w:val="24"/>
          <w:szCs w:val="24"/>
        </w:rPr>
        <w:t>11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.2024</w:t>
      </w:r>
    </w:p>
    <w:p w14:paraId="35907B00" w14:textId="3C0EB6E6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2CB8386" w14:textId="77777777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53B3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1C3251A7" w14:textId="6FF6E572" w:rsidR="00214FB3" w:rsidRPr="00362B33" w:rsidRDefault="00362B33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362B33">
        <w:rPr>
          <w:rFonts w:ascii="Trebuchet MS" w:hAnsi="Trebuchet MS"/>
          <w:b/>
          <w:bCs/>
          <w:sz w:val="24"/>
          <w:szCs w:val="24"/>
        </w:rPr>
        <w:t>Campania Na</w:t>
      </w:r>
      <w:r w:rsidR="00C47F51">
        <w:rPr>
          <w:rFonts w:ascii="Trebuchet MS" w:hAnsi="Trebuchet MS"/>
          <w:b/>
          <w:bCs/>
          <w:sz w:val="24"/>
          <w:szCs w:val="24"/>
        </w:rPr>
        <w:t>ț</w:t>
      </w:r>
      <w:r w:rsidRPr="00362B33">
        <w:rPr>
          <w:rFonts w:ascii="Trebuchet MS" w:hAnsi="Trebuchet MS"/>
          <w:b/>
          <w:bCs/>
          <w:sz w:val="24"/>
          <w:szCs w:val="24"/>
        </w:rPr>
        <w:t xml:space="preserve">ională privind verificarea modului de respectare de către angajatori a prevederilor OG nr. 25/2014 privind încadrarea în muncă </w:t>
      </w:r>
      <w:r w:rsidR="00C47F51">
        <w:rPr>
          <w:rFonts w:ascii="Trebuchet MS" w:hAnsi="Trebuchet MS"/>
          <w:b/>
          <w:bCs/>
          <w:sz w:val="24"/>
          <w:szCs w:val="24"/>
        </w:rPr>
        <w:t>ș</w:t>
      </w:r>
      <w:r w:rsidRPr="00362B33">
        <w:rPr>
          <w:rFonts w:ascii="Trebuchet MS" w:hAnsi="Trebuchet MS"/>
          <w:b/>
          <w:bCs/>
          <w:sz w:val="24"/>
          <w:szCs w:val="24"/>
        </w:rPr>
        <w:t>i deta</w:t>
      </w:r>
      <w:r w:rsidR="00C47F51">
        <w:rPr>
          <w:rFonts w:ascii="Trebuchet MS" w:hAnsi="Trebuchet MS"/>
          <w:b/>
          <w:bCs/>
          <w:sz w:val="24"/>
          <w:szCs w:val="24"/>
        </w:rPr>
        <w:t>ș</w:t>
      </w:r>
      <w:r w:rsidRPr="00362B33">
        <w:rPr>
          <w:rFonts w:ascii="Trebuchet MS" w:hAnsi="Trebuchet MS"/>
          <w:b/>
          <w:bCs/>
          <w:sz w:val="24"/>
          <w:szCs w:val="24"/>
        </w:rPr>
        <w:t xml:space="preserve">area străinilor pe teritoriul României </w:t>
      </w:r>
      <w:r w:rsidR="00C47F51">
        <w:rPr>
          <w:rFonts w:ascii="Trebuchet MS" w:hAnsi="Trebuchet MS"/>
          <w:b/>
          <w:bCs/>
          <w:sz w:val="24"/>
          <w:szCs w:val="24"/>
        </w:rPr>
        <w:t>ș</w:t>
      </w:r>
      <w:r w:rsidRPr="00362B33">
        <w:rPr>
          <w:rFonts w:ascii="Trebuchet MS" w:hAnsi="Trebuchet MS"/>
          <w:b/>
          <w:bCs/>
          <w:sz w:val="24"/>
          <w:szCs w:val="24"/>
        </w:rPr>
        <w:t xml:space="preserve">i pentru modificarea </w:t>
      </w:r>
      <w:r w:rsidR="00C47F51">
        <w:rPr>
          <w:rFonts w:ascii="Trebuchet MS" w:hAnsi="Trebuchet MS"/>
          <w:b/>
          <w:bCs/>
          <w:sz w:val="24"/>
          <w:szCs w:val="24"/>
        </w:rPr>
        <w:t>ș</w:t>
      </w:r>
      <w:r w:rsidRPr="00362B33">
        <w:rPr>
          <w:rFonts w:ascii="Trebuchet MS" w:hAnsi="Trebuchet MS"/>
          <w:b/>
          <w:bCs/>
          <w:sz w:val="24"/>
          <w:szCs w:val="24"/>
        </w:rPr>
        <w:t xml:space="preserve">i completarea unor acte normative privind regimul străinilor în România, cu modificările </w:t>
      </w:r>
      <w:r w:rsidR="00C47F51">
        <w:rPr>
          <w:rFonts w:ascii="Trebuchet MS" w:hAnsi="Trebuchet MS"/>
          <w:b/>
          <w:bCs/>
          <w:sz w:val="24"/>
          <w:szCs w:val="24"/>
        </w:rPr>
        <w:t>ș</w:t>
      </w:r>
      <w:r w:rsidRPr="00362B33">
        <w:rPr>
          <w:rFonts w:ascii="Trebuchet MS" w:hAnsi="Trebuchet MS"/>
          <w:b/>
          <w:bCs/>
          <w:sz w:val="24"/>
          <w:szCs w:val="24"/>
        </w:rPr>
        <w:t>i completările ulterioare</w:t>
      </w:r>
      <w:r w:rsidR="00F365FB" w:rsidRPr="00362B33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51733EF9" w14:textId="77777777" w:rsidR="00947337" w:rsidRDefault="00947337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706083F" w14:textId="69EA91F7" w:rsidR="00362B33" w:rsidRPr="00362B33" w:rsidRDefault="00362B33" w:rsidP="00362B3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362B33">
        <w:rPr>
          <w:rFonts w:ascii="Trebuchet MS" w:hAnsi="Trebuchet MS"/>
          <w:sz w:val="24"/>
          <w:szCs w:val="24"/>
        </w:rPr>
        <w:t xml:space="preserve">În perioada </w:t>
      </w:r>
      <w:r w:rsidR="00B20749" w:rsidRPr="00B20749">
        <w:rPr>
          <w:rFonts w:ascii="Trebuchet MS" w:hAnsi="Trebuchet MS"/>
          <w:sz w:val="24"/>
          <w:szCs w:val="24"/>
        </w:rPr>
        <w:t>31.10 - 08.11.2024</w:t>
      </w:r>
      <w:r w:rsidRPr="00362B33">
        <w:rPr>
          <w:rFonts w:ascii="Trebuchet MS" w:hAnsi="Trebuchet MS"/>
          <w:sz w:val="24"/>
          <w:szCs w:val="24"/>
        </w:rPr>
        <w:t>, inspectorii de muncă din cadrul Inspectoratul Teritorial de Muncă  (I.T.M.) Gala</w:t>
      </w:r>
      <w:r w:rsidR="00C47F51">
        <w:rPr>
          <w:rFonts w:ascii="Trebuchet MS" w:hAnsi="Trebuchet MS"/>
          <w:sz w:val="24"/>
          <w:szCs w:val="24"/>
        </w:rPr>
        <w:t>ț</w:t>
      </w:r>
      <w:r w:rsidRPr="00362B33">
        <w:rPr>
          <w:rFonts w:ascii="Trebuchet MS" w:hAnsi="Trebuchet MS"/>
          <w:sz w:val="24"/>
          <w:szCs w:val="24"/>
        </w:rPr>
        <w:t>i au desfă</w:t>
      </w:r>
      <w:r w:rsidR="00C47F51">
        <w:rPr>
          <w:rFonts w:ascii="Trebuchet MS" w:hAnsi="Trebuchet MS"/>
          <w:sz w:val="24"/>
          <w:szCs w:val="24"/>
        </w:rPr>
        <w:t>ș</w:t>
      </w:r>
      <w:r w:rsidRPr="00362B33">
        <w:rPr>
          <w:rFonts w:ascii="Trebuchet MS" w:hAnsi="Trebuchet MS"/>
          <w:sz w:val="24"/>
          <w:szCs w:val="24"/>
        </w:rPr>
        <w:t>urat ac</w:t>
      </w:r>
      <w:r w:rsidR="00C47F51">
        <w:rPr>
          <w:rFonts w:ascii="Trebuchet MS" w:hAnsi="Trebuchet MS"/>
          <w:sz w:val="24"/>
          <w:szCs w:val="24"/>
        </w:rPr>
        <w:t>ț</w:t>
      </w:r>
      <w:r w:rsidRPr="00362B33">
        <w:rPr>
          <w:rFonts w:ascii="Trebuchet MS" w:hAnsi="Trebuchet MS"/>
          <w:sz w:val="24"/>
          <w:szCs w:val="24"/>
        </w:rPr>
        <w:t>iuni de control în cadrul Campaniei Na</w:t>
      </w:r>
      <w:r w:rsidR="00C47F51">
        <w:rPr>
          <w:rFonts w:ascii="Trebuchet MS" w:hAnsi="Trebuchet MS"/>
          <w:sz w:val="24"/>
          <w:szCs w:val="24"/>
        </w:rPr>
        <w:t>ț</w:t>
      </w:r>
      <w:r w:rsidRPr="00362B33">
        <w:rPr>
          <w:rFonts w:ascii="Trebuchet MS" w:hAnsi="Trebuchet MS"/>
          <w:sz w:val="24"/>
          <w:szCs w:val="24"/>
        </w:rPr>
        <w:t xml:space="preserve">ionale </w:t>
      </w:r>
      <w:r w:rsidR="00B20749" w:rsidRPr="00B20749">
        <w:rPr>
          <w:rFonts w:ascii="Trebuchet MS" w:hAnsi="Trebuchet MS"/>
          <w:sz w:val="24"/>
          <w:szCs w:val="24"/>
        </w:rPr>
        <w:t xml:space="preserve">privind verificarea modului de respectare de către angajatori a prevederilor OG nr. 25/2014 privind încadrarea în muncă </w:t>
      </w:r>
      <w:r w:rsidR="00C47F51">
        <w:rPr>
          <w:rFonts w:ascii="Trebuchet MS" w:hAnsi="Trebuchet MS"/>
          <w:sz w:val="24"/>
          <w:szCs w:val="24"/>
        </w:rPr>
        <w:t>ș</w:t>
      </w:r>
      <w:r w:rsidR="00B20749" w:rsidRPr="00B20749">
        <w:rPr>
          <w:rFonts w:ascii="Trebuchet MS" w:hAnsi="Trebuchet MS"/>
          <w:sz w:val="24"/>
          <w:szCs w:val="24"/>
        </w:rPr>
        <w:t>i deta</w:t>
      </w:r>
      <w:r w:rsidR="00C47F51">
        <w:rPr>
          <w:rFonts w:ascii="Trebuchet MS" w:hAnsi="Trebuchet MS"/>
          <w:sz w:val="24"/>
          <w:szCs w:val="24"/>
        </w:rPr>
        <w:t>ș</w:t>
      </w:r>
      <w:r w:rsidR="00B20749" w:rsidRPr="00B20749">
        <w:rPr>
          <w:rFonts w:ascii="Trebuchet MS" w:hAnsi="Trebuchet MS"/>
          <w:sz w:val="24"/>
          <w:szCs w:val="24"/>
        </w:rPr>
        <w:t xml:space="preserve">area străinilor pe teritoriul României </w:t>
      </w:r>
      <w:r w:rsidR="00C47F51">
        <w:rPr>
          <w:rFonts w:ascii="Trebuchet MS" w:hAnsi="Trebuchet MS"/>
          <w:sz w:val="24"/>
          <w:szCs w:val="24"/>
        </w:rPr>
        <w:t>ș</w:t>
      </w:r>
      <w:r w:rsidR="00B20749" w:rsidRPr="00B20749">
        <w:rPr>
          <w:rFonts w:ascii="Trebuchet MS" w:hAnsi="Trebuchet MS"/>
          <w:sz w:val="24"/>
          <w:szCs w:val="24"/>
        </w:rPr>
        <w:t xml:space="preserve">i pentru modificarea </w:t>
      </w:r>
      <w:r w:rsidR="00C47F51">
        <w:rPr>
          <w:rFonts w:ascii="Trebuchet MS" w:hAnsi="Trebuchet MS"/>
          <w:sz w:val="24"/>
          <w:szCs w:val="24"/>
        </w:rPr>
        <w:t>ș</w:t>
      </w:r>
      <w:r w:rsidR="00B20749" w:rsidRPr="00B20749">
        <w:rPr>
          <w:rFonts w:ascii="Trebuchet MS" w:hAnsi="Trebuchet MS"/>
          <w:sz w:val="24"/>
          <w:szCs w:val="24"/>
        </w:rPr>
        <w:t xml:space="preserve">i completarea unor acte normative privind regimul străinilor în România, cu modificările </w:t>
      </w:r>
      <w:r w:rsidR="00C47F51">
        <w:rPr>
          <w:rFonts w:ascii="Trebuchet MS" w:hAnsi="Trebuchet MS"/>
          <w:sz w:val="24"/>
          <w:szCs w:val="24"/>
        </w:rPr>
        <w:t>ș</w:t>
      </w:r>
      <w:r w:rsidR="00B20749" w:rsidRPr="00B20749">
        <w:rPr>
          <w:rFonts w:ascii="Trebuchet MS" w:hAnsi="Trebuchet MS"/>
          <w:sz w:val="24"/>
          <w:szCs w:val="24"/>
        </w:rPr>
        <w:t>i completările ulterioare</w:t>
      </w:r>
      <w:r w:rsidRPr="00362B33">
        <w:rPr>
          <w:rFonts w:ascii="Trebuchet MS" w:hAnsi="Trebuchet MS"/>
          <w:sz w:val="24"/>
          <w:szCs w:val="24"/>
        </w:rPr>
        <w:t>.</w:t>
      </w:r>
    </w:p>
    <w:p w14:paraId="5D770864" w14:textId="77777777" w:rsidR="00362B33" w:rsidRPr="00362B33" w:rsidRDefault="00362B33" w:rsidP="00362B3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362B33">
        <w:rPr>
          <w:rFonts w:ascii="Trebuchet MS" w:hAnsi="Trebuchet MS"/>
          <w:sz w:val="24"/>
          <w:szCs w:val="24"/>
        </w:rPr>
        <w:t>Obiectivele campaniei au fost:</w:t>
      </w:r>
    </w:p>
    <w:p w14:paraId="5BC402A2" w14:textId="6C548606" w:rsidR="00F80917" w:rsidRPr="00F80917" w:rsidRDefault="00F80917" w:rsidP="00DB457B">
      <w:pPr>
        <w:numPr>
          <w:ilvl w:val="0"/>
          <w:numId w:val="27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F80917">
        <w:rPr>
          <w:rFonts w:ascii="Trebuchet MS" w:hAnsi="Trebuchet MS"/>
          <w:sz w:val="24"/>
          <w:szCs w:val="24"/>
        </w:rPr>
        <w:t xml:space="preserve">Identificarea </w:t>
      </w:r>
      <w:r w:rsidR="00C47F51">
        <w:rPr>
          <w:rFonts w:ascii="Trebuchet MS" w:hAnsi="Trebuchet MS"/>
          <w:sz w:val="24"/>
          <w:szCs w:val="24"/>
        </w:rPr>
        <w:t>ș</w:t>
      </w:r>
      <w:r w:rsidRPr="00F80917">
        <w:rPr>
          <w:rFonts w:ascii="Trebuchet MS" w:hAnsi="Trebuchet MS"/>
          <w:sz w:val="24"/>
          <w:szCs w:val="24"/>
        </w:rPr>
        <w:t>i combaterea muncii nedeclarate a străinilor pe pia</w:t>
      </w:r>
      <w:r w:rsidR="00C47F51">
        <w:rPr>
          <w:rFonts w:ascii="Trebuchet MS" w:hAnsi="Trebuchet MS"/>
          <w:sz w:val="24"/>
          <w:szCs w:val="24"/>
        </w:rPr>
        <w:t>ț</w:t>
      </w:r>
      <w:r w:rsidRPr="00F80917">
        <w:rPr>
          <w:rFonts w:ascii="Trebuchet MS" w:hAnsi="Trebuchet MS"/>
          <w:sz w:val="24"/>
          <w:szCs w:val="24"/>
        </w:rPr>
        <w:t>a muncii din</w:t>
      </w:r>
      <w:r w:rsidRPr="00F80917">
        <w:rPr>
          <w:rFonts w:ascii="Trebuchet MS" w:hAnsi="Trebuchet MS"/>
          <w:sz w:val="24"/>
          <w:szCs w:val="24"/>
        </w:rPr>
        <w:t xml:space="preserve"> </w:t>
      </w:r>
      <w:r w:rsidRPr="00F80917">
        <w:rPr>
          <w:rFonts w:ascii="Trebuchet MS" w:hAnsi="Trebuchet MS"/>
          <w:sz w:val="24"/>
          <w:szCs w:val="24"/>
        </w:rPr>
        <w:t>România</w:t>
      </w:r>
    </w:p>
    <w:p w14:paraId="09A5DF91" w14:textId="3DABB6F0" w:rsidR="00F80917" w:rsidRPr="00F80917" w:rsidRDefault="00F80917" w:rsidP="00F80917">
      <w:pPr>
        <w:numPr>
          <w:ilvl w:val="0"/>
          <w:numId w:val="27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F80917">
        <w:rPr>
          <w:rFonts w:ascii="Trebuchet MS" w:hAnsi="Trebuchet MS"/>
          <w:sz w:val="24"/>
          <w:szCs w:val="24"/>
        </w:rPr>
        <w:t>Identificarea angajatorilor care utilizează cetă</w:t>
      </w:r>
      <w:r w:rsidR="00C47F51">
        <w:rPr>
          <w:rFonts w:ascii="Trebuchet MS" w:hAnsi="Trebuchet MS"/>
          <w:sz w:val="24"/>
          <w:szCs w:val="24"/>
        </w:rPr>
        <w:t>ț</w:t>
      </w:r>
      <w:r w:rsidRPr="00F80917">
        <w:rPr>
          <w:rFonts w:ascii="Trebuchet MS" w:hAnsi="Trebuchet MS"/>
          <w:sz w:val="24"/>
          <w:szCs w:val="24"/>
        </w:rPr>
        <w:t>eni străini non UE în activită</w:t>
      </w:r>
      <w:r w:rsidR="00C47F51">
        <w:rPr>
          <w:rFonts w:ascii="Trebuchet MS" w:hAnsi="Trebuchet MS"/>
          <w:sz w:val="24"/>
          <w:szCs w:val="24"/>
        </w:rPr>
        <w:t>ț</w:t>
      </w:r>
      <w:r w:rsidRPr="00F80917">
        <w:rPr>
          <w:rFonts w:ascii="Trebuchet MS" w:hAnsi="Trebuchet MS"/>
          <w:sz w:val="24"/>
          <w:szCs w:val="24"/>
        </w:rPr>
        <w:t>i lucrative;</w:t>
      </w:r>
    </w:p>
    <w:p w14:paraId="3B7E6191" w14:textId="10405BC3" w:rsidR="00F80917" w:rsidRPr="00F80917" w:rsidRDefault="00F80917" w:rsidP="00F80917">
      <w:pPr>
        <w:numPr>
          <w:ilvl w:val="0"/>
          <w:numId w:val="27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F80917">
        <w:rPr>
          <w:rFonts w:ascii="Trebuchet MS" w:hAnsi="Trebuchet MS"/>
          <w:sz w:val="24"/>
          <w:szCs w:val="24"/>
        </w:rPr>
        <w:t>Identificarea angajatorilor români care primesc la muncă pe teritoriul României un lucrător străin non UE deta</w:t>
      </w:r>
      <w:r w:rsidR="00C47F51">
        <w:rPr>
          <w:rFonts w:ascii="Trebuchet MS" w:hAnsi="Trebuchet MS"/>
          <w:sz w:val="24"/>
          <w:szCs w:val="24"/>
        </w:rPr>
        <w:t>ș</w:t>
      </w:r>
      <w:r w:rsidRPr="00F80917">
        <w:rPr>
          <w:rFonts w:ascii="Trebuchet MS" w:hAnsi="Trebuchet MS"/>
          <w:sz w:val="24"/>
          <w:szCs w:val="24"/>
        </w:rPr>
        <w:t>at;</w:t>
      </w:r>
    </w:p>
    <w:p w14:paraId="7A71D1BD" w14:textId="355618D9" w:rsidR="00F80917" w:rsidRPr="00F80917" w:rsidRDefault="00F80917" w:rsidP="00F80917">
      <w:pPr>
        <w:numPr>
          <w:ilvl w:val="0"/>
          <w:numId w:val="27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F80917">
        <w:rPr>
          <w:rFonts w:ascii="Trebuchet MS" w:hAnsi="Trebuchet MS"/>
          <w:sz w:val="24"/>
          <w:szCs w:val="24"/>
        </w:rPr>
        <w:t xml:space="preserve">Garantarea în plată a salariului de bază minim brut pe </w:t>
      </w:r>
      <w:r w:rsidR="00C47F51">
        <w:rPr>
          <w:rFonts w:ascii="Trebuchet MS" w:hAnsi="Trebuchet MS"/>
          <w:sz w:val="24"/>
          <w:szCs w:val="24"/>
        </w:rPr>
        <w:t>ț</w:t>
      </w:r>
      <w:r w:rsidRPr="00F80917">
        <w:rPr>
          <w:rFonts w:ascii="Trebuchet MS" w:hAnsi="Trebuchet MS"/>
          <w:sz w:val="24"/>
          <w:szCs w:val="24"/>
        </w:rPr>
        <w:t>ară;</w:t>
      </w:r>
    </w:p>
    <w:p w14:paraId="7B88263C" w14:textId="5E45B642" w:rsidR="00F80917" w:rsidRPr="00F80917" w:rsidRDefault="00F80917" w:rsidP="00F80917">
      <w:pPr>
        <w:numPr>
          <w:ilvl w:val="0"/>
          <w:numId w:val="27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F80917">
        <w:rPr>
          <w:rFonts w:ascii="Trebuchet MS" w:hAnsi="Trebuchet MS"/>
          <w:sz w:val="24"/>
          <w:szCs w:val="24"/>
        </w:rPr>
        <w:t xml:space="preserve">Verificarea respectării prevederilor privind timpul de muncă </w:t>
      </w:r>
      <w:r w:rsidR="00C47F51">
        <w:rPr>
          <w:rFonts w:ascii="Trebuchet MS" w:hAnsi="Trebuchet MS"/>
          <w:sz w:val="24"/>
          <w:szCs w:val="24"/>
        </w:rPr>
        <w:t>ș</w:t>
      </w:r>
      <w:r w:rsidRPr="00F80917">
        <w:rPr>
          <w:rFonts w:ascii="Trebuchet MS" w:hAnsi="Trebuchet MS"/>
          <w:sz w:val="24"/>
          <w:szCs w:val="24"/>
        </w:rPr>
        <w:t>i de odihnă;</w:t>
      </w:r>
    </w:p>
    <w:p w14:paraId="312FBF43" w14:textId="66BC11FB" w:rsidR="00F80917" w:rsidRPr="00F80917" w:rsidRDefault="00F80917" w:rsidP="00F80917">
      <w:pPr>
        <w:numPr>
          <w:ilvl w:val="0"/>
          <w:numId w:val="27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F80917">
        <w:rPr>
          <w:rFonts w:ascii="Trebuchet MS" w:hAnsi="Trebuchet MS"/>
          <w:sz w:val="24"/>
          <w:szCs w:val="24"/>
        </w:rPr>
        <w:t>Cre</w:t>
      </w:r>
      <w:r w:rsidR="00C47F51">
        <w:rPr>
          <w:rFonts w:ascii="Trebuchet MS" w:hAnsi="Trebuchet MS"/>
          <w:sz w:val="24"/>
          <w:szCs w:val="24"/>
        </w:rPr>
        <w:t>ș</w:t>
      </w:r>
      <w:r w:rsidRPr="00F80917">
        <w:rPr>
          <w:rFonts w:ascii="Trebuchet MS" w:hAnsi="Trebuchet MS"/>
          <w:sz w:val="24"/>
          <w:szCs w:val="24"/>
        </w:rPr>
        <w:t>terea gradului de con</w:t>
      </w:r>
      <w:r w:rsidR="00C47F51">
        <w:rPr>
          <w:rFonts w:ascii="Trebuchet MS" w:hAnsi="Trebuchet MS"/>
          <w:sz w:val="24"/>
          <w:szCs w:val="24"/>
        </w:rPr>
        <w:t>ș</w:t>
      </w:r>
      <w:r w:rsidRPr="00F80917">
        <w:rPr>
          <w:rFonts w:ascii="Trebuchet MS" w:hAnsi="Trebuchet MS"/>
          <w:sz w:val="24"/>
          <w:szCs w:val="24"/>
        </w:rPr>
        <w:t>tientizare a angajatorilor români pentru necesitatea respectării prevederilor legale privind angajarea străinilor;</w:t>
      </w:r>
    </w:p>
    <w:p w14:paraId="090386AC" w14:textId="0B09C2A6" w:rsidR="00362B33" w:rsidRPr="00362B33" w:rsidRDefault="00F80917" w:rsidP="00F80917">
      <w:pPr>
        <w:numPr>
          <w:ilvl w:val="0"/>
          <w:numId w:val="27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F80917">
        <w:rPr>
          <w:rFonts w:ascii="Trebuchet MS" w:hAnsi="Trebuchet MS"/>
          <w:sz w:val="24"/>
          <w:szCs w:val="24"/>
        </w:rPr>
        <w:t>Diminuarea consecin</w:t>
      </w:r>
      <w:r w:rsidR="00C47F51">
        <w:rPr>
          <w:rFonts w:ascii="Trebuchet MS" w:hAnsi="Trebuchet MS"/>
          <w:sz w:val="24"/>
          <w:szCs w:val="24"/>
        </w:rPr>
        <w:t>ț</w:t>
      </w:r>
      <w:r w:rsidRPr="00F80917">
        <w:rPr>
          <w:rFonts w:ascii="Trebuchet MS" w:hAnsi="Trebuchet MS"/>
          <w:sz w:val="24"/>
          <w:szCs w:val="24"/>
        </w:rPr>
        <w:t xml:space="preserve">elor sociale </w:t>
      </w:r>
      <w:r w:rsidR="00C47F51">
        <w:rPr>
          <w:rFonts w:ascii="Trebuchet MS" w:hAnsi="Trebuchet MS"/>
          <w:sz w:val="24"/>
          <w:szCs w:val="24"/>
        </w:rPr>
        <w:t>ș</w:t>
      </w:r>
      <w:r w:rsidRPr="00F80917">
        <w:rPr>
          <w:rFonts w:ascii="Trebuchet MS" w:hAnsi="Trebuchet MS"/>
          <w:sz w:val="24"/>
          <w:szCs w:val="24"/>
        </w:rPr>
        <w:t>i economice negative care derivă din nerespectarea regimului străinilor pe teritoriul României</w:t>
      </w:r>
      <w:r w:rsidR="00362B33" w:rsidRPr="00362B33">
        <w:rPr>
          <w:rFonts w:ascii="Trebuchet MS" w:hAnsi="Trebuchet MS"/>
          <w:sz w:val="24"/>
          <w:szCs w:val="24"/>
        </w:rPr>
        <w:t>.</w:t>
      </w:r>
    </w:p>
    <w:p w14:paraId="794A345E" w14:textId="434BD7E6" w:rsidR="00464021" w:rsidRDefault="00362B33" w:rsidP="00464021">
      <w:pPr>
        <w:spacing w:after="30"/>
        <w:ind w:left="720"/>
        <w:jc w:val="both"/>
        <w:rPr>
          <w:rFonts w:ascii="Trebuchet MS" w:hAnsi="Trebuchet MS"/>
          <w:i/>
          <w:iCs/>
          <w:sz w:val="24"/>
          <w:szCs w:val="24"/>
        </w:rPr>
      </w:pPr>
      <w:r w:rsidRPr="00362B33">
        <w:rPr>
          <w:rFonts w:ascii="Trebuchet MS" w:hAnsi="Trebuchet MS"/>
          <w:i/>
          <w:iCs/>
          <w:sz w:val="24"/>
          <w:szCs w:val="24"/>
        </w:rPr>
        <w:t>Inspectorii de muncă din cadrul I.T.M. Gala</w:t>
      </w:r>
      <w:r w:rsidR="00C47F51">
        <w:rPr>
          <w:rFonts w:ascii="Trebuchet MS" w:hAnsi="Trebuchet MS"/>
          <w:i/>
          <w:iCs/>
          <w:sz w:val="24"/>
          <w:szCs w:val="24"/>
        </w:rPr>
        <w:t>ț</w:t>
      </w:r>
      <w:r w:rsidRPr="00362B33">
        <w:rPr>
          <w:rFonts w:ascii="Trebuchet MS" w:hAnsi="Trebuchet MS"/>
          <w:i/>
          <w:iCs/>
          <w:sz w:val="24"/>
          <w:szCs w:val="24"/>
        </w:rPr>
        <w:t>i</w:t>
      </w:r>
      <w:r w:rsidRPr="00362B33">
        <w:rPr>
          <w:rFonts w:ascii="Trebuchet MS" w:hAnsi="Trebuchet MS"/>
          <w:sz w:val="24"/>
          <w:szCs w:val="24"/>
        </w:rPr>
        <w:t xml:space="preserve"> au efectuat </w:t>
      </w:r>
      <w:r w:rsidR="00F80917">
        <w:rPr>
          <w:rFonts w:ascii="Trebuchet MS" w:hAnsi="Trebuchet MS"/>
          <w:i/>
          <w:iCs/>
          <w:sz w:val="24"/>
          <w:szCs w:val="24"/>
        </w:rPr>
        <w:t xml:space="preserve">33 </w:t>
      </w:r>
      <w:r w:rsidRPr="00362B33">
        <w:rPr>
          <w:rFonts w:ascii="Trebuchet MS" w:hAnsi="Trebuchet MS"/>
          <w:i/>
          <w:iCs/>
          <w:sz w:val="24"/>
          <w:szCs w:val="24"/>
        </w:rPr>
        <w:t>controale</w:t>
      </w:r>
      <w:r w:rsidR="00F80917" w:rsidRPr="00CB32DD">
        <w:rPr>
          <w:rFonts w:ascii="Trebuchet MS" w:hAnsi="Trebuchet MS"/>
          <w:sz w:val="24"/>
          <w:szCs w:val="24"/>
        </w:rPr>
        <w:t xml:space="preserve">, din care 11 împreună cu </w:t>
      </w:r>
      <w:r w:rsidR="00CB32DD" w:rsidRPr="00CB32DD">
        <w:rPr>
          <w:rFonts w:ascii="Trebuchet MS" w:hAnsi="Trebuchet MS"/>
          <w:sz w:val="24"/>
          <w:szCs w:val="24"/>
        </w:rPr>
        <w:t>reprezentan</w:t>
      </w:r>
      <w:r w:rsidR="00C47F51">
        <w:rPr>
          <w:rFonts w:ascii="Trebuchet MS" w:hAnsi="Trebuchet MS"/>
          <w:sz w:val="24"/>
          <w:szCs w:val="24"/>
        </w:rPr>
        <w:t>ț</w:t>
      </w:r>
      <w:r w:rsidR="00CB32DD" w:rsidRPr="00CB32DD">
        <w:rPr>
          <w:rFonts w:ascii="Trebuchet MS" w:hAnsi="Trebuchet MS"/>
          <w:sz w:val="24"/>
          <w:szCs w:val="24"/>
        </w:rPr>
        <w:t xml:space="preserve">i ai Serviciului pentru </w:t>
      </w:r>
      <w:r w:rsidR="00F80917" w:rsidRPr="00CB32DD">
        <w:rPr>
          <w:rFonts w:ascii="Trebuchet MS" w:hAnsi="Trebuchet MS"/>
          <w:sz w:val="24"/>
          <w:szCs w:val="24"/>
        </w:rPr>
        <w:t>I</w:t>
      </w:r>
      <w:r w:rsidR="00CB32DD" w:rsidRPr="00CB32DD">
        <w:rPr>
          <w:rFonts w:ascii="Trebuchet MS" w:hAnsi="Trebuchet MS"/>
          <w:sz w:val="24"/>
          <w:szCs w:val="24"/>
        </w:rPr>
        <w:t>migrări al jude</w:t>
      </w:r>
      <w:r w:rsidR="00C47F51">
        <w:rPr>
          <w:rFonts w:ascii="Trebuchet MS" w:hAnsi="Trebuchet MS"/>
          <w:sz w:val="24"/>
          <w:szCs w:val="24"/>
        </w:rPr>
        <w:t>ț</w:t>
      </w:r>
      <w:r w:rsidR="00CB32DD" w:rsidRPr="00CB32DD">
        <w:rPr>
          <w:rFonts w:ascii="Trebuchet MS" w:hAnsi="Trebuchet MS"/>
          <w:sz w:val="24"/>
          <w:szCs w:val="24"/>
        </w:rPr>
        <w:t>ului Gala</w:t>
      </w:r>
      <w:r w:rsidR="00C47F51">
        <w:rPr>
          <w:rFonts w:ascii="Trebuchet MS" w:hAnsi="Trebuchet MS"/>
          <w:sz w:val="24"/>
          <w:szCs w:val="24"/>
        </w:rPr>
        <w:t>ț</w:t>
      </w:r>
      <w:r w:rsidR="00CB32DD" w:rsidRPr="00CB32DD">
        <w:rPr>
          <w:rFonts w:ascii="Trebuchet MS" w:hAnsi="Trebuchet MS"/>
          <w:sz w:val="24"/>
          <w:szCs w:val="24"/>
        </w:rPr>
        <w:t>i</w:t>
      </w:r>
      <w:r w:rsidRPr="00362B33">
        <w:rPr>
          <w:rFonts w:ascii="Trebuchet MS" w:hAnsi="Trebuchet MS"/>
          <w:sz w:val="24"/>
          <w:szCs w:val="24"/>
        </w:rPr>
        <w:t xml:space="preserve"> </w:t>
      </w:r>
      <w:r w:rsidR="0051528F">
        <w:rPr>
          <w:rFonts w:ascii="Trebuchet MS" w:hAnsi="Trebuchet MS"/>
          <w:sz w:val="24"/>
          <w:szCs w:val="24"/>
        </w:rPr>
        <w:t xml:space="preserve">fiind aplicate </w:t>
      </w:r>
      <w:r w:rsidR="00464021">
        <w:rPr>
          <w:rFonts w:ascii="Trebuchet MS" w:hAnsi="Trebuchet MS"/>
          <w:sz w:val="24"/>
          <w:szCs w:val="24"/>
        </w:rPr>
        <w:t>sanc</w:t>
      </w:r>
      <w:r w:rsidR="00C47F51">
        <w:rPr>
          <w:rFonts w:ascii="Trebuchet MS" w:hAnsi="Trebuchet MS"/>
          <w:sz w:val="24"/>
          <w:szCs w:val="24"/>
        </w:rPr>
        <w:t>ț</w:t>
      </w:r>
      <w:r w:rsidR="00464021">
        <w:rPr>
          <w:rFonts w:ascii="Trebuchet MS" w:hAnsi="Trebuchet MS"/>
          <w:sz w:val="24"/>
          <w:szCs w:val="24"/>
        </w:rPr>
        <w:t>i</w:t>
      </w:r>
      <w:r w:rsidR="0051528F">
        <w:rPr>
          <w:rFonts w:ascii="Trebuchet MS" w:hAnsi="Trebuchet MS"/>
          <w:sz w:val="24"/>
          <w:szCs w:val="24"/>
        </w:rPr>
        <w:t>uni contraven</w:t>
      </w:r>
      <w:r w:rsidR="00C47F51">
        <w:rPr>
          <w:rFonts w:ascii="Trebuchet MS" w:hAnsi="Trebuchet MS"/>
          <w:sz w:val="24"/>
          <w:szCs w:val="24"/>
        </w:rPr>
        <w:t>ț</w:t>
      </w:r>
      <w:r w:rsidR="0051528F">
        <w:rPr>
          <w:rFonts w:ascii="Trebuchet MS" w:hAnsi="Trebuchet MS"/>
          <w:sz w:val="24"/>
          <w:szCs w:val="24"/>
        </w:rPr>
        <w:t>ionale unui număr de</w:t>
      </w:r>
      <w:r w:rsidR="00464021">
        <w:rPr>
          <w:rFonts w:ascii="Trebuchet MS" w:hAnsi="Trebuchet MS"/>
          <w:sz w:val="24"/>
          <w:szCs w:val="24"/>
        </w:rPr>
        <w:t xml:space="preserve"> 12 angajatori. Au fost </w:t>
      </w:r>
      <w:r w:rsidRPr="00362B33">
        <w:rPr>
          <w:rFonts w:ascii="Trebuchet MS" w:hAnsi="Trebuchet MS"/>
          <w:sz w:val="24"/>
          <w:szCs w:val="24"/>
        </w:rPr>
        <w:t>aplicat</w:t>
      </w:r>
      <w:r w:rsidR="00464021">
        <w:rPr>
          <w:rFonts w:ascii="Trebuchet MS" w:hAnsi="Trebuchet MS"/>
          <w:sz w:val="24"/>
          <w:szCs w:val="24"/>
        </w:rPr>
        <w:t>e</w:t>
      </w:r>
      <w:r w:rsidRPr="00362B33">
        <w:rPr>
          <w:rFonts w:ascii="Trebuchet MS" w:hAnsi="Trebuchet MS"/>
          <w:sz w:val="24"/>
          <w:szCs w:val="24"/>
        </w:rPr>
        <w:t xml:space="preserve"> un număr </w:t>
      </w:r>
      <w:r w:rsidRPr="00362B33">
        <w:rPr>
          <w:rFonts w:ascii="Trebuchet MS" w:hAnsi="Trebuchet MS"/>
          <w:i/>
          <w:iCs/>
          <w:sz w:val="24"/>
          <w:szCs w:val="24"/>
        </w:rPr>
        <w:t xml:space="preserve">de </w:t>
      </w:r>
      <w:r w:rsidR="00464021">
        <w:rPr>
          <w:rFonts w:ascii="Trebuchet MS" w:hAnsi="Trebuchet MS"/>
          <w:i/>
          <w:iCs/>
          <w:sz w:val="24"/>
          <w:szCs w:val="24"/>
        </w:rPr>
        <w:t>2</w:t>
      </w:r>
      <w:r w:rsidR="00CB32DD">
        <w:rPr>
          <w:rFonts w:ascii="Trebuchet MS" w:hAnsi="Trebuchet MS"/>
          <w:i/>
          <w:iCs/>
          <w:sz w:val="24"/>
          <w:szCs w:val="24"/>
        </w:rPr>
        <w:t>2</w:t>
      </w:r>
      <w:r w:rsidRPr="00362B33">
        <w:rPr>
          <w:rFonts w:ascii="Trebuchet MS" w:hAnsi="Trebuchet MS"/>
          <w:i/>
          <w:iCs/>
          <w:sz w:val="24"/>
          <w:szCs w:val="24"/>
        </w:rPr>
        <w:t xml:space="preserve"> sanc</w:t>
      </w:r>
      <w:r w:rsidR="00C47F51">
        <w:rPr>
          <w:rFonts w:ascii="Trebuchet MS" w:hAnsi="Trebuchet MS"/>
          <w:i/>
          <w:iCs/>
          <w:sz w:val="24"/>
          <w:szCs w:val="24"/>
        </w:rPr>
        <w:t>ț</w:t>
      </w:r>
      <w:r w:rsidRPr="00362B33">
        <w:rPr>
          <w:rFonts w:ascii="Trebuchet MS" w:hAnsi="Trebuchet MS"/>
          <w:i/>
          <w:iCs/>
          <w:sz w:val="24"/>
          <w:szCs w:val="24"/>
        </w:rPr>
        <w:t>iuni contraven</w:t>
      </w:r>
      <w:r w:rsidR="00C47F51">
        <w:rPr>
          <w:rFonts w:ascii="Trebuchet MS" w:hAnsi="Trebuchet MS"/>
          <w:i/>
          <w:iCs/>
          <w:sz w:val="24"/>
          <w:szCs w:val="24"/>
        </w:rPr>
        <w:t>ț</w:t>
      </w:r>
      <w:r w:rsidRPr="00362B33">
        <w:rPr>
          <w:rFonts w:ascii="Trebuchet MS" w:hAnsi="Trebuchet MS"/>
          <w:i/>
          <w:iCs/>
          <w:sz w:val="24"/>
          <w:szCs w:val="24"/>
        </w:rPr>
        <w:t>ionale</w:t>
      </w:r>
      <w:r w:rsidRPr="00362B33">
        <w:rPr>
          <w:rFonts w:ascii="Trebuchet MS" w:hAnsi="Trebuchet MS"/>
          <w:sz w:val="24"/>
          <w:szCs w:val="24"/>
        </w:rPr>
        <w:t xml:space="preserve"> din care </w:t>
      </w:r>
      <w:r w:rsidR="00CB32DD">
        <w:rPr>
          <w:rFonts w:ascii="Trebuchet MS" w:hAnsi="Trebuchet MS"/>
          <w:i/>
          <w:iCs/>
          <w:sz w:val="24"/>
          <w:szCs w:val="24"/>
        </w:rPr>
        <w:t>7</w:t>
      </w:r>
      <w:r w:rsidRPr="00362B33">
        <w:rPr>
          <w:rFonts w:ascii="Trebuchet MS" w:hAnsi="Trebuchet MS"/>
          <w:i/>
          <w:iCs/>
          <w:sz w:val="24"/>
          <w:szCs w:val="24"/>
        </w:rPr>
        <w:t xml:space="preserve"> amenzi</w:t>
      </w:r>
      <w:r w:rsidRPr="00362B33">
        <w:rPr>
          <w:rFonts w:ascii="Trebuchet MS" w:hAnsi="Trebuchet MS"/>
          <w:sz w:val="24"/>
          <w:szCs w:val="24"/>
        </w:rPr>
        <w:t xml:space="preserve"> în valoare totală de </w:t>
      </w:r>
      <w:r w:rsidR="00CB32DD">
        <w:rPr>
          <w:rFonts w:ascii="Trebuchet MS" w:hAnsi="Trebuchet MS"/>
          <w:sz w:val="24"/>
          <w:szCs w:val="24"/>
        </w:rPr>
        <w:t>11</w:t>
      </w:r>
      <w:r w:rsidR="00464021">
        <w:rPr>
          <w:rFonts w:ascii="Trebuchet MS" w:hAnsi="Trebuchet MS"/>
          <w:sz w:val="24"/>
          <w:szCs w:val="24"/>
        </w:rPr>
        <w:t>9</w:t>
      </w:r>
      <w:r w:rsidRPr="00362B33">
        <w:rPr>
          <w:rFonts w:ascii="Trebuchet MS" w:hAnsi="Trebuchet MS"/>
          <w:i/>
          <w:iCs/>
          <w:sz w:val="24"/>
          <w:szCs w:val="24"/>
        </w:rPr>
        <w:t>.</w:t>
      </w:r>
      <w:r w:rsidR="00464021">
        <w:rPr>
          <w:rFonts w:ascii="Trebuchet MS" w:hAnsi="Trebuchet MS"/>
          <w:i/>
          <w:iCs/>
          <w:sz w:val="24"/>
          <w:szCs w:val="24"/>
        </w:rPr>
        <w:t>8</w:t>
      </w:r>
      <w:r w:rsidRPr="00362B33">
        <w:rPr>
          <w:rFonts w:ascii="Trebuchet MS" w:hAnsi="Trebuchet MS"/>
          <w:i/>
          <w:iCs/>
          <w:sz w:val="24"/>
          <w:szCs w:val="24"/>
        </w:rPr>
        <w:t>00 lei</w:t>
      </w:r>
      <w:r w:rsidR="00464021">
        <w:rPr>
          <w:rFonts w:ascii="Trebuchet MS" w:hAnsi="Trebuchet MS"/>
          <w:i/>
          <w:iCs/>
          <w:sz w:val="24"/>
          <w:szCs w:val="24"/>
        </w:rPr>
        <w:t>.</w:t>
      </w:r>
    </w:p>
    <w:p w14:paraId="6A16A637" w14:textId="41B77D97" w:rsidR="0051528F" w:rsidRDefault="0051528F" w:rsidP="00464021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Pentru </w:t>
      </w:r>
      <w:r w:rsidRPr="0051528F">
        <w:rPr>
          <w:rFonts w:ascii="Trebuchet MS" w:hAnsi="Trebuchet MS"/>
          <w:i/>
          <w:iCs/>
          <w:sz w:val="24"/>
          <w:szCs w:val="24"/>
        </w:rPr>
        <w:t>muncă nedeclarată</w:t>
      </w:r>
      <w:r>
        <w:rPr>
          <w:rFonts w:ascii="Trebuchet MS" w:hAnsi="Trebuchet MS"/>
          <w:sz w:val="24"/>
          <w:szCs w:val="24"/>
        </w:rPr>
        <w:t xml:space="preserve"> au fost aplicate </w:t>
      </w:r>
      <w:r w:rsidR="00362B33" w:rsidRPr="00362B33">
        <w:rPr>
          <w:rFonts w:ascii="Trebuchet MS" w:hAnsi="Trebuchet MS"/>
          <w:i/>
          <w:iCs/>
          <w:sz w:val="24"/>
          <w:szCs w:val="24"/>
        </w:rPr>
        <w:t>2 amenzi</w:t>
      </w:r>
      <w:r w:rsidR="00362B33" w:rsidRPr="00362B33">
        <w:rPr>
          <w:rFonts w:ascii="Trebuchet MS" w:hAnsi="Trebuchet MS"/>
          <w:sz w:val="24"/>
          <w:szCs w:val="24"/>
        </w:rPr>
        <w:t xml:space="preserve"> în valoare totală de </w:t>
      </w:r>
      <w:r w:rsidRPr="0051528F">
        <w:rPr>
          <w:rFonts w:ascii="Trebuchet MS" w:hAnsi="Trebuchet MS"/>
          <w:i/>
          <w:iCs/>
          <w:sz w:val="24"/>
          <w:szCs w:val="24"/>
        </w:rPr>
        <w:t>80</w:t>
      </w:r>
      <w:r w:rsidR="00362B33" w:rsidRPr="00362B33">
        <w:rPr>
          <w:rFonts w:ascii="Trebuchet MS" w:hAnsi="Trebuchet MS"/>
          <w:i/>
          <w:iCs/>
          <w:sz w:val="24"/>
          <w:szCs w:val="24"/>
        </w:rPr>
        <w:t>.000 lei</w:t>
      </w:r>
      <w:r w:rsidR="00362B33" w:rsidRPr="00362B3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din care o amendă de 60.000 lei unui angajator la care au fost i</w:t>
      </w:r>
      <w:r w:rsidR="00CB32DD">
        <w:rPr>
          <w:rFonts w:ascii="Trebuchet MS" w:hAnsi="Trebuchet MS"/>
          <w:sz w:val="24"/>
          <w:szCs w:val="24"/>
        </w:rPr>
        <w:t>dentifica</w:t>
      </w:r>
      <w:r w:rsidR="00C47F51">
        <w:rPr>
          <w:rFonts w:ascii="Trebuchet MS" w:hAnsi="Trebuchet MS"/>
          <w:sz w:val="24"/>
          <w:szCs w:val="24"/>
        </w:rPr>
        <w:t>ț</w:t>
      </w:r>
      <w:r w:rsidR="00CB32DD">
        <w:rPr>
          <w:rFonts w:ascii="Trebuchet MS" w:hAnsi="Trebuchet MS"/>
          <w:sz w:val="24"/>
          <w:szCs w:val="24"/>
        </w:rPr>
        <w:t>i</w:t>
      </w:r>
      <w:r>
        <w:rPr>
          <w:rFonts w:ascii="Trebuchet MS" w:hAnsi="Trebuchet MS"/>
          <w:sz w:val="24"/>
          <w:szCs w:val="24"/>
        </w:rPr>
        <w:t xml:space="preserve"> 3 cetă</w:t>
      </w:r>
      <w:r w:rsidR="00C47F51">
        <w:rPr>
          <w:rFonts w:ascii="Trebuchet MS" w:hAnsi="Trebuchet MS"/>
          <w:sz w:val="24"/>
          <w:szCs w:val="24"/>
        </w:rPr>
        <w:t>ț</w:t>
      </w:r>
      <w:r>
        <w:rPr>
          <w:rFonts w:ascii="Trebuchet MS" w:hAnsi="Trebuchet MS"/>
          <w:sz w:val="24"/>
          <w:szCs w:val="24"/>
        </w:rPr>
        <w:t xml:space="preserve">eni străini care lucrau fără </w:t>
      </w:r>
      <w:r w:rsidR="00CB32DD">
        <w:rPr>
          <w:rFonts w:ascii="Trebuchet MS" w:hAnsi="Trebuchet MS"/>
          <w:sz w:val="24"/>
          <w:szCs w:val="24"/>
        </w:rPr>
        <w:t>contract individual de muncă</w:t>
      </w:r>
      <w:r>
        <w:rPr>
          <w:rFonts w:ascii="Trebuchet MS" w:hAnsi="Trebuchet MS"/>
          <w:sz w:val="24"/>
          <w:szCs w:val="24"/>
        </w:rPr>
        <w:t xml:space="preserve"> </w:t>
      </w:r>
      <w:r w:rsidR="00C47F51">
        <w:rPr>
          <w:rFonts w:ascii="Trebuchet MS" w:hAnsi="Trebuchet MS"/>
          <w:sz w:val="24"/>
          <w:szCs w:val="24"/>
        </w:rPr>
        <w:t>ș</w:t>
      </w:r>
      <w:r>
        <w:rPr>
          <w:rFonts w:ascii="Trebuchet MS" w:hAnsi="Trebuchet MS"/>
          <w:sz w:val="24"/>
          <w:szCs w:val="24"/>
        </w:rPr>
        <w:t xml:space="preserve">i o amendă de 20.000 lei unui angajator </w:t>
      </w:r>
      <w:r>
        <w:rPr>
          <w:rFonts w:ascii="Trebuchet MS" w:hAnsi="Trebuchet MS"/>
          <w:sz w:val="24"/>
          <w:szCs w:val="24"/>
        </w:rPr>
        <w:lastRenderedPageBreak/>
        <w:t xml:space="preserve">la care a fost </w:t>
      </w:r>
      <w:r w:rsidR="00CB32DD">
        <w:rPr>
          <w:rFonts w:ascii="Trebuchet MS" w:hAnsi="Trebuchet MS"/>
          <w:sz w:val="24"/>
          <w:szCs w:val="24"/>
        </w:rPr>
        <w:t>identificat un cetă</w:t>
      </w:r>
      <w:r w:rsidR="00C47F51">
        <w:rPr>
          <w:rFonts w:ascii="Trebuchet MS" w:hAnsi="Trebuchet MS"/>
          <w:sz w:val="24"/>
          <w:szCs w:val="24"/>
        </w:rPr>
        <w:t>ț</w:t>
      </w:r>
      <w:r w:rsidR="00CB32DD">
        <w:rPr>
          <w:rFonts w:ascii="Trebuchet MS" w:hAnsi="Trebuchet MS"/>
          <w:sz w:val="24"/>
          <w:szCs w:val="24"/>
        </w:rPr>
        <w:t>ean străin</w:t>
      </w:r>
      <w:r>
        <w:rPr>
          <w:rFonts w:ascii="Trebuchet MS" w:hAnsi="Trebuchet MS"/>
          <w:sz w:val="24"/>
          <w:szCs w:val="24"/>
        </w:rPr>
        <w:t xml:space="preserve"> care presta activitate de</w:t>
      </w:r>
      <w:r w:rsidR="00C47F51">
        <w:rPr>
          <w:rFonts w:ascii="Trebuchet MS" w:hAnsi="Trebuchet MS"/>
          <w:sz w:val="24"/>
          <w:szCs w:val="24"/>
        </w:rPr>
        <w:t>ș</w:t>
      </w:r>
      <w:r>
        <w:rPr>
          <w:rFonts w:ascii="Trebuchet MS" w:hAnsi="Trebuchet MS"/>
          <w:sz w:val="24"/>
          <w:szCs w:val="24"/>
        </w:rPr>
        <w:t>i avea contractul individual de muncă suspendat.</w:t>
      </w:r>
    </w:p>
    <w:p w14:paraId="3988A1FE" w14:textId="73E229C5" w:rsidR="0051528F" w:rsidRPr="0051528F" w:rsidRDefault="0051528F" w:rsidP="004E77A1">
      <w:pPr>
        <w:spacing w:after="30"/>
        <w:ind w:left="70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 amendă de 3</w:t>
      </w:r>
      <w:r w:rsidR="00CB32DD">
        <w:rPr>
          <w:rFonts w:ascii="Trebuchet MS" w:hAnsi="Trebuchet MS"/>
          <w:sz w:val="24"/>
          <w:szCs w:val="24"/>
        </w:rPr>
        <w:t>0.</w:t>
      </w:r>
      <w:r>
        <w:rPr>
          <w:rFonts w:ascii="Trebuchet MS" w:hAnsi="Trebuchet MS"/>
          <w:sz w:val="24"/>
          <w:szCs w:val="24"/>
        </w:rPr>
        <w:t xml:space="preserve">000 lei a fost aplicată unui angajator pentru primirea la muncă fără aviz de angajare a unui </w:t>
      </w:r>
      <w:r w:rsidR="00CB32DD">
        <w:rPr>
          <w:rFonts w:ascii="Trebuchet MS" w:hAnsi="Trebuchet MS"/>
          <w:sz w:val="24"/>
          <w:szCs w:val="24"/>
        </w:rPr>
        <w:t>număr</w:t>
      </w:r>
      <w:r>
        <w:rPr>
          <w:rFonts w:ascii="Trebuchet MS" w:hAnsi="Trebuchet MS"/>
          <w:sz w:val="24"/>
          <w:szCs w:val="24"/>
        </w:rPr>
        <w:t xml:space="preserve"> de 3 cetă</w:t>
      </w:r>
      <w:r w:rsidR="00C47F51">
        <w:rPr>
          <w:rFonts w:ascii="Trebuchet MS" w:hAnsi="Trebuchet MS"/>
          <w:sz w:val="24"/>
          <w:szCs w:val="24"/>
        </w:rPr>
        <w:t>ț</w:t>
      </w:r>
      <w:r>
        <w:rPr>
          <w:rFonts w:ascii="Trebuchet MS" w:hAnsi="Trebuchet MS"/>
          <w:sz w:val="24"/>
          <w:szCs w:val="24"/>
        </w:rPr>
        <w:t>eni străini, celelalte sanc</w:t>
      </w:r>
      <w:r w:rsidR="00C47F51">
        <w:rPr>
          <w:rFonts w:ascii="Trebuchet MS" w:hAnsi="Trebuchet MS"/>
          <w:sz w:val="24"/>
          <w:szCs w:val="24"/>
        </w:rPr>
        <w:t>ț</w:t>
      </w:r>
      <w:r>
        <w:rPr>
          <w:rFonts w:ascii="Trebuchet MS" w:hAnsi="Trebuchet MS"/>
          <w:sz w:val="24"/>
          <w:szCs w:val="24"/>
        </w:rPr>
        <w:t>iuni fiind aplicate pentru</w:t>
      </w:r>
      <w:r w:rsidR="00362B33" w:rsidRPr="00362B33">
        <w:rPr>
          <w:rFonts w:ascii="Trebuchet MS" w:hAnsi="Trebuchet MS"/>
          <w:sz w:val="24"/>
          <w:szCs w:val="24"/>
        </w:rPr>
        <w:t xml:space="preserve"> nerespectarea prevederilor privind timpul de muncă</w:t>
      </w:r>
      <w:r>
        <w:rPr>
          <w:rFonts w:ascii="Trebuchet MS" w:hAnsi="Trebuchet MS"/>
          <w:sz w:val="24"/>
          <w:szCs w:val="24"/>
        </w:rPr>
        <w:t xml:space="preserve"> </w:t>
      </w:r>
      <w:r w:rsidR="00C47F51">
        <w:rPr>
          <w:rFonts w:ascii="Trebuchet MS" w:hAnsi="Trebuchet MS"/>
          <w:sz w:val="24"/>
          <w:szCs w:val="24"/>
        </w:rPr>
        <w:t>ș</w:t>
      </w:r>
      <w:r>
        <w:rPr>
          <w:rFonts w:ascii="Trebuchet MS" w:hAnsi="Trebuchet MS"/>
          <w:sz w:val="24"/>
          <w:szCs w:val="24"/>
        </w:rPr>
        <w:t xml:space="preserve">i cele referitoare la nerespectarea </w:t>
      </w:r>
      <w:r w:rsidRPr="0051528F">
        <w:rPr>
          <w:rFonts w:ascii="Trebuchet MS" w:hAnsi="Trebuchet MS"/>
          <w:sz w:val="24"/>
          <w:szCs w:val="24"/>
        </w:rPr>
        <w:t xml:space="preserve">prevederilor </w:t>
      </w:r>
      <w:r w:rsidRPr="0051528F">
        <w:rPr>
          <w:rFonts w:ascii="Trebuchet MS" w:hAnsi="Trebuchet MS"/>
          <w:sz w:val="24"/>
          <w:szCs w:val="24"/>
        </w:rPr>
        <w:t xml:space="preserve">HG nr. 905/2017 </w:t>
      </w:r>
      <w:r w:rsidRPr="00CB32DD">
        <w:rPr>
          <w:rFonts w:ascii="Trebuchet MS" w:hAnsi="Trebuchet MS"/>
          <w:sz w:val="24"/>
          <w:szCs w:val="24"/>
        </w:rPr>
        <w:t>privind registrul general de eviden</w:t>
      </w:r>
      <w:r w:rsidR="00C47F51">
        <w:rPr>
          <w:rFonts w:ascii="Trebuchet MS" w:hAnsi="Trebuchet MS"/>
          <w:sz w:val="24"/>
          <w:szCs w:val="24"/>
        </w:rPr>
        <w:t>ț</w:t>
      </w:r>
      <w:r w:rsidRPr="00CB32DD">
        <w:rPr>
          <w:rFonts w:ascii="Trebuchet MS" w:hAnsi="Trebuchet MS"/>
          <w:sz w:val="24"/>
          <w:szCs w:val="24"/>
        </w:rPr>
        <w:t>ă a salaria</w:t>
      </w:r>
      <w:r w:rsidR="00C47F51">
        <w:rPr>
          <w:rFonts w:ascii="Trebuchet MS" w:hAnsi="Trebuchet MS"/>
          <w:sz w:val="24"/>
          <w:szCs w:val="24"/>
        </w:rPr>
        <w:t>ț</w:t>
      </w:r>
      <w:r w:rsidRPr="00CB32DD">
        <w:rPr>
          <w:rFonts w:ascii="Trebuchet MS" w:hAnsi="Trebuchet MS"/>
          <w:sz w:val="24"/>
          <w:szCs w:val="24"/>
        </w:rPr>
        <w:t xml:space="preserve">ilor, cu modificările </w:t>
      </w:r>
      <w:r w:rsidR="00C47F51">
        <w:rPr>
          <w:rFonts w:ascii="Trebuchet MS" w:hAnsi="Trebuchet MS"/>
          <w:sz w:val="24"/>
          <w:szCs w:val="24"/>
        </w:rPr>
        <w:t>ș</w:t>
      </w:r>
      <w:r w:rsidRPr="00CB32DD">
        <w:rPr>
          <w:rFonts w:ascii="Trebuchet MS" w:hAnsi="Trebuchet MS"/>
          <w:sz w:val="24"/>
          <w:szCs w:val="24"/>
        </w:rPr>
        <w:t>i completările ulterioare</w:t>
      </w:r>
    </w:p>
    <w:p w14:paraId="539F9DFA" w14:textId="543204E6" w:rsidR="00362B33" w:rsidRPr="00362B33" w:rsidRDefault="00362B33" w:rsidP="00362B3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362B33">
        <w:rPr>
          <w:rFonts w:ascii="Trebuchet MS" w:hAnsi="Trebuchet MS"/>
          <w:sz w:val="24"/>
          <w:szCs w:val="24"/>
        </w:rPr>
        <w:t xml:space="preserve">Pentru nerespectarea prevederilor legale </w:t>
      </w:r>
      <w:r w:rsidR="00C47F51">
        <w:rPr>
          <w:rFonts w:ascii="Trebuchet MS" w:hAnsi="Trebuchet MS"/>
          <w:sz w:val="24"/>
          <w:szCs w:val="24"/>
        </w:rPr>
        <w:t>ș</w:t>
      </w:r>
      <w:r w:rsidRPr="00362B33">
        <w:rPr>
          <w:rFonts w:ascii="Trebuchet MS" w:hAnsi="Trebuchet MS"/>
          <w:sz w:val="24"/>
          <w:szCs w:val="24"/>
        </w:rPr>
        <w:t>i a neconformită</w:t>
      </w:r>
      <w:r w:rsidR="00C47F51">
        <w:rPr>
          <w:rFonts w:ascii="Trebuchet MS" w:hAnsi="Trebuchet MS"/>
          <w:sz w:val="24"/>
          <w:szCs w:val="24"/>
        </w:rPr>
        <w:t>ț</w:t>
      </w:r>
      <w:r w:rsidRPr="00362B33">
        <w:rPr>
          <w:rFonts w:ascii="Trebuchet MS" w:hAnsi="Trebuchet MS"/>
          <w:sz w:val="24"/>
          <w:szCs w:val="24"/>
        </w:rPr>
        <w:t xml:space="preserve">ilor constatate, inspectorii de muncă au dispus </w:t>
      </w:r>
      <w:r w:rsidR="00464021">
        <w:rPr>
          <w:rFonts w:ascii="Trebuchet MS" w:hAnsi="Trebuchet MS"/>
          <w:sz w:val="24"/>
          <w:szCs w:val="24"/>
        </w:rPr>
        <w:t>4</w:t>
      </w:r>
      <w:r w:rsidRPr="00362B33">
        <w:rPr>
          <w:rFonts w:ascii="Trebuchet MS" w:hAnsi="Trebuchet MS"/>
          <w:i/>
          <w:iCs/>
          <w:sz w:val="24"/>
          <w:szCs w:val="24"/>
        </w:rPr>
        <w:t>2 măsuri</w:t>
      </w:r>
      <w:r w:rsidRPr="00362B33">
        <w:rPr>
          <w:rFonts w:ascii="Trebuchet MS" w:hAnsi="Trebuchet MS"/>
          <w:sz w:val="24"/>
          <w:szCs w:val="24"/>
        </w:rPr>
        <w:t xml:space="preserve"> pentru remedierea acestora, cu termene concrete de realizare.</w:t>
      </w:r>
    </w:p>
    <w:p w14:paraId="2D7C5C95" w14:textId="77777777" w:rsidR="00362B33" w:rsidRPr="00362B33" w:rsidRDefault="00362B33" w:rsidP="00362B3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16F89507" w14:textId="7C1D8F92" w:rsidR="00362B33" w:rsidRPr="00362B33" w:rsidRDefault="00362B33" w:rsidP="00362B3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362B33">
        <w:rPr>
          <w:rFonts w:ascii="Trebuchet MS" w:hAnsi="Trebuchet MS"/>
          <w:sz w:val="24"/>
          <w:szCs w:val="24"/>
        </w:rPr>
        <w:t xml:space="preserve">Inspector </w:t>
      </w:r>
      <w:r w:rsidR="00C47F51">
        <w:rPr>
          <w:rFonts w:ascii="Trebuchet MS" w:hAnsi="Trebuchet MS"/>
          <w:sz w:val="24"/>
          <w:szCs w:val="24"/>
        </w:rPr>
        <w:t>Ș</w:t>
      </w:r>
      <w:r w:rsidRPr="00362B33">
        <w:rPr>
          <w:rFonts w:ascii="Trebuchet MS" w:hAnsi="Trebuchet MS"/>
          <w:sz w:val="24"/>
          <w:szCs w:val="24"/>
        </w:rPr>
        <w:t xml:space="preserve">ef </w:t>
      </w:r>
    </w:p>
    <w:p w14:paraId="5979D94D" w14:textId="77777777" w:rsidR="00362B33" w:rsidRPr="00362B33" w:rsidRDefault="00362B33" w:rsidP="00362B3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362B33">
        <w:rPr>
          <w:rFonts w:ascii="Trebuchet MS" w:hAnsi="Trebuchet MS"/>
          <w:sz w:val="24"/>
          <w:szCs w:val="24"/>
        </w:rPr>
        <w:t>Bogdan - Marius TRANDAFIR</w:t>
      </w:r>
    </w:p>
    <w:p w14:paraId="32923BCF" w14:textId="77777777" w:rsidR="00362B33" w:rsidRPr="00362B33" w:rsidRDefault="00362B33" w:rsidP="00362B3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2F0D5010" w14:textId="050A2B30" w:rsidR="00362B33" w:rsidRPr="00362B33" w:rsidRDefault="00362B33" w:rsidP="00362B3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362B33">
        <w:rPr>
          <w:rFonts w:ascii="Trebuchet MS" w:hAnsi="Trebuchet MS"/>
          <w:sz w:val="24"/>
          <w:szCs w:val="24"/>
        </w:rPr>
        <w:t xml:space="preserve">Compartiment Comunicare </w:t>
      </w:r>
      <w:r w:rsidR="00C47F51">
        <w:rPr>
          <w:rFonts w:ascii="Trebuchet MS" w:hAnsi="Trebuchet MS"/>
          <w:sz w:val="24"/>
          <w:szCs w:val="24"/>
        </w:rPr>
        <w:t>ș</w:t>
      </w:r>
      <w:r w:rsidRPr="00362B33">
        <w:rPr>
          <w:rFonts w:ascii="Trebuchet MS" w:hAnsi="Trebuchet MS"/>
          <w:sz w:val="24"/>
          <w:szCs w:val="24"/>
        </w:rPr>
        <w:t>i Rela</w:t>
      </w:r>
      <w:r w:rsidR="00C47F51">
        <w:rPr>
          <w:rFonts w:ascii="Trebuchet MS" w:hAnsi="Trebuchet MS"/>
          <w:sz w:val="24"/>
          <w:szCs w:val="24"/>
        </w:rPr>
        <w:t>ț</w:t>
      </w:r>
      <w:r w:rsidRPr="00362B33">
        <w:rPr>
          <w:rFonts w:ascii="Trebuchet MS" w:hAnsi="Trebuchet MS"/>
          <w:sz w:val="24"/>
          <w:szCs w:val="24"/>
        </w:rPr>
        <w:t>ii cu Publicul</w:t>
      </w:r>
    </w:p>
    <w:p w14:paraId="2CC543D0" w14:textId="70CBD8B1" w:rsidR="00362B33" w:rsidRPr="00362B33" w:rsidRDefault="00362B33" w:rsidP="00362B33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362B33">
        <w:rPr>
          <w:rFonts w:ascii="Trebuchet MS" w:hAnsi="Trebuchet MS"/>
          <w:sz w:val="24"/>
          <w:szCs w:val="24"/>
        </w:rPr>
        <w:t xml:space="preserve">Carmen </w:t>
      </w:r>
      <w:r w:rsidR="00CB32DD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362B33">
        <w:rPr>
          <w:rFonts w:ascii="Trebuchet MS" w:hAnsi="Trebuchet MS"/>
          <w:sz w:val="24"/>
          <w:szCs w:val="24"/>
        </w:rPr>
        <w:t>Păunica</w:t>
      </w:r>
      <w:proofErr w:type="spellEnd"/>
      <w:r w:rsidRPr="00362B33">
        <w:rPr>
          <w:rFonts w:ascii="Trebuchet MS" w:hAnsi="Trebuchet MS"/>
          <w:sz w:val="24"/>
          <w:szCs w:val="24"/>
        </w:rPr>
        <w:t xml:space="preserve"> Corodeanu - inspector</w:t>
      </w:r>
    </w:p>
    <w:sectPr w:rsidR="00362B33" w:rsidRPr="00362B33" w:rsidSect="005950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8AF3D" w14:textId="77777777" w:rsidR="00FF17E0" w:rsidRDefault="00FF17E0" w:rsidP="00AA6AD1">
      <w:pPr>
        <w:spacing w:after="0" w:line="240" w:lineRule="auto"/>
      </w:pPr>
      <w:r>
        <w:separator/>
      </w:r>
    </w:p>
  </w:endnote>
  <w:endnote w:type="continuationSeparator" w:id="0">
    <w:p w14:paraId="25B968D6" w14:textId="77777777" w:rsidR="00FF17E0" w:rsidRDefault="00FF17E0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6A8F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3B43F4B9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391031F4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3D5921D3" w14:textId="5EE76EEC" w:rsidR="00AD4CA8" w:rsidRPr="00BD59EF" w:rsidRDefault="00AD4CA8" w:rsidP="00C7007F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6C284F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6C284F" w:rsidRPr="00BD59EF">
      <w:rPr>
        <w:rFonts w:ascii="Trebuchet MS" w:hAnsi="Trebuchet MS"/>
        <w:b/>
        <w:sz w:val="16"/>
        <w:szCs w:val="16"/>
      </w:rPr>
      <w:fldChar w:fldCharType="separate"/>
    </w:r>
    <w:r w:rsidR="00ED0BEC">
      <w:rPr>
        <w:rFonts w:ascii="Trebuchet MS" w:hAnsi="Trebuchet MS"/>
        <w:b/>
        <w:noProof/>
        <w:sz w:val="16"/>
        <w:szCs w:val="16"/>
      </w:rPr>
      <w:t>2</w:t>
    </w:r>
    <w:r w:rsidR="006C284F"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F7380BC" w14:textId="77777777" w:rsidR="00AD4CA8" w:rsidRPr="00BD59EF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1DE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0B178216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1FE644EF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5FEF4E7A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7AA28D5C" w14:textId="77777777" w:rsidR="00AD4CA8" w:rsidRDefault="00AD4CA8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491609F8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8BA8E" w14:textId="77777777" w:rsidR="00FF17E0" w:rsidRDefault="00FF17E0" w:rsidP="00AA6AD1">
      <w:pPr>
        <w:spacing w:after="0" w:line="240" w:lineRule="auto"/>
      </w:pPr>
      <w:r>
        <w:separator/>
      </w:r>
    </w:p>
  </w:footnote>
  <w:footnote w:type="continuationSeparator" w:id="0">
    <w:p w14:paraId="10E47BFB" w14:textId="77777777" w:rsidR="00FF17E0" w:rsidRDefault="00FF17E0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BB556" w14:textId="41A7A8FD" w:rsidR="00AD4CA8" w:rsidRDefault="00F91F3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5667C" wp14:editId="3CD139EA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8535608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2B726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59103C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6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4AA2B726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59103C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6518936F" w14:textId="77777777" w:rsidR="00AD4CA8" w:rsidRDefault="00AD4CA8">
    <w:pPr>
      <w:pStyle w:val="Antet"/>
    </w:pPr>
  </w:p>
  <w:p w14:paraId="7ADCF871" w14:textId="77777777" w:rsidR="00AD4CA8" w:rsidRDefault="00AD4CA8">
    <w:pPr>
      <w:pStyle w:val="Antet"/>
    </w:pPr>
  </w:p>
  <w:p w14:paraId="0A33EF34" w14:textId="77777777" w:rsidR="00AD4CA8" w:rsidRDefault="00AD4CA8">
    <w:pPr>
      <w:pStyle w:val="Antet"/>
    </w:pPr>
  </w:p>
  <w:p w14:paraId="056C63F4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DE68" w14:textId="1115E9B6" w:rsidR="00AD4CA8" w:rsidRDefault="00F91F3C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3995B0" wp14:editId="28604A7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2876E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1C425EDB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995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3DF2876E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1C425EDB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eastAsia="ro-RO"/>
      </w:rPr>
      <w:drawing>
        <wp:inline distT="0" distB="0" distL="0" distR="0" wp14:anchorId="57305754" wp14:editId="74931BE9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E119F"/>
    <w:multiLevelType w:val="hybridMultilevel"/>
    <w:tmpl w:val="4410A4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BB51815"/>
    <w:multiLevelType w:val="hybridMultilevel"/>
    <w:tmpl w:val="3B96370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D3107"/>
    <w:multiLevelType w:val="hybridMultilevel"/>
    <w:tmpl w:val="D31A1B5C"/>
    <w:lvl w:ilvl="0" w:tplc="2A34997C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A9483E"/>
    <w:multiLevelType w:val="hybridMultilevel"/>
    <w:tmpl w:val="82CC2A8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2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EBB213C"/>
    <w:multiLevelType w:val="hybridMultilevel"/>
    <w:tmpl w:val="FDE6246A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6AC3"/>
    <w:multiLevelType w:val="singleLevel"/>
    <w:tmpl w:val="2D2095DA"/>
    <w:lvl w:ilvl="0">
      <w:start w:val="3"/>
      <w:numFmt w:val="lowerLetter"/>
      <w:lvlText w:val="%1)"/>
      <w:legacy w:legacy="1" w:legacySpace="0" w:legacyIndent="355"/>
      <w:lvlJc w:val="left"/>
      <w:rPr>
        <w:rFonts w:ascii="Trebuchet MS" w:hAnsi="Trebuchet MS" w:hint="default"/>
      </w:rPr>
    </w:lvl>
  </w:abstractNum>
  <w:abstractNum w:abstractNumId="22" w15:restartNumberingAfterBreak="0">
    <w:nsid w:val="65ED13C9"/>
    <w:multiLevelType w:val="hybridMultilevel"/>
    <w:tmpl w:val="7AF0F08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A20C1B"/>
    <w:multiLevelType w:val="hybridMultilevel"/>
    <w:tmpl w:val="366C25B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765771">
    <w:abstractNumId w:val="13"/>
  </w:num>
  <w:num w:numId="2" w16cid:durableId="1473139502">
    <w:abstractNumId w:val="12"/>
  </w:num>
  <w:num w:numId="3" w16cid:durableId="257955370">
    <w:abstractNumId w:val="28"/>
  </w:num>
  <w:num w:numId="4" w16cid:durableId="2077508718">
    <w:abstractNumId w:val="18"/>
  </w:num>
  <w:num w:numId="5" w16cid:durableId="690881244">
    <w:abstractNumId w:val="4"/>
  </w:num>
  <w:num w:numId="6" w16cid:durableId="406922746">
    <w:abstractNumId w:val="3"/>
  </w:num>
  <w:num w:numId="7" w16cid:durableId="26493431">
    <w:abstractNumId w:val="20"/>
  </w:num>
  <w:num w:numId="8" w16cid:durableId="882330551">
    <w:abstractNumId w:val="19"/>
  </w:num>
  <w:num w:numId="9" w16cid:durableId="1209563430">
    <w:abstractNumId w:val="25"/>
  </w:num>
  <w:num w:numId="10" w16cid:durableId="410586427">
    <w:abstractNumId w:val="24"/>
  </w:num>
  <w:num w:numId="11" w16cid:durableId="1582830769">
    <w:abstractNumId w:val="11"/>
  </w:num>
  <w:num w:numId="12" w16cid:durableId="944652529">
    <w:abstractNumId w:val="23"/>
  </w:num>
  <w:num w:numId="13" w16cid:durableId="943269703">
    <w:abstractNumId w:val="16"/>
  </w:num>
  <w:num w:numId="14" w16cid:durableId="889615101">
    <w:abstractNumId w:val="27"/>
  </w:num>
  <w:num w:numId="15" w16cid:durableId="633877142">
    <w:abstractNumId w:val="9"/>
  </w:num>
  <w:num w:numId="16" w16cid:durableId="1804690943">
    <w:abstractNumId w:val="14"/>
  </w:num>
  <w:num w:numId="17" w16cid:durableId="1921599410">
    <w:abstractNumId w:val="1"/>
  </w:num>
  <w:num w:numId="18" w16cid:durableId="1264803974">
    <w:abstractNumId w:val="8"/>
  </w:num>
  <w:num w:numId="19" w16cid:durableId="158808862">
    <w:abstractNumId w:val="10"/>
  </w:num>
  <w:num w:numId="20" w16cid:durableId="222906580">
    <w:abstractNumId w:val="15"/>
  </w:num>
  <w:num w:numId="21" w16cid:durableId="495192459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511384413">
    <w:abstractNumId w:val="2"/>
  </w:num>
  <w:num w:numId="23" w16cid:durableId="909778798">
    <w:abstractNumId w:val="5"/>
  </w:num>
  <w:num w:numId="24" w16cid:durableId="1667052496">
    <w:abstractNumId w:val="26"/>
  </w:num>
  <w:num w:numId="25" w16cid:durableId="605235415">
    <w:abstractNumId w:val="17"/>
  </w:num>
  <w:num w:numId="26" w16cid:durableId="54205538">
    <w:abstractNumId w:val="6"/>
  </w:num>
  <w:num w:numId="27" w16cid:durableId="1688288130">
    <w:abstractNumId w:val="7"/>
  </w:num>
  <w:num w:numId="28" w16cid:durableId="78798763">
    <w:abstractNumId w:val="22"/>
  </w:num>
  <w:num w:numId="29" w16cid:durableId="9553325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0159"/>
    <w:rsid w:val="00162054"/>
    <w:rsid w:val="001624B8"/>
    <w:rsid w:val="00166AD2"/>
    <w:rsid w:val="00180FDB"/>
    <w:rsid w:val="001825D5"/>
    <w:rsid w:val="00187985"/>
    <w:rsid w:val="00193A94"/>
    <w:rsid w:val="0019578A"/>
    <w:rsid w:val="001A3D16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3685"/>
    <w:rsid w:val="00264749"/>
    <w:rsid w:val="00265FB9"/>
    <w:rsid w:val="00270A9C"/>
    <w:rsid w:val="002743CF"/>
    <w:rsid w:val="0027670A"/>
    <w:rsid w:val="00277F9D"/>
    <w:rsid w:val="0028364C"/>
    <w:rsid w:val="0028534E"/>
    <w:rsid w:val="002A3976"/>
    <w:rsid w:val="002A43B4"/>
    <w:rsid w:val="002A456D"/>
    <w:rsid w:val="002C12C9"/>
    <w:rsid w:val="002D0AE8"/>
    <w:rsid w:val="002E0B9C"/>
    <w:rsid w:val="002F08D2"/>
    <w:rsid w:val="002F0B93"/>
    <w:rsid w:val="002F7F1A"/>
    <w:rsid w:val="00304F85"/>
    <w:rsid w:val="003123E0"/>
    <w:rsid w:val="00315DF7"/>
    <w:rsid w:val="003243B4"/>
    <w:rsid w:val="00326337"/>
    <w:rsid w:val="00337784"/>
    <w:rsid w:val="00346324"/>
    <w:rsid w:val="003472A2"/>
    <w:rsid w:val="00362B33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3F1248"/>
    <w:rsid w:val="00406156"/>
    <w:rsid w:val="0041039A"/>
    <w:rsid w:val="00414CEE"/>
    <w:rsid w:val="004153F1"/>
    <w:rsid w:val="004240A1"/>
    <w:rsid w:val="004431B2"/>
    <w:rsid w:val="0044390C"/>
    <w:rsid w:val="0044671A"/>
    <w:rsid w:val="004468C0"/>
    <w:rsid w:val="00446F93"/>
    <w:rsid w:val="0045009A"/>
    <w:rsid w:val="004504A4"/>
    <w:rsid w:val="00452402"/>
    <w:rsid w:val="00453C0A"/>
    <w:rsid w:val="00455E94"/>
    <w:rsid w:val="00464021"/>
    <w:rsid w:val="00466081"/>
    <w:rsid w:val="00466E97"/>
    <w:rsid w:val="0047213B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4E77A1"/>
    <w:rsid w:val="0051528F"/>
    <w:rsid w:val="00521A6B"/>
    <w:rsid w:val="00522EDF"/>
    <w:rsid w:val="005324BC"/>
    <w:rsid w:val="00541DB9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95098"/>
    <w:rsid w:val="005A4838"/>
    <w:rsid w:val="005B0141"/>
    <w:rsid w:val="005C593F"/>
    <w:rsid w:val="005D07CA"/>
    <w:rsid w:val="0061265B"/>
    <w:rsid w:val="00622389"/>
    <w:rsid w:val="00626DCF"/>
    <w:rsid w:val="006323AB"/>
    <w:rsid w:val="0063339E"/>
    <w:rsid w:val="00640C11"/>
    <w:rsid w:val="00646FFD"/>
    <w:rsid w:val="0066567A"/>
    <w:rsid w:val="00683572"/>
    <w:rsid w:val="006A191C"/>
    <w:rsid w:val="006A3613"/>
    <w:rsid w:val="006B44C5"/>
    <w:rsid w:val="006C284F"/>
    <w:rsid w:val="006C6EFC"/>
    <w:rsid w:val="006D1161"/>
    <w:rsid w:val="006D5E7D"/>
    <w:rsid w:val="006D61BA"/>
    <w:rsid w:val="006E0900"/>
    <w:rsid w:val="006E3EBA"/>
    <w:rsid w:val="006F09A8"/>
    <w:rsid w:val="006F1D8B"/>
    <w:rsid w:val="006F2F70"/>
    <w:rsid w:val="006F7A88"/>
    <w:rsid w:val="00700811"/>
    <w:rsid w:val="007019BA"/>
    <w:rsid w:val="00702DDF"/>
    <w:rsid w:val="00706D75"/>
    <w:rsid w:val="007070E1"/>
    <w:rsid w:val="00707D4D"/>
    <w:rsid w:val="007176AE"/>
    <w:rsid w:val="0072012D"/>
    <w:rsid w:val="007240E8"/>
    <w:rsid w:val="00733FEC"/>
    <w:rsid w:val="00744249"/>
    <w:rsid w:val="007479F9"/>
    <w:rsid w:val="00751674"/>
    <w:rsid w:val="00753B3C"/>
    <w:rsid w:val="00756D5D"/>
    <w:rsid w:val="0076325A"/>
    <w:rsid w:val="007743CB"/>
    <w:rsid w:val="00774704"/>
    <w:rsid w:val="0077739A"/>
    <w:rsid w:val="0078359B"/>
    <w:rsid w:val="00785D48"/>
    <w:rsid w:val="00791EF4"/>
    <w:rsid w:val="00792EE9"/>
    <w:rsid w:val="00797699"/>
    <w:rsid w:val="007A56CF"/>
    <w:rsid w:val="007A7087"/>
    <w:rsid w:val="007B445D"/>
    <w:rsid w:val="007C066C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97FD5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58F4"/>
    <w:rsid w:val="009565BA"/>
    <w:rsid w:val="00961CD2"/>
    <w:rsid w:val="00961F5A"/>
    <w:rsid w:val="009623BC"/>
    <w:rsid w:val="00974521"/>
    <w:rsid w:val="00974BA5"/>
    <w:rsid w:val="00977EAD"/>
    <w:rsid w:val="00990268"/>
    <w:rsid w:val="009A2E7D"/>
    <w:rsid w:val="009A39E5"/>
    <w:rsid w:val="009A72B2"/>
    <w:rsid w:val="009B4131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229E6"/>
    <w:rsid w:val="00A377A4"/>
    <w:rsid w:val="00A41BEE"/>
    <w:rsid w:val="00A44777"/>
    <w:rsid w:val="00A472D1"/>
    <w:rsid w:val="00A51377"/>
    <w:rsid w:val="00A52717"/>
    <w:rsid w:val="00A73CDC"/>
    <w:rsid w:val="00A77963"/>
    <w:rsid w:val="00A864CE"/>
    <w:rsid w:val="00A90D8F"/>
    <w:rsid w:val="00A91728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5A1F"/>
    <w:rsid w:val="00AF0B51"/>
    <w:rsid w:val="00AF21BB"/>
    <w:rsid w:val="00AF362A"/>
    <w:rsid w:val="00AF3BCE"/>
    <w:rsid w:val="00AF58D6"/>
    <w:rsid w:val="00B01AF4"/>
    <w:rsid w:val="00B01F6D"/>
    <w:rsid w:val="00B066CF"/>
    <w:rsid w:val="00B20749"/>
    <w:rsid w:val="00B274BB"/>
    <w:rsid w:val="00B43BD4"/>
    <w:rsid w:val="00B60EC2"/>
    <w:rsid w:val="00B6193F"/>
    <w:rsid w:val="00B62D4B"/>
    <w:rsid w:val="00B74D42"/>
    <w:rsid w:val="00B76993"/>
    <w:rsid w:val="00B9241A"/>
    <w:rsid w:val="00B95353"/>
    <w:rsid w:val="00BB38CC"/>
    <w:rsid w:val="00BC1647"/>
    <w:rsid w:val="00BC1890"/>
    <w:rsid w:val="00BC2EE3"/>
    <w:rsid w:val="00BC6F81"/>
    <w:rsid w:val="00BD59EF"/>
    <w:rsid w:val="00BE4EB3"/>
    <w:rsid w:val="00BF273D"/>
    <w:rsid w:val="00BF3409"/>
    <w:rsid w:val="00BF3BAC"/>
    <w:rsid w:val="00C07188"/>
    <w:rsid w:val="00C13726"/>
    <w:rsid w:val="00C16A02"/>
    <w:rsid w:val="00C16BAF"/>
    <w:rsid w:val="00C2046E"/>
    <w:rsid w:val="00C2050F"/>
    <w:rsid w:val="00C25F26"/>
    <w:rsid w:val="00C269B2"/>
    <w:rsid w:val="00C36483"/>
    <w:rsid w:val="00C47F51"/>
    <w:rsid w:val="00C7007F"/>
    <w:rsid w:val="00C7318D"/>
    <w:rsid w:val="00C75073"/>
    <w:rsid w:val="00C7653B"/>
    <w:rsid w:val="00C80EFB"/>
    <w:rsid w:val="00C85153"/>
    <w:rsid w:val="00CA0610"/>
    <w:rsid w:val="00CB32DD"/>
    <w:rsid w:val="00CB3CA0"/>
    <w:rsid w:val="00CB682F"/>
    <w:rsid w:val="00CE21F3"/>
    <w:rsid w:val="00CE31A7"/>
    <w:rsid w:val="00CE3655"/>
    <w:rsid w:val="00CE6D23"/>
    <w:rsid w:val="00CF44CC"/>
    <w:rsid w:val="00D01808"/>
    <w:rsid w:val="00D04E5D"/>
    <w:rsid w:val="00D05F77"/>
    <w:rsid w:val="00D06902"/>
    <w:rsid w:val="00D06D28"/>
    <w:rsid w:val="00D13AE0"/>
    <w:rsid w:val="00D206DD"/>
    <w:rsid w:val="00D221D8"/>
    <w:rsid w:val="00D250AD"/>
    <w:rsid w:val="00D273BB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05252"/>
    <w:rsid w:val="00E05775"/>
    <w:rsid w:val="00E11E78"/>
    <w:rsid w:val="00E14727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2436"/>
    <w:rsid w:val="00E85676"/>
    <w:rsid w:val="00E91311"/>
    <w:rsid w:val="00E93614"/>
    <w:rsid w:val="00E93768"/>
    <w:rsid w:val="00E97539"/>
    <w:rsid w:val="00EA02F7"/>
    <w:rsid w:val="00EC77A4"/>
    <w:rsid w:val="00ED0BEC"/>
    <w:rsid w:val="00ED2717"/>
    <w:rsid w:val="00EE0729"/>
    <w:rsid w:val="00EE1E1B"/>
    <w:rsid w:val="00EF14A8"/>
    <w:rsid w:val="00EF236B"/>
    <w:rsid w:val="00EF6D11"/>
    <w:rsid w:val="00F00101"/>
    <w:rsid w:val="00F16600"/>
    <w:rsid w:val="00F277C0"/>
    <w:rsid w:val="00F32018"/>
    <w:rsid w:val="00F347E0"/>
    <w:rsid w:val="00F34838"/>
    <w:rsid w:val="00F365FB"/>
    <w:rsid w:val="00F367F2"/>
    <w:rsid w:val="00F3734C"/>
    <w:rsid w:val="00F45778"/>
    <w:rsid w:val="00F66E0C"/>
    <w:rsid w:val="00F80917"/>
    <w:rsid w:val="00F8657D"/>
    <w:rsid w:val="00F910B2"/>
    <w:rsid w:val="00F91F3C"/>
    <w:rsid w:val="00F95A76"/>
    <w:rsid w:val="00FA25A0"/>
    <w:rsid w:val="00FA270B"/>
    <w:rsid w:val="00FA2E72"/>
    <w:rsid w:val="00FA4BA1"/>
    <w:rsid w:val="00FA4C79"/>
    <w:rsid w:val="00FC01A7"/>
    <w:rsid w:val="00FC0FF9"/>
    <w:rsid w:val="00FD0D30"/>
    <w:rsid w:val="00FD34C0"/>
    <w:rsid w:val="00FD5822"/>
    <w:rsid w:val="00FD7295"/>
    <w:rsid w:val="00FD74C6"/>
    <w:rsid w:val="00FF17E0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F177"/>
  <w15:docId w15:val="{EFD1A125-A026-4C1A-9F05-9AB9BAF4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styleId="Accentuat">
    <w:name w:val="Emphasis"/>
    <w:basedOn w:val="Fontdeparagrafimplicit"/>
    <w:uiPriority w:val="99"/>
    <w:qFormat/>
    <w:locked/>
    <w:rsid w:val="00A5137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4576-F297-4F25-9A72-C51DABE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442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6</cp:revision>
  <cp:lastPrinted>2024-11-14T08:46:00Z</cp:lastPrinted>
  <dcterms:created xsi:type="dcterms:W3CDTF">2024-11-14T08:21:00Z</dcterms:created>
  <dcterms:modified xsi:type="dcterms:W3CDTF">2024-11-14T08:48:00Z</dcterms:modified>
</cp:coreProperties>
</file>