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5D8B3" w14:textId="77777777" w:rsidR="00C936AE" w:rsidRPr="003A5E65" w:rsidRDefault="00C936AE" w:rsidP="009347C2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41573FC4" w14:textId="0D0503C6" w:rsidR="00090675" w:rsidRPr="00CF757C" w:rsidRDefault="00693C3E" w:rsidP="009347C2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 w:rsidR="007057A6">
        <w:rPr>
          <w:rFonts w:ascii="Trebuchet MS" w:hAnsi="Trebuchet MS"/>
          <w:sz w:val="24"/>
          <w:szCs w:val="24"/>
        </w:rPr>
        <w:t>3.0</w:t>
      </w:r>
      <w:r>
        <w:rPr>
          <w:rFonts w:ascii="Trebuchet MS" w:hAnsi="Trebuchet MS"/>
          <w:sz w:val="24"/>
          <w:szCs w:val="24"/>
        </w:rPr>
        <w:t>5</w:t>
      </w:r>
      <w:r w:rsidR="007057A6">
        <w:rPr>
          <w:rFonts w:ascii="Trebuchet MS" w:hAnsi="Trebuchet MS"/>
          <w:sz w:val="24"/>
          <w:szCs w:val="24"/>
        </w:rPr>
        <w:t>.</w:t>
      </w:r>
      <w:r w:rsidR="00090675" w:rsidRPr="00CF757C">
        <w:rPr>
          <w:rFonts w:ascii="Trebuchet MS" w:hAnsi="Trebuchet MS"/>
          <w:sz w:val="24"/>
          <w:szCs w:val="24"/>
        </w:rPr>
        <w:t>202</w:t>
      </w:r>
      <w:r w:rsidR="00984897">
        <w:rPr>
          <w:rFonts w:ascii="Trebuchet MS" w:hAnsi="Trebuchet MS"/>
          <w:sz w:val="24"/>
          <w:szCs w:val="24"/>
        </w:rPr>
        <w:t>4</w:t>
      </w:r>
    </w:p>
    <w:p w14:paraId="4B361C0B" w14:textId="77777777" w:rsidR="00D8788C" w:rsidRPr="00CF757C" w:rsidRDefault="00D8788C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75DEA3AA" w14:textId="77777777" w:rsidR="00090675" w:rsidRPr="00363834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</w:rPr>
      </w:pPr>
      <w:r w:rsidRPr="00363834">
        <w:rPr>
          <w:rFonts w:ascii="Trebuchet MS" w:hAnsi="Trebuchet MS"/>
          <w:b/>
          <w:bCs/>
        </w:rPr>
        <w:t>Comunicat de presă</w:t>
      </w:r>
    </w:p>
    <w:p w14:paraId="7939B082" w14:textId="23F66924" w:rsidR="00214FB3" w:rsidRPr="00363834" w:rsidRDefault="00363834" w:rsidP="00AE2C90">
      <w:pPr>
        <w:spacing w:after="30"/>
        <w:ind w:left="720"/>
        <w:jc w:val="both"/>
        <w:rPr>
          <w:rFonts w:ascii="Trebuchet MS" w:hAnsi="Trebuchet MS"/>
          <w:b/>
        </w:rPr>
      </w:pPr>
      <w:bookmarkStart w:id="0" w:name="_Hlk163548273"/>
      <w:r w:rsidRPr="00363834">
        <w:rPr>
          <w:rFonts w:ascii="Trebuchet MS" w:hAnsi="Trebuchet MS"/>
          <w:b/>
          <w:bCs/>
          <w:lang w:eastAsia="ro-RO"/>
        </w:rPr>
        <w:t xml:space="preserve">Rezultatele Campaniei Naționale </w:t>
      </w:r>
      <w:r w:rsidR="008637F4" w:rsidRPr="008637F4">
        <w:rPr>
          <w:rFonts w:ascii="Trebuchet MS" w:hAnsi="Trebuchet MS"/>
          <w:b/>
          <w:bCs/>
          <w:lang w:eastAsia="ro-RO"/>
        </w:rPr>
        <w:t xml:space="preserve">pentru verificarea modului în care sunt respectate prevederile legale privind încheierea </w:t>
      </w:r>
      <w:proofErr w:type="spellStart"/>
      <w:r w:rsidR="008637F4" w:rsidRPr="008637F4">
        <w:rPr>
          <w:rFonts w:ascii="Trebuchet MS" w:hAnsi="Trebuchet MS"/>
          <w:b/>
          <w:bCs/>
          <w:lang w:eastAsia="ro-RO"/>
        </w:rPr>
        <w:t>şi</w:t>
      </w:r>
      <w:proofErr w:type="spellEnd"/>
      <w:r w:rsidR="008637F4" w:rsidRPr="008637F4">
        <w:rPr>
          <w:rFonts w:ascii="Trebuchet MS" w:hAnsi="Trebuchet MS"/>
          <w:b/>
          <w:bCs/>
          <w:lang w:eastAsia="ro-RO"/>
        </w:rPr>
        <w:t xml:space="preserve"> executarea contractelor individuale de muncă, precum și prevederile legale privind cerințele minime de securitate si sănătate în muncă de către angajatorii care desfășoară activitatea în centre comerciale în domeniile: “Cultivarea plantelor pentru înmulțire(inclusiv cultivarea plantelor ornamentale, flori, etc.)“ – cod CAEN 0130; “Activități de pompe funebre și similare“ – cod CAEN 9603 ; “ Comerț cu ridicata al florilor, plantelor și semințelor, comerț cu amănuntul al animalelor de companie și a hranei pentru acestea, în magazine specializate“ – cod CAEN 4776; “ Comerț cu ridicata al florilor și plantelor“ – cod CAEN 4622</w:t>
      </w:r>
      <w:r w:rsidR="00921385" w:rsidRPr="00363834">
        <w:rPr>
          <w:rFonts w:ascii="Trebuchet MS" w:eastAsia="Trebuchet MS" w:hAnsi="Trebuchet MS" w:cs="Trebuchet MS"/>
          <w:b/>
          <w:bCs/>
        </w:rPr>
        <w:t xml:space="preserve"> </w:t>
      </w:r>
    </w:p>
    <w:bookmarkEnd w:id="0"/>
    <w:p w14:paraId="5BAC809F" w14:textId="77777777" w:rsidR="00363834" w:rsidRDefault="00363834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186F3E8B" w14:textId="77777777" w:rsidR="00C4028F" w:rsidRDefault="00C4028F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3CF48F4" w14:textId="1CAC2C3C" w:rsidR="00984897" w:rsidRPr="00363834" w:rsidRDefault="00F22590" w:rsidP="00984897">
      <w:pPr>
        <w:spacing w:after="30"/>
        <w:ind w:left="720"/>
        <w:jc w:val="both"/>
        <w:rPr>
          <w:rFonts w:ascii="Trebuchet MS" w:eastAsia="Trebuchet MS" w:hAnsi="Trebuchet MS" w:cs="Trebuchet MS"/>
        </w:rPr>
      </w:pPr>
      <w:r w:rsidRPr="00363834">
        <w:rPr>
          <w:rFonts w:ascii="Trebuchet MS" w:eastAsia="Trebuchet MS" w:hAnsi="Trebuchet MS" w:cs="Trebuchet MS"/>
        </w:rPr>
        <w:t xml:space="preserve">În perioada </w:t>
      </w:r>
      <w:r w:rsidR="008637F4">
        <w:rPr>
          <w:rFonts w:ascii="Trebuchet MS" w:eastAsia="Trebuchet MS" w:hAnsi="Trebuchet MS" w:cs="Trebuchet MS"/>
        </w:rPr>
        <w:t>14</w:t>
      </w:r>
      <w:r w:rsidR="00984897" w:rsidRPr="00363834">
        <w:rPr>
          <w:rFonts w:ascii="Trebuchet MS" w:eastAsia="Trebuchet MS" w:hAnsi="Trebuchet MS" w:cs="Trebuchet MS"/>
        </w:rPr>
        <w:t xml:space="preserve"> -</w:t>
      </w:r>
      <w:r w:rsidR="00666FC8" w:rsidRPr="00363834">
        <w:rPr>
          <w:rFonts w:ascii="Trebuchet MS" w:eastAsia="Trebuchet MS" w:hAnsi="Trebuchet MS" w:cs="Trebuchet MS"/>
        </w:rPr>
        <w:t xml:space="preserve"> </w:t>
      </w:r>
      <w:r w:rsidR="008637F4">
        <w:rPr>
          <w:rFonts w:ascii="Trebuchet MS" w:eastAsia="Trebuchet MS" w:hAnsi="Trebuchet MS" w:cs="Trebuchet MS"/>
        </w:rPr>
        <w:t>17</w:t>
      </w:r>
      <w:r w:rsidR="00984897" w:rsidRPr="00363834">
        <w:rPr>
          <w:rFonts w:ascii="Trebuchet MS" w:eastAsia="Trebuchet MS" w:hAnsi="Trebuchet MS" w:cs="Trebuchet MS"/>
        </w:rPr>
        <w:t xml:space="preserve"> </w:t>
      </w:r>
      <w:r w:rsidR="008637F4">
        <w:rPr>
          <w:rFonts w:ascii="Trebuchet MS" w:eastAsia="Trebuchet MS" w:hAnsi="Trebuchet MS" w:cs="Trebuchet MS"/>
        </w:rPr>
        <w:t xml:space="preserve">mai </w:t>
      </w:r>
      <w:r w:rsidR="00FA2FDB" w:rsidRPr="00363834">
        <w:rPr>
          <w:rFonts w:ascii="Trebuchet MS" w:eastAsia="Trebuchet MS" w:hAnsi="Trebuchet MS" w:cs="Trebuchet MS"/>
        </w:rPr>
        <w:t>202</w:t>
      </w:r>
      <w:r w:rsidR="00984897" w:rsidRPr="00363834">
        <w:rPr>
          <w:rFonts w:ascii="Trebuchet MS" w:eastAsia="Trebuchet MS" w:hAnsi="Trebuchet MS" w:cs="Trebuchet MS"/>
        </w:rPr>
        <w:t>4</w:t>
      </w:r>
      <w:r w:rsidRPr="00363834">
        <w:rPr>
          <w:rFonts w:ascii="Trebuchet MS" w:eastAsia="Trebuchet MS" w:hAnsi="Trebuchet MS" w:cs="Trebuchet MS"/>
        </w:rPr>
        <w:t xml:space="preserve"> Inspec</w:t>
      </w:r>
      <w:r w:rsidR="00363834" w:rsidRPr="00363834">
        <w:rPr>
          <w:rFonts w:ascii="Trebuchet MS" w:eastAsia="Trebuchet MS" w:hAnsi="Trebuchet MS" w:cs="Trebuchet MS"/>
        </w:rPr>
        <w:t>ț</w:t>
      </w:r>
      <w:r w:rsidRPr="00363834">
        <w:rPr>
          <w:rFonts w:ascii="Trebuchet MS" w:eastAsia="Trebuchet MS" w:hAnsi="Trebuchet MS" w:cs="Trebuchet MS"/>
        </w:rPr>
        <w:t>ia Muncii, prin inspectoratele teritoriale de muncă a desfă</w:t>
      </w:r>
      <w:r w:rsidR="00363834" w:rsidRPr="00363834">
        <w:rPr>
          <w:rFonts w:ascii="Trebuchet MS" w:eastAsia="Trebuchet MS" w:hAnsi="Trebuchet MS" w:cs="Trebuchet MS"/>
        </w:rPr>
        <w:t>ș</w:t>
      </w:r>
      <w:r w:rsidRPr="00363834">
        <w:rPr>
          <w:rFonts w:ascii="Trebuchet MS" w:eastAsia="Trebuchet MS" w:hAnsi="Trebuchet MS" w:cs="Trebuchet MS"/>
        </w:rPr>
        <w:t xml:space="preserve">urat </w:t>
      </w:r>
      <w:r w:rsidR="00363834" w:rsidRPr="00363834">
        <w:rPr>
          <w:rFonts w:ascii="Trebuchet MS" w:eastAsia="Trebuchet MS" w:hAnsi="Trebuchet MS" w:cs="Trebuchet MS"/>
        </w:rPr>
        <w:t xml:space="preserve">Campania Națională </w:t>
      </w:r>
      <w:r w:rsidR="00E7668C" w:rsidRPr="008637F4">
        <w:rPr>
          <w:rFonts w:ascii="Trebuchet MS" w:eastAsia="Trebuchet MS" w:hAnsi="Trebuchet MS" w:cs="Trebuchet MS"/>
        </w:rPr>
        <w:t xml:space="preserve">pentru verificarea modului în care sunt respectate prevederile legale privind încheierea </w:t>
      </w:r>
      <w:proofErr w:type="spellStart"/>
      <w:r w:rsidR="00E7668C" w:rsidRPr="008637F4">
        <w:rPr>
          <w:rFonts w:ascii="Trebuchet MS" w:eastAsia="Trebuchet MS" w:hAnsi="Trebuchet MS" w:cs="Trebuchet MS"/>
        </w:rPr>
        <w:t>şi</w:t>
      </w:r>
      <w:proofErr w:type="spellEnd"/>
      <w:r w:rsidR="00E7668C" w:rsidRPr="008637F4">
        <w:rPr>
          <w:rFonts w:ascii="Trebuchet MS" w:eastAsia="Trebuchet MS" w:hAnsi="Trebuchet MS" w:cs="Trebuchet MS"/>
        </w:rPr>
        <w:t xml:space="preserve"> executarea contractelor individuale de muncă, precum și prevederile legale privind cerințele minime de securitate si sănătate în muncă de către angajatorii care desfășoară activitatea domeniile</w:t>
      </w:r>
      <w:r w:rsidR="00E7668C">
        <w:rPr>
          <w:rFonts w:ascii="Trebuchet MS" w:eastAsia="Trebuchet MS" w:hAnsi="Trebuchet MS" w:cs="Trebuchet MS"/>
        </w:rPr>
        <w:t xml:space="preserve"> mai sus menționate</w:t>
      </w:r>
      <w:r w:rsidR="00984897" w:rsidRPr="00363834">
        <w:rPr>
          <w:rFonts w:ascii="Trebuchet MS" w:eastAsia="Trebuchet MS" w:hAnsi="Trebuchet MS" w:cs="Trebuchet MS"/>
        </w:rPr>
        <w:t xml:space="preserve">. </w:t>
      </w:r>
    </w:p>
    <w:p w14:paraId="549DB9B8" w14:textId="77777777" w:rsidR="009F1BD1" w:rsidRDefault="009F1BD1" w:rsidP="00F22590">
      <w:pPr>
        <w:pStyle w:val="Listparagraf"/>
        <w:spacing w:after="30"/>
        <w:jc w:val="both"/>
        <w:rPr>
          <w:rFonts w:ascii="Trebuchet MS" w:eastAsia="Trebuchet MS" w:hAnsi="Trebuchet MS" w:cs="Trebuchet MS"/>
        </w:rPr>
      </w:pPr>
    </w:p>
    <w:p w14:paraId="0A7506E2" w14:textId="5F22C99F" w:rsidR="00F22590" w:rsidRPr="00363834" w:rsidRDefault="00F22590" w:rsidP="00F22590">
      <w:pPr>
        <w:pStyle w:val="Listparagraf"/>
        <w:spacing w:after="30"/>
        <w:jc w:val="both"/>
        <w:rPr>
          <w:rFonts w:ascii="Trebuchet MS" w:eastAsia="Trebuchet MS" w:hAnsi="Trebuchet MS" w:cs="Trebuchet MS"/>
        </w:rPr>
      </w:pPr>
      <w:r w:rsidRPr="00363834">
        <w:rPr>
          <w:rFonts w:ascii="Trebuchet MS" w:eastAsia="Trebuchet MS" w:hAnsi="Trebuchet MS" w:cs="Trebuchet MS"/>
        </w:rPr>
        <w:t xml:space="preserve">Rezultatele acestei campanii </w:t>
      </w:r>
      <w:r w:rsidRPr="00363834">
        <w:rPr>
          <w:rFonts w:ascii="Trebuchet MS" w:eastAsia="Trebuchet MS" w:hAnsi="Trebuchet MS" w:cs="Trebuchet MS"/>
          <w:b/>
          <w:bCs/>
        </w:rPr>
        <w:t>la nivelul jude</w:t>
      </w:r>
      <w:r w:rsidR="00363834" w:rsidRPr="00363834">
        <w:rPr>
          <w:rFonts w:ascii="Trebuchet MS" w:eastAsia="Trebuchet MS" w:hAnsi="Trebuchet MS" w:cs="Trebuchet MS"/>
          <w:b/>
          <w:bCs/>
        </w:rPr>
        <w:t>ț</w:t>
      </w:r>
      <w:r w:rsidRPr="00363834">
        <w:rPr>
          <w:rFonts w:ascii="Trebuchet MS" w:eastAsia="Trebuchet MS" w:hAnsi="Trebuchet MS" w:cs="Trebuchet MS"/>
          <w:b/>
          <w:bCs/>
        </w:rPr>
        <w:t>ului Gala</w:t>
      </w:r>
      <w:r w:rsidR="00363834" w:rsidRPr="00363834">
        <w:rPr>
          <w:rFonts w:ascii="Trebuchet MS" w:eastAsia="Trebuchet MS" w:hAnsi="Trebuchet MS" w:cs="Trebuchet MS"/>
          <w:b/>
          <w:bCs/>
        </w:rPr>
        <w:t>ț</w:t>
      </w:r>
      <w:r w:rsidRPr="00363834">
        <w:rPr>
          <w:rFonts w:ascii="Trebuchet MS" w:eastAsia="Trebuchet MS" w:hAnsi="Trebuchet MS" w:cs="Trebuchet MS"/>
          <w:b/>
          <w:bCs/>
        </w:rPr>
        <w:t>i</w:t>
      </w:r>
      <w:r w:rsidRPr="00363834">
        <w:rPr>
          <w:rFonts w:ascii="Trebuchet MS" w:eastAsia="Trebuchet MS" w:hAnsi="Trebuchet MS" w:cs="Trebuchet MS"/>
        </w:rPr>
        <w:t xml:space="preserve"> sunt următoarele:</w:t>
      </w:r>
    </w:p>
    <w:p w14:paraId="4695C99E" w14:textId="77777777" w:rsidR="00F22590" w:rsidRPr="00363834" w:rsidRDefault="00F22590" w:rsidP="00F22590">
      <w:pPr>
        <w:pStyle w:val="Listparagraf"/>
        <w:numPr>
          <w:ilvl w:val="0"/>
          <w:numId w:val="29"/>
        </w:numPr>
        <w:spacing w:after="30"/>
        <w:ind w:left="1440"/>
        <w:jc w:val="both"/>
        <w:rPr>
          <w:rFonts w:ascii="Trebuchet MS" w:eastAsia="Trebuchet MS" w:hAnsi="Trebuchet MS" w:cs="Trebuchet MS"/>
          <w:u w:val="single"/>
        </w:rPr>
      </w:pPr>
      <w:r w:rsidRPr="00363834">
        <w:rPr>
          <w:rFonts w:ascii="Trebuchet MS" w:eastAsia="Trebuchet MS" w:hAnsi="Trebuchet MS" w:cs="Trebuchet MS"/>
        </w:rPr>
        <w:t xml:space="preserve">În domeniul </w:t>
      </w:r>
      <w:r w:rsidRPr="00363834">
        <w:rPr>
          <w:rFonts w:ascii="Trebuchet MS" w:eastAsia="Trebuchet MS" w:hAnsi="Trebuchet MS" w:cs="Trebuchet MS"/>
          <w:b/>
          <w:bCs/>
          <w:i/>
          <w:iCs/>
        </w:rPr>
        <w:t>rela</w:t>
      </w:r>
      <w:r w:rsidR="00363834" w:rsidRPr="00363834">
        <w:rPr>
          <w:rFonts w:ascii="Trebuchet MS" w:eastAsia="Trebuchet MS" w:hAnsi="Trebuchet MS" w:cs="Trebuchet MS"/>
          <w:b/>
          <w:bCs/>
          <w:i/>
          <w:iCs/>
        </w:rPr>
        <w:t>ț</w:t>
      </w:r>
      <w:r w:rsidRPr="00363834">
        <w:rPr>
          <w:rFonts w:ascii="Trebuchet MS" w:eastAsia="Trebuchet MS" w:hAnsi="Trebuchet MS" w:cs="Trebuchet MS"/>
          <w:b/>
          <w:bCs/>
          <w:i/>
          <w:iCs/>
        </w:rPr>
        <w:t>ii de muncă</w:t>
      </w:r>
      <w:r w:rsidRPr="00363834">
        <w:rPr>
          <w:rFonts w:ascii="Trebuchet MS" w:eastAsia="Trebuchet MS" w:hAnsi="Trebuchet MS" w:cs="Trebuchet MS"/>
        </w:rPr>
        <w:t>:</w:t>
      </w:r>
    </w:p>
    <w:p w14:paraId="5C1FA96D" w14:textId="2254127F" w:rsidR="006D595A" w:rsidRPr="00363834" w:rsidRDefault="006D595A" w:rsidP="00CF757C">
      <w:pPr>
        <w:spacing w:after="30"/>
        <w:ind w:left="720"/>
        <w:jc w:val="both"/>
        <w:rPr>
          <w:rFonts w:ascii="Trebuchet MS" w:eastAsia="Trebuchet MS" w:hAnsi="Trebuchet MS" w:cs="Trebuchet MS"/>
        </w:rPr>
      </w:pPr>
      <w:r w:rsidRPr="00363834">
        <w:rPr>
          <w:rFonts w:ascii="Trebuchet MS" w:eastAsia="Trebuchet MS" w:hAnsi="Trebuchet MS" w:cs="Trebuchet MS"/>
        </w:rPr>
        <w:t>În urma celor 2</w:t>
      </w:r>
      <w:r w:rsidR="00E7668C">
        <w:rPr>
          <w:rFonts w:ascii="Trebuchet MS" w:eastAsia="Trebuchet MS" w:hAnsi="Trebuchet MS" w:cs="Trebuchet MS"/>
        </w:rPr>
        <w:t>6</w:t>
      </w:r>
      <w:r w:rsidRPr="00363834">
        <w:rPr>
          <w:rFonts w:ascii="Trebuchet MS" w:eastAsia="Trebuchet MS" w:hAnsi="Trebuchet MS" w:cs="Trebuchet MS"/>
        </w:rPr>
        <w:t xml:space="preserve"> </w:t>
      </w:r>
      <w:r w:rsidR="008363A2" w:rsidRPr="00363834">
        <w:rPr>
          <w:rFonts w:ascii="Trebuchet MS" w:eastAsia="Trebuchet MS" w:hAnsi="Trebuchet MS" w:cs="Trebuchet MS"/>
        </w:rPr>
        <w:t xml:space="preserve">de </w:t>
      </w:r>
      <w:r w:rsidRPr="00363834">
        <w:rPr>
          <w:rFonts w:ascii="Trebuchet MS" w:eastAsia="Trebuchet MS" w:hAnsi="Trebuchet MS" w:cs="Trebuchet MS"/>
        </w:rPr>
        <w:t xml:space="preserve">controale efectuate inspectorii de muncă au aplicat </w:t>
      </w:r>
      <w:r w:rsidR="00E7668C">
        <w:rPr>
          <w:rFonts w:ascii="Trebuchet MS" w:eastAsia="Trebuchet MS" w:hAnsi="Trebuchet MS" w:cs="Trebuchet MS"/>
        </w:rPr>
        <w:t>8</w:t>
      </w:r>
      <w:r w:rsidRPr="00363834">
        <w:rPr>
          <w:rFonts w:ascii="Trebuchet MS" w:eastAsia="Trebuchet MS" w:hAnsi="Trebuchet MS" w:cs="Trebuchet MS"/>
        </w:rPr>
        <w:t xml:space="preserve"> sanc</w:t>
      </w:r>
      <w:r w:rsidR="00363834" w:rsidRPr="00363834">
        <w:rPr>
          <w:rFonts w:ascii="Trebuchet MS" w:eastAsia="Trebuchet MS" w:hAnsi="Trebuchet MS" w:cs="Trebuchet MS"/>
        </w:rPr>
        <w:t>ț</w:t>
      </w:r>
      <w:r w:rsidRPr="00363834">
        <w:rPr>
          <w:rFonts w:ascii="Trebuchet MS" w:eastAsia="Trebuchet MS" w:hAnsi="Trebuchet MS" w:cs="Trebuchet MS"/>
        </w:rPr>
        <w:t>iuni contraven</w:t>
      </w:r>
      <w:r w:rsidR="00363834" w:rsidRPr="00363834">
        <w:rPr>
          <w:rFonts w:ascii="Trebuchet MS" w:eastAsia="Trebuchet MS" w:hAnsi="Trebuchet MS" w:cs="Trebuchet MS"/>
        </w:rPr>
        <w:t>ț</w:t>
      </w:r>
      <w:r w:rsidRPr="00363834">
        <w:rPr>
          <w:rFonts w:ascii="Trebuchet MS" w:eastAsia="Trebuchet MS" w:hAnsi="Trebuchet MS" w:cs="Trebuchet MS"/>
        </w:rPr>
        <w:t xml:space="preserve">ionale din care </w:t>
      </w:r>
      <w:r w:rsidR="00E7668C">
        <w:rPr>
          <w:rFonts w:ascii="Trebuchet MS" w:eastAsia="Trebuchet MS" w:hAnsi="Trebuchet MS" w:cs="Trebuchet MS"/>
        </w:rPr>
        <w:t>3</w:t>
      </w:r>
      <w:r w:rsidRPr="00363834">
        <w:rPr>
          <w:rFonts w:ascii="Trebuchet MS" w:eastAsia="Trebuchet MS" w:hAnsi="Trebuchet MS" w:cs="Trebuchet MS"/>
        </w:rPr>
        <w:t xml:space="preserve"> amen</w:t>
      </w:r>
      <w:r w:rsidR="008363A2" w:rsidRPr="00363834">
        <w:rPr>
          <w:rFonts w:ascii="Trebuchet MS" w:eastAsia="Trebuchet MS" w:hAnsi="Trebuchet MS" w:cs="Trebuchet MS"/>
        </w:rPr>
        <w:t>zi</w:t>
      </w:r>
      <w:r w:rsidRPr="00363834">
        <w:rPr>
          <w:rFonts w:ascii="Trebuchet MS" w:eastAsia="Trebuchet MS" w:hAnsi="Trebuchet MS" w:cs="Trebuchet MS"/>
        </w:rPr>
        <w:t xml:space="preserve"> în valoare </w:t>
      </w:r>
      <w:r w:rsidR="008363A2" w:rsidRPr="00363834">
        <w:rPr>
          <w:rFonts w:ascii="Trebuchet MS" w:eastAsia="Trebuchet MS" w:hAnsi="Trebuchet MS" w:cs="Trebuchet MS"/>
        </w:rPr>
        <w:t xml:space="preserve">totală </w:t>
      </w:r>
      <w:r w:rsidRPr="00363834">
        <w:rPr>
          <w:rFonts w:ascii="Trebuchet MS" w:eastAsia="Trebuchet MS" w:hAnsi="Trebuchet MS" w:cs="Trebuchet MS"/>
        </w:rPr>
        <w:t xml:space="preserve">de </w:t>
      </w:r>
      <w:r w:rsidR="008363A2" w:rsidRPr="00363834">
        <w:rPr>
          <w:rFonts w:ascii="Trebuchet MS" w:eastAsia="Trebuchet MS" w:hAnsi="Trebuchet MS" w:cs="Trebuchet MS"/>
        </w:rPr>
        <w:t>3.</w:t>
      </w:r>
      <w:r w:rsidR="00E7668C">
        <w:rPr>
          <w:rFonts w:ascii="Trebuchet MS" w:eastAsia="Trebuchet MS" w:hAnsi="Trebuchet MS" w:cs="Trebuchet MS"/>
        </w:rPr>
        <w:t>3</w:t>
      </w:r>
      <w:r w:rsidR="008363A2" w:rsidRPr="00363834">
        <w:rPr>
          <w:rFonts w:ascii="Trebuchet MS" w:eastAsia="Trebuchet MS" w:hAnsi="Trebuchet MS" w:cs="Trebuchet MS"/>
        </w:rPr>
        <w:t xml:space="preserve">00 </w:t>
      </w:r>
      <w:r w:rsidRPr="00363834">
        <w:rPr>
          <w:rFonts w:ascii="Trebuchet MS" w:eastAsia="Trebuchet MS" w:hAnsi="Trebuchet MS" w:cs="Trebuchet MS"/>
        </w:rPr>
        <w:t xml:space="preserve">lei </w:t>
      </w:r>
      <w:r w:rsidR="00363834" w:rsidRPr="00363834">
        <w:rPr>
          <w:rFonts w:ascii="Trebuchet MS" w:eastAsia="Trebuchet MS" w:hAnsi="Trebuchet MS" w:cs="Trebuchet MS"/>
        </w:rPr>
        <w:t>ș</w:t>
      </w:r>
      <w:r w:rsidR="008363A2" w:rsidRPr="00363834">
        <w:rPr>
          <w:rFonts w:ascii="Trebuchet MS" w:eastAsia="Trebuchet MS" w:hAnsi="Trebuchet MS" w:cs="Trebuchet MS"/>
        </w:rPr>
        <w:t>i</w:t>
      </w:r>
      <w:r w:rsidRPr="00363834">
        <w:rPr>
          <w:rFonts w:ascii="Trebuchet MS" w:eastAsia="Trebuchet MS" w:hAnsi="Trebuchet MS" w:cs="Trebuchet MS"/>
        </w:rPr>
        <w:t xml:space="preserve"> </w:t>
      </w:r>
      <w:r w:rsidR="008363A2" w:rsidRPr="00363834">
        <w:rPr>
          <w:rFonts w:ascii="Trebuchet MS" w:eastAsia="Trebuchet MS" w:hAnsi="Trebuchet MS" w:cs="Trebuchet MS"/>
        </w:rPr>
        <w:t>5</w:t>
      </w:r>
      <w:r w:rsidRPr="00363834">
        <w:rPr>
          <w:rFonts w:ascii="Trebuchet MS" w:eastAsia="Trebuchet MS" w:hAnsi="Trebuchet MS" w:cs="Trebuchet MS"/>
        </w:rPr>
        <w:t xml:space="preserve"> avertismente pentru nerespectarea prevederilor privind timpul de muncă </w:t>
      </w:r>
      <w:r w:rsidR="00363834" w:rsidRPr="00363834">
        <w:rPr>
          <w:rFonts w:ascii="Trebuchet MS" w:eastAsia="Trebuchet MS" w:hAnsi="Trebuchet MS" w:cs="Trebuchet MS"/>
        </w:rPr>
        <w:t>ș</w:t>
      </w:r>
      <w:r w:rsidRPr="00363834">
        <w:rPr>
          <w:rFonts w:ascii="Trebuchet MS" w:eastAsia="Trebuchet MS" w:hAnsi="Trebuchet MS" w:cs="Trebuchet MS"/>
        </w:rPr>
        <w:t>i a altor prevederi legale.</w:t>
      </w:r>
    </w:p>
    <w:p w14:paraId="45B394BD" w14:textId="77777777" w:rsidR="008363A2" w:rsidRPr="00363834" w:rsidRDefault="008363A2" w:rsidP="00CF757C">
      <w:pPr>
        <w:spacing w:after="30"/>
        <w:ind w:left="720"/>
        <w:jc w:val="both"/>
        <w:rPr>
          <w:rFonts w:ascii="Trebuchet MS" w:eastAsia="Trebuchet MS" w:hAnsi="Trebuchet MS" w:cs="Trebuchet MS"/>
        </w:rPr>
      </w:pPr>
      <w:r w:rsidRPr="00363834">
        <w:rPr>
          <w:rFonts w:ascii="Trebuchet MS" w:eastAsia="Trebuchet MS" w:hAnsi="Trebuchet MS" w:cs="Trebuchet MS"/>
        </w:rPr>
        <w:t>Cele mai frecvente deficien</w:t>
      </w:r>
      <w:r w:rsidR="00363834" w:rsidRPr="00363834">
        <w:rPr>
          <w:rFonts w:ascii="Trebuchet MS" w:eastAsia="Trebuchet MS" w:hAnsi="Trebuchet MS" w:cs="Trebuchet MS"/>
        </w:rPr>
        <w:t>ț</w:t>
      </w:r>
      <w:r w:rsidRPr="00363834">
        <w:rPr>
          <w:rFonts w:ascii="Trebuchet MS" w:eastAsia="Trebuchet MS" w:hAnsi="Trebuchet MS" w:cs="Trebuchet MS"/>
        </w:rPr>
        <w:t>e constatate în domeniul rela</w:t>
      </w:r>
      <w:r w:rsidR="00363834" w:rsidRPr="00363834">
        <w:rPr>
          <w:rFonts w:ascii="Trebuchet MS" w:eastAsia="Trebuchet MS" w:hAnsi="Trebuchet MS" w:cs="Trebuchet MS"/>
        </w:rPr>
        <w:t>ț</w:t>
      </w:r>
      <w:r w:rsidRPr="00363834">
        <w:rPr>
          <w:rFonts w:ascii="Trebuchet MS" w:eastAsia="Trebuchet MS" w:hAnsi="Trebuchet MS" w:cs="Trebuchet MS"/>
        </w:rPr>
        <w:t>iilor de muncă au fost:</w:t>
      </w:r>
    </w:p>
    <w:p w14:paraId="50ABBA0B" w14:textId="77777777" w:rsidR="00E7668C" w:rsidRDefault="00C66F31" w:rsidP="00C66F31">
      <w:pPr>
        <w:numPr>
          <w:ilvl w:val="0"/>
          <w:numId w:val="39"/>
        </w:numPr>
        <w:spacing w:after="30"/>
        <w:jc w:val="both"/>
        <w:rPr>
          <w:rFonts w:ascii="Trebuchet MS" w:eastAsia="Trebuchet MS" w:hAnsi="Trebuchet MS" w:cs="Trebuchet MS"/>
        </w:rPr>
      </w:pPr>
      <w:r w:rsidRPr="00363834">
        <w:rPr>
          <w:rFonts w:ascii="Trebuchet MS" w:eastAsia="Trebuchet MS" w:hAnsi="Trebuchet MS" w:cs="Trebuchet MS"/>
        </w:rPr>
        <w:t>Lipsa eviden</w:t>
      </w:r>
      <w:r w:rsidR="00363834" w:rsidRPr="00363834">
        <w:rPr>
          <w:rFonts w:ascii="Trebuchet MS" w:eastAsia="Trebuchet MS" w:hAnsi="Trebuchet MS" w:cs="Trebuchet MS"/>
        </w:rPr>
        <w:t>ț</w:t>
      </w:r>
      <w:r w:rsidRPr="00363834">
        <w:rPr>
          <w:rFonts w:ascii="Trebuchet MS" w:eastAsia="Trebuchet MS" w:hAnsi="Trebuchet MS" w:cs="Trebuchet MS"/>
        </w:rPr>
        <w:t>ei orelor de muncă prestate zilnic de către salaria</w:t>
      </w:r>
      <w:r w:rsidR="00363834" w:rsidRPr="00363834">
        <w:rPr>
          <w:rFonts w:ascii="Trebuchet MS" w:eastAsia="Trebuchet MS" w:hAnsi="Trebuchet MS" w:cs="Trebuchet MS"/>
        </w:rPr>
        <w:t>ț</w:t>
      </w:r>
      <w:r w:rsidRPr="00363834">
        <w:rPr>
          <w:rFonts w:ascii="Trebuchet MS" w:eastAsia="Trebuchet MS" w:hAnsi="Trebuchet MS" w:cs="Trebuchet MS"/>
        </w:rPr>
        <w:t xml:space="preserve">i </w:t>
      </w:r>
      <w:r w:rsidR="00363834" w:rsidRPr="00363834">
        <w:rPr>
          <w:rFonts w:ascii="Trebuchet MS" w:eastAsia="Trebuchet MS" w:hAnsi="Trebuchet MS" w:cs="Trebuchet MS"/>
        </w:rPr>
        <w:t>ș</w:t>
      </w:r>
      <w:r w:rsidRPr="00363834">
        <w:rPr>
          <w:rFonts w:ascii="Trebuchet MS" w:eastAsia="Trebuchet MS" w:hAnsi="Trebuchet MS" w:cs="Trebuchet MS"/>
        </w:rPr>
        <w:t xml:space="preserve">i </w:t>
      </w:r>
      <w:proofErr w:type="spellStart"/>
      <w:r w:rsidRPr="00363834">
        <w:rPr>
          <w:rFonts w:ascii="Trebuchet MS" w:eastAsia="Trebuchet MS" w:hAnsi="Trebuchet MS" w:cs="Trebuchet MS"/>
        </w:rPr>
        <w:t>neconsemnarea</w:t>
      </w:r>
      <w:proofErr w:type="spellEnd"/>
      <w:r w:rsidRPr="00363834">
        <w:rPr>
          <w:rFonts w:ascii="Trebuchet MS" w:eastAsia="Trebuchet MS" w:hAnsi="Trebuchet MS" w:cs="Trebuchet MS"/>
        </w:rPr>
        <w:t xml:space="preserve"> orele de început </w:t>
      </w:r>
      <w:r w:rsidR="00363834" w:rsidRPr="00363834">
        <w:rPr>
          <w:rFonts w:ascii="Trebuchet MS" w:eastAsia="Trebuchet MS" w:hAnsi="Trebuchet MS" w:cs="Trebuchet MS"/>
        </w:rPr>
        <w:t>ș</w:t>
      </w:r>
      <w:r w:rsidRPr="00363834">
        <w:rPr>
          <w:rFonts w:ascii="Trebuchet MS" w:eastAsia="Trebuchet MS" w:hAnsi="Trebuchet MS" w:cs="Trebuchet MS"/>
        </w:rPr>
        <w:t>i de sfâr</w:t>
      </w:r>
      <w:r w:rsidR="00363834" w:rsidRPr="00363834">
        <w:rPr>
          <w:rFonts w:ascii="Trebuchet MS" w:eastAsia="Trebuchet MS" w:hAnsi="Trebuchet MS" w:cs="Trebuchet MS"/>
        </w:rPr>
        <w:t>ș</w:t>
      </w:r>
      <w:r w:rsidRPr="00363834">
        <w:rPr>
          <w:rFonts w:ascii="Trebuchet MS" w:eastAsia="Trebuchet MS" w:hAnsi="Trebuchet MS" w:cs="Trebuchet MS"/>
        </w:rPr>
        <w:t>it ale programului de lucru în documentele de eviden</w:t>
      </w:r>
      <w:r w:rsidR="00363834" w:rsidRPr="00363834">
        <w:rPr>
          <w:rFonts w:ascii="Trebuchet MS" w:eastAsia="Trebuchet MS" w:hAnsi="Trebuchet MS" w:cs="Trebuchet MS"/>
        </w:rPr>
        <w:t>ț</w:t>
      </w:r>
      <w:r w:rsidRPr="00363834">
        <w:rPr>
          <w:rFonts w:ascii="Trebuchet MS" w:eastAsia="Trebuchet MS" w:hAnsi="Trebuchet MS" w:cs="Trebuchet MS"/>
        </w:rPr>
        <w:t>ă a muncii prestate zilnic de un salariat în folosul angajatorului controlat</w:t>
      </w:r>
      <w:r w:rsidR="00E7668C">
        <w:rPr>
          <w:rFonts w:ascii="Trebuchet MS" w:eastAsia="Trebuchet MS" w:hAnsi="Trebuchet MS" w:cs="Trebuchet MS"/>
        </w:rPr>
        <w:t>;</w:t>
      </w:r>
    </w:p>
    <w:p w14:paraId="4D147060" w14:textId="3D9921D4" w:rsidR="008363A2" w:rsidRPr="00467BE5" w:rsidRDefault="00467BE5" w:rsidP="00C66F31">
      <w:pPr>
        <w:numPr>
          <w:ilvl w:val="0"/>
          <w:numId w:val="39"/>
        </w:numPr>
        <w:spacing w:after="30"/>
        <w:jc w:val="both"/>
        <w:rPr>
          <w:rFonts w:ascii="Trebuchet MS" w:eastAsia="Trebuchet MS" w:hAnsi="Trebuchet MS" w:cs="Trebuchet MS"/>
        </w:rPr>
      </w:pPr>
      <w:r w:rsidRPr="00467BE5">
        <w:rPr>
          <w:rFonts w:ascii="Trebuchet MS" w:eastAsia="Trebuchet MS" w:hAnsi="Trebuchet MS" w:cs="Trebuchet MS"/>
        </w:rPr>
        <w:t>Neeliberarea de către angajator a adeverinței de vechime și a extrasului din Registrul General de Evidență a Salariaților, la încetarea contractului individual de muncă a lucrătorului.</w:t>
      </w:r>
    </w:p>
    <w:p w14:paraId="2427E29A" w14:textId="2314B788" w:rsidR="00CF757C" w:rsidRPr="00363834" w:rsidRDefault="006D595A" w:rsidP="00CF757C">
      <w:pPr>
        <w:spacing w:after="30"/>
        <w:ind w:left="720"/>
        <w:jc w:val="both"/>
        <w:rPr>
          <w:rFonts w:ascii="Trebuchet MS" w:eastAsia="Trebuchet MS" w:hAnsi="Trebuchet MS" w:cs="Trebuchet MS"/>
        </w:rPr>
      </w:pPr>
      <w:r w:rsidRPr="00363834">
        <w:rPr>
          <w:rFonts w:ascii="Trebuchet MS" w:eastAsia="Trebuchet MS" w:hAnsi="Trebuchet MS" w:cs="Trebuchet MS"/>
        </w:rPr>
        <w:t>Au fost dispuse 2</w:t>
      </w:r>
      <w:r w:rsidR="00E7668C">
        <w:rPr>
          <w:rFonts w:ascii="Trebuchet MS" w:eastAsia="Trebuchet MS" w:hAnsi="Trebuchet MS" w:cs="Trebuchet MS"/>
        </w:rPr>
        <w:t>6</w:t>
      </w:r>
      <w:r w:rsidRPr="00363834">
        <w:rPr>
          <w:rFonts w:ascii="Trebuchet MS" w:eastAsia="Trebuchet MS" w:hAnsi="Trebuchet MS" w:cs="Trebuchet MS"/>
        </w:rPr>
        <w:t xml:space="preserve"> de măsuri </w:t>
      </w:r>
      <w:r w:rsidR="00CF757C" w:rsidRPr="00363834">
        <w:rPr>
          <w:rFonts w:ascii="Trebuchet MS" w:eastAsia="Trebuchet MS" w:hAnsi="Trebuchet MS" w:cs="Trebuchet MS"/>
        </w:rPr>
        <w:t>pentru remedierea neconformită</w:t>
      </w:r>
      <w:r w:rsidR="00363834" w:rsidRPr="00363834">
        <w:rPr>
          <w:rFonts w:ascii="Trebuchet MS" w:eastAsia="Trebuchet MS" w:hAnsi="Trebuchet MS" w:cs="Trebuchet MS"/>
        </w:rPr>
        <w:t>ț</w:t>
      </w:r>
      <w:r w:rsidR="00CF757C" w:rsidRPr="00363834">
        <w:rPr>
          <w:rFonts w:ascii="Trebuchet MS" w:eastAsia="Trebuchet MS" w:hAnsi="Trebuchet MS" w:cs="Trebuchet MS"/>
        </w:rPr>
        <w:t>ilor</w:t>
      </w:r>
      <w:r w:rsidRPr="00363834">
        <w:rPr>
          <w:rFonts w:ascii="Trebuchet MS" w:eastAsia="Trebuchet MS" w:hAnsi="Trebuchet MS" w:cs="Trebuchet MS"/>
        </w:rPr>
        <w:t xml:space="preserve"> constatate.</w:t>
      </w:r>
    </w:p>
    <w:p w14:paraId="292CEB9D" w14:textId="77777777" w:rsidR="00F22590" w:rsidRPr="00363834" w:rsidRDefault="00F22590" w:rsidP="00F22590">
      <w:pPr>
        <w:pStyle w:val="Listparagraf"/>
        <w:numPr>
          <w:ilvl w:val="0"/>
          <w:numId w:val="29"/>
        </w:numPr>
        <w:spacing w:after="30"/>
        <w:ind w:left="1440"/>
        <w:jc w:val="both"/>
        <w:rPr>
          <w:rFonts w:ascii="Trebuchet MS" w:eastAsia="Trebuchet MS" w:hAnsi="Trebuchet MS" w:cs="Trebuchet MS"/>
          <w:u w:val="single"/>
        </w:rPr>
      </w:pPr>
      <w:r w:rsidRPr="00363834">
        <w:rPr>
          <w:rFonts w:ascii="Trebuchet MS" w:eastAsia="Trebuchet MS" w:hAnsi="Trebuchet MS" w:cs="Trebuchet MS"/>
        </w:rPr>
        <w:t xml:space="preserve">În domeniul </w:t>
      </w:r>
      <w:r w:rsidR="00521282" w:rsidRPr="00363834">
        <w:rPr>
          <w:rFonts w:ascii="Trebuchet MS" w:eastAsia="Trebuchet MS" w:hAnsi="Trebuchet MS" w:cs="Trebuchet MS"/>
          <w:b/>
          <w:bCs/>
          <w:i/>
          <w:iCs/>
        </w:rPr>
        <w:t>securită</w:t>
      </w:r>
      <w:r w:rsidR="00363834" w:rsidRPr="00363834">
        <w:rPr>
          <w:rFonts w:ascii="Trebuchet MS" w:eastAsia="Trebuchet MS" w:hAnsi="Trebuchet MS" w:cs="Trebuchet MS"/>
          <w:b/>
          <w:bCs/>
          <w:i/>
          <w:iCs/>
        </w:rPr>
        <w:t>ț</w:t>
      </w:r>
      <w:r w:rsidR="00521282" w:rsidRPr="00363834">
        <w:rPr>
          <w:rFonts w:ascii="Trebuchet MS" w:eastAsia="Trebuchet MS" w:hAnsi="Trebuchet MS" w:cs="Trebuchet MS"/>
          <w:b/>
          <w:bCs/>
          <w:i/>
          <w:iCs/>
        </w:rPr>
        <w:t xml:space="preserve">ii </w:t>
      </w:r>
      <w:r w:rsidR="00363834" w:rsidRPr="00363834">
        <w:rPr>
          <w:rFonts w:ascii="Trebuchet MS" w:eastAsia="Trebuchet MS" w:hAnsi="Trebuchet MS" w:cs="Trebuchet MS"/>
          <w:b/>
          <w:bCs/>
          <w:i/>
          <w:iCs/>
        </w:rPr>
        <w:t>ș</w:t>
      </w:r>
      <w:r w:rsidRPr="00363834">
        <w:rPr>
          <w:rFonts w:ascii="Trebuchet MS" w:eastAsia="Trebuchet MS" w:hAnsi="Trebuchet MS" w:cs="Trebuchet MS"/>
          <w:b/>
          <w:bCs/>
          <w:i/>
          <w:iCs/>
        </w:rPr>
        <w:t xml:space="preserve">i </w:t>
      </w:r>
      <w:r w:rsidR="00521282" w:rsidRPr="00363834">
        <w:rPr>
          <w:rFonts w:ascii="Trebuchet MS" w:eastAsia="Trebuchet MS" w:hAnsi="Trebuchet MS" w:cs="Trebuchet MS"/>
          <w:b/>
          <w:bCs/>
          <w:i/>
          <w:iCs/>
        </w:rPr>
        <w:t>sănătă</w:t>
      </w:r>
      <w:r w:rsidR="00363834" w:rsidRPr="00363834">
        <w:rPr>
          <w:rFonts w:ascii="Trebuchet MS" w:eastAsia="Trebuchet MS" w:hAnsi="Trebuchet MS" w:cs="Trebuchet MS"/>
          <w:b/>
          <w:bCs/>
          <w:i/>
          <w:iCs/>
        </w:rPr>
        <w:t>ț</w:t>
      </w:r>
      <w:r w:rsidR="00521282" w:rsidRPr="00363834">
        <w:rPr>
          <w:rFonts w:ascii="Trebuchet MS" w:eastAsia="Trebuchet MS" w:hAnsi="Trebuchet MS" w:cs="Trebuchet MS"/>
          <w:b/>
          <w:bCs/>
          <w:i/>
          <w:iCs/>
        </w:rPr>
        <w:t xml:space="preserve">ii </w:t>
      </w:r>
      <w:r w:rsidRPr="00363834">
        <w:rPr>
          <w:rFonts w:ascii="Trebuchet MS" w:eastAsia="Trebuchet MS" w:hAnsi="Trebuchet MS" w:cs="Trebuchet MS"/>
          <w:b/>
          <w:bCs/>
          <w:i/>
          <w:iCs/>
        </w:rPr>
        <w:t>în muncă</w:t>
      </w:r>
      <w:r w:rsidRPr="00363834">
        <w:rPr>
          <w:rFonts w:ascii="Trebuchet MS" w:eastAsia="Trebuchet MS" w:hAnsi="Trebuchet MS" w:cs="Trebuchet MS"/>
        </w:rPr>
        <w:t>:</w:t>
      </w:r>
    </w:p>
    <w:p w14:paraId="3B57AC52" w14:textId="010CE798" w:rsidR="00C936AE" w:rsidRPr="00363834" w:rsidRDefault="000E749B" w:rsidP="008363A2">
      <w:pPr>
        <w:spacing w:after="30"/>
        <w:ind w:left="720"/>
        <w:jc w:val="both"/>
        <w:rPr>
          <w:rFonts w:ascii="Trebuchet MS" w:eastAsia="Trebuchet MS" w:hAnsi="Trebuchet MS" w:cs="Trebuchet MS"/>
        </w:rPr>
      </w:pPr>
      <w:r w:rsidRPr="00363834">
        <w:rPr>
          <w:rFonts w:ascii="Trebuchet MS" w:eastAsia="Trebuchet MS" w:hAnsi="Trebuchet MS" w:cs="Trebuchet MS"/>
        </w:rPr>
        <w:t xml:space="preserve">În urma celor </w:t>
      </w:r>
      <w:r w:rsidR="008363A2" w:rsidRPr="00363834">
        <w:rPr>
          <w:rFonts w:ascii="Trebuchet MS" w:eastAsia="Trebuchet MS" w:hAnsi="Trebuchet MS" w:cs="Trebuchet MS"/>
        </w:rPr>
        <w:t>1</w:t>
      </w:r>
      <w:r w:rsidR="00C4028F">
        <w:rPr>
          <w:rFonts w:ascii="Trebuchet MS" w:eastAsia="Trebuchet MS" w:hAnsi="Trebuchet MS" w:cs="Trebuchet MS"/>
        </w:rPr>
        <w:t>1</w:t>
      </w:r>
      <w:r w:rsidRPr="00363834">
        <w:rPr>
          <w:rFonts w:ascii="Trebuchet MS" w:eastAsia="Trebuchet MS" w:hAnsi="Trebuchet MS" w:cs="Trebuchet MS"/>
        </w:rPr>
        <w:t xml:space="preserve"> controale efectuate inspectorii de muncă au aplicat unui număr de </w:t>
      </w:r>
      <w:r w:rsidR="008363A2" w:rsidRPr="00363834">
        <w:rPr>
          <w:rFonts w:ascii="Trebuchet MS" w:eastAsia="Trebuchet MS" w:hAnsi="Trebuchet MS" w:cs="Trebuchet MS"/>
        </w:rPr>
        <w:t>1</w:t>
      </w:r>
      <w:r w:rsidR="00C4028F">
        <w:rPr>
          <w:rFonts w:ascii="Trebuchet MS" w:eastAsia="Trebuchet MS" w:hAnsi="Trebuchet MS" w:cs="Trebuchet MS"/>
        </w:rPr>
        <w:t>3</w:t>
      </w:r>
      <w:r w:rsidRPr="00363834">
        <w:rPr>
          <w:rFonts w:ascii="Trebuchet MS" w:eastAsia="Trebuchet MS" w:hAnsi="Trebuchet MS" w:cs="Trebuchet MS"/>
        </w:rPr>
        <w:t xml:space="preserve"> de sanc</w:t>
      </w:r>
      <w:r w:rsidR="00363834" w:rsidRPr="00363834">
        <w:rPr>
          <w:rFonts w:ascii="Trebuchet MS" w:eastAsia="Trebuchet MS" w:hAnsi="Trebuchet MS" w:cs="Trebuchet MS"/>
        </w:rPr>
        <w:t>ț</w:t>
      </w:r>
      <w:r w:rsidRPr="00363834">
        <w:rPr>
          <w:rFonts w:ascii="Trebuchet MS" w:eastAsia="Trebuchet MS" w:hAnsi="Trebuchet MS" w:cs="Trebuchet MS"/>
        </w:rPr>
        <w:t>iuni contraven</w:t>
      </w:r>
      <w:r w:rsidR="00363834" w:rsidRPr="00363834">
        <w:rPr>
          <w:rFonts w:ascii="Trebuchet MS" w:eastAsia="Trebuchet MS" w:hAnsi="Trebuchet MS" w:cs="Trebuchet MS"/>
        </w:rPr>
        <w:t>ț</w:t>
      </w:r>
      <w:r w:rsidRPr="00363834">
        <w:rPr>
          <w:rFonts w:ascii="Trebuchet MS" w:eastAsia="Trebuchet MS" w:hAnsi="Trebuchet MS" w:cs="Trebuchet MS"/>
        </w:rPr>
        <w:t xml:space="preserve">ionale din care </w:t>
      </w:r>
      <w:r w:rsidR="00C4028F">
        <w:rPr>
          <w:rFonts w:ascii="Trebuchet MS" w:eastAsia="Trebuchet MS" w:hAnsi="Trebuchet MS" w:cs="Trebuchet MS"/>
        </w:rPr>
        <w:t>11</w:t>
      </w:r>
      <w:r w:rsidRPr="00363834">
        <w:rPr>
          <w:rFonts w:ascii="Trebuchet MS" w:eastAsia="Trebuchet MS" w:hAnsi="Trebuchet MS" w:cs="Trebuchet MS"/>
        </w:rPr>
        <w:t xml:space="preserve"> avertismente </w:t>
      </w:r>
      <w:r w:rsidR="00363834" w:rsidRPr="00363834">
        <w:rPr>
          <w:rFonts w:ascii="Trebuchet MS" w:eastAsia="Trebuchet MS" w:hAnsi="Trebuchet MS" w:cs="Trebuchet MS"/>
        </w:rPr>
        <w:t>ș</w:t>
      </w:r>
      <w:r w:rsidRPr="00363834">
        <w:rPr>
          <w:rFonts w:ascii="Trebuchet MS" w:eastAsia="Trebuchet MS" w:hAnsi="Trebuchet MS" w:cs="Trebuchet MS"/>
        </w:rPr>
        <w:t>i</w:t>
      </w:r>
      <w:r w:rsidR="0061167B" w:rsidRPr="00363834">
        <w:rPr>
          <w:rFonts w:ascii="Trebuchet MS" w:eastAsia="Trebuchet MS" w:hAnsi="Trebuchet MS" w:cs="Trebuchet MS"/>
        </w:rPr>
        <w:t xml:space="preserve"> </w:t>
      </w:r>
      <w:r w:rsidR="00C4028F">
        <w:rPr>
          <w:rFonts w:ascii="Trebuchet MS" w:eastAsia="Trebuchet MS" w:hAnsi="Trebuchet MS" w:cs="Trebuchet MS"/>
        </w:rPr>
        <w:t xml:space="preserve">2 </w:t>
      </w:r>
      <w:r w:rsidRPr="00363834">
        <w:rPr>
          <w:rFonts w:ascii="Trebuchet MS" w:eastAsia="Trebuchet MS" w:hAnsi="Trebuchet MS" w:cs="Trebuchet MS"/>
        </w:rPr>
        <w:t xml:space="preserve">amenzi în valoare totală de </w:t>
      </w:r>
      <w:r w:rsidR="008363A2" w:rsidRPr="00363834">
        <w:rPr>
          <w:rFonts w:ascii="Trebuchet MS" w:eastAsia="Trebuchet MS" w:hAnsi="Trebuchet MS" w:cs="Trebuchet MS"/>
        </w:rPr>
        <w:t>1</w:t>
      </w:r>
      <w:r w:rsidR="00C4028F">
        <w:rPr>
          <w:rFonts w:ascii="Trebuchet MS" w:eastAsia="Trebuchet MS" w:hAnsi="Trebuchet MS" w:cs="Trebuchet MS"/>
        </w:rPr>
        <w:t>1</w:t>
      </w:r>
      <w:r w:rsidR="008363A2" w:rsidRPr="00363834">
        <w:rPr>
          <w:rFonts w:ascii="Trebuchet MS" w:eastAsia="Trebuchet MS" w:hAnsi="Trebuchet MS" w:cs="Trebuchet MS"/>
        </w:rPr>
        <w:t>.</w:t>
      </w:r>
      <w:r w:rsidR="00C4028F">
        <w:rPr>
          <w:rFonts w:ascii="Trebuchet MS" w:eastAsia="Trebuchet MS" w:hAnsi="Trebuchet MS" w:cs="Trebuchet MS"/>
        </w:rPr>
        <w:t>5</w:t>
      </w:r>
      <w:r w:rsidR="008363A2" w:rsidRPr="00363834">
        <w:rPr>
          <w:rFonts w:ascii="Trebuchet MS" w:eastAsia="Trebuchet MS" w:hAnsi="Trebuchet MS" w:cs="Trebuchet MS"/>
        </w:rPr>
        <w:t>00</w:t>
      </w:r>
      <w:r w:rsidRPr="00363834">
        <w:rPr>
          <w:rFonts w:ascii="Trebuchet MS" w:eastAsia="Trebuchet MS" w:hAnsi="Trebuchet MS" w:cs="Trebuchet MS"/>
        </w:rPr>
        <w:t xml:space="preserve"> lei</w:t>
      </w:r>
      <w:r w:rsidR="00C936AE" w:rsidRPr="00363834">
        <w:rPr>
          <w:rFonts w:ascii="Trebuchet MS" w:eastAsia="Trebuchet MS" w:hAnsi="Trebuchet MS" w:cs="Trebuchet MS"/>
        </w:rPr>
        <w:t>.</w:t>
      </w:r>
    </w:p>
    <w:p w14:paraId="2D7A87CD" w14:textId="6C9CBD4D" w:rsidR="008363A2" w:rsidRPr="00363834" w:rsidRDefault="00C936AE" w:rsidP="008363A2">
      <w:pPr>
        <w:spacing w:after="30"/>
        <w:ind w:left="720"/>
        <w:jc w:val="both"/>
        <w:rPr>
          <w:rFonts w:ascii="Trebuchet MS" w:eastAsia="Trebuchet MS" w:hAnsi="Trebuchet MS" w:cs="Trebuchet MS"/>
        </w:rPr>
      </w:pPr>
      <w:r w:rsidRPr="00363834">
        <w:rPr>
          <w:rFonts w:ascii="Trebuchet MS" w:eastAsia="Trebuchet MS" w:hAnsi="Trebuchet MS" w:cs="Trebuchet MS"/>
        </w:rPr>
        <w:t>A</w:t>
      </w:r>
      <w:r w:rsidR="008363A2" w:rsidRPr="00363834">
        <w:rPr>
          <w:rFonts w:ascii="Trebuchet MS" w:eastAsia="Trebuchet MS" w:hAnsi="Trebuchet MS" w:cs="Trebuchet MS"/>
        </w:rPr>
        <w:t xml:space="preserve">u </w:t>
      </w:r>
      <w:r w:rsidRPr="00363834">
        <w:rPr>
          <w:rFonts w:ascii="Trebuchet MS" w:eastAsia="Trebuchet MS" w:hAnsi="Trebuchet MS" w:cs="Trebuchet MS"/>
        </w:rPr>
        <w:t xml:space="preserve">fost </w:t>
      </w:r>
      <w:r w:rsidR="008363A2" w:rsidRPr="00363834">
        <w:rPr>
          <w:rFonts w:ascii="Trebuchet MS" w:eastAsia="Trebuchet MS" w:hAnsi="Trebuchet MS" w:cs="Trebuchet MS"/>
        </w:rPr>
        <w:t>dispus</w:t>
      </w:r>
      <w:r w:rsidRPr="00363834">
        <w:rPr>
          <w:rFonts w:ascii="Trebuchet MS" w:eastAsia="Trebuchet MS" w:hAnsi="Trebuchet MS" w:cs="Trebuchet MS"/>
        </w:rPr>
        <w:t>e</w:t>
      </w:r>
      <w:r w:rsidR="008363A2" w:rsidRPr="00363834">
        <w:rPr>
          <w:rFonts w:ascii="Trebuchet MS" w:eastAsia="Trebuchet MS" w:hAnsi="Trebuchet MS" w:cs="Trebuchet MS"/>
        </w:rPr>
        <w:t xml:space="preserve"> 1</w:t>
      </w:r>
      <w:r w:rsidR="00C4028F">
        <w:rPr>
          <w:rFonts w:ascii="Trebuchet MS" w:eastAsia="Trebuchet MS" w:hAnsi="Trebuchet MS" w:cs="Trebuchet MS"/>
        </w:rPr>
        <w:t>3</w:t>
      </w:r>
      <w:r w:rsidR="008363A2" w:rsidRPr="00363834">
        <w:rPr>
          <w:rFonts w:ascii="Trebuchet MS" w:eastAsia="Trebuchet MS" w:hAnsi="Trebuchet MS" w:cs="Trebuchet MS"/>
        </w:rPr>
        <w:t xml:space="preserve"> măsuri remedierea neconformită</w:t>
      </w:r>
      <w:r w:rsidR="00363834" w:rsidRPr="00363834">
        <w:rPr>
          <w:rFonts w:ascii="Trebuchet MS" w:eastAsia="Trebuchet MS" w:hAnsi="Trebuchet MS" w:cs="Trebuchet MS"/>
        </w:rPr>
        <w:t>ț</w:t>
      </w:r>
      <w:r w:rsidR="008363A2" w:rsidRPr="00363834">
        <w:rPr>
          <w:rFonts w:ascii="Trebuchet MS" w:eastAsia="Trebuchet MS" w:hAnsi="Trebuchet MS" w:cs="Trebuchet MS"/>
        </w:rPr>
        <w:t>ilor constatate.</w:t>
      </w:r>
    </w:p>
    <w:p w14:paraId="6188C566" w14:textId="77777777" w:rsidR="009F1BD1" w:rsidRDefault="009F1BD1" w:rsidP="00F22590">
      <w:pPr>
        <w:spacing w:after="30"/>
        <w:ind w:left="720"/>
        <w:jc w:val="both"/>
        <w:rPr>
          <w:rFonts w:ascii="Trebuchet MS" w:eastAsia="Trebuchet MS" w:hAnsi="Trebuchet MS" w:cs="Trebuchet MS"/>
        </w:rPr>
      </w:pPr>
    </w:p>
    <w:p w14:paraId="2DDF007B" w14:textId="77777777" w:rsidR="009F1BD1" w:rsidRDefault="009F1BD1" w:rsidP="00F22590">
      <w:pPr>
        <w:spacing w:after="30"/>
        <w:ind w:left="720"/>
        <w:jc w:val="both"/>
        <w:rPr>
          <w:rFonts w:ascii="Trebuchet MS" w:eastAsia="Trebuchet MS" w:hAnsi="Trebuchet MS" w:cs="Trebuchet MS"/>
        </w:rPr>
      </w:pPr>
    </w:p>
    <w:p w14:paraId="0B2F8145" w14:textId="5709CBDF" w:rsidR="00F22590" w:rsidRPr="00363834" w:rsidRDefault="00521282" w:rsidP="00F22590">
      <w:pPr>
        <w:spacing w:after="30"/>
        <w:ind w:left="720"/>
        <w:jc w:val="both"/>
        <w:rPr>
          <w:rFonts w:ascii="Trebuchet MS" w:eastAsia="Trebuchet MS" w:hAnsi="Trebuchet MS" w:cs="Trebuchet MS"/>
        </w:rPr>
      </w:pPr>
      <w:r w:rsidRPr="00363834">
        <w:rPr>
          <w:rFonts w:ascii="Trebuchet MS" w:eastAsia="Trebuchet MS" w:hAnsi="Trebuchet MS" w:cs="Trebuchet MS"/>
        </w:rPr>
        <w:lastRenderedPageBreak/>
        <w:t>Cele mai frecvente deficien</w:t>
      </w:r>
      <w:r w:rsidR="00363834" w:rsidRPr="00363834">
        <w:rPr>
          <w:rFonts w:ascii="Trebuchet MS" w:eastAsia="Trebuchet MS" w:hAnsi="Trebuchet MS" w:cs="Trebuchet MS"/>
        </w:rPr>
        <w:t>ț</w:t>
      </w:r>
      <w:r w:rsidRPr="00363834">
        <w:rPr>
          <w:rFonts w:ascii="Trebuchet MS" w:eastAsia="Trebuchet MS" w:hAnsi="Trebuchet MS" w:cs="Trebuchet MS"/>
        </w:rPr>
        <w:t>e constatate în domeniul securită</w:t>
      </w:r>
      <w:r w:rsidR="00363834" w:rsidRPr="00363834">
        <w:rPr>
          <w:rFonts w:ascii="Trebuchet MS" w:eastAsia="Trebuchet MS" w:hAnsi="Trebuchet MS" w:cs="Trebuchet MS"/>
        </w:rPr>
        <w:t>ț</w:t>
      </w:r>
      <w:r w:rsidRPr="00363834">
        <w:rPr>
          <w:rFonts w:ascii="Trebuchet MS" w:eastAsia="Trebuchet MS" w:hAnsi="Trebuchet MS" w:cs="Trebuchet MS"/>
        </w:rPr>
        <w:t xml:space="preserve">ii </w:t>
      </w:r>
      <w:r w:rsidR="00363834" w:rsidRPr="00363834">
        <w:rPr>
          <w:rFonts w:ascii="Trebuchet MS" w:eastAsia="Trebuchet MS" w:hAnsi="Trebuchet MS" w:cs="Trebuchet MS"/>
        </w:rPr>
        <w:t>ș</w:t>
      </w:r>
      <w:r w:rsidRPr="00363834">
        <w:rPr>
          <w:rFonts w:ascii="Trebuchet MS" w:eastAsia="Trebuchet MS" w:hAnsi="Trebuchet MS" w:cs="Trebuchet MS"/>
        </w:rPr>
        <w:t>i sănătă</w:t>
      </w:r>
      <w:r w:rsidR="00363834" w:rsidRPr="00363834">
        <w:rPr>
          <w:rFonts w:ascii="Trebuchet MS" w:eastAsia="Trebuchet MS" w:hAnsi="Trebuchet MS" w:cs="Trebuchet MS"/>
        </w:rPr>
        <w:t>ț</w:t>
      </w:r>
      <w:r w:rsidRPr="00363834">
        <w:rPr>
          <w:rFonts w:ascii="Trebuchet MS" w:eastAsia="Trebuchet MS" w:hAnsi="Trebuchet MS" w:cs="Trebuchet MS"/>
        </w:rPr>
        <w:t>ii în muncă</w:t>
      </w:r>
      <w:r w:rsidR="000E749B" w:rsidRPr="00363834">
        <w:rPr>
          <w:rFonts w:ascii="Trebuchet MS" w:eastAsia="Trebuchet MS" w:hAnsi="Trebuchet MS" w:cs="Trebuchet MS"/>
        </w:rPr>
        <w:t xml:space="preserve"> au fost</w:t>
      </w:r>
      <w:r w:rsidR="008B0F70" w:rsidRPr="00363834">
        <w:rPr>
          <w:rFonts w:ascii="Trebuchet MS" w:eastAsia="Trebuchet MS" w:hAnsi="Trebuchet MS" w:cs="Trebuchet MS"/>
        </w:rPr>
        <w:t>:</w:t>
      </w:r>
    </w:p>
    <w:p w14:paraId="387EE0CD" w14:textId="304E5B6F" w:rsidR="00C66F31" w:rsidRPr="00363834" w:rsidRDefault="00C4028F" w:rsidP="001273DD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2"/>
          <w:szCs w:val="22"/>
        </w:rPr>
      </w:pPr>
      <w:r>
        <w:rPr>
          <w:rStyle w:val="FontStyle36"/>
          <w:sz w:val="22"/>
          <w:szCs w:val="22"/>
        </w:rPr>
        <w:t>Lipsă organizare/organizare necorespunzătoare a activității de prevenire și protecție</w:t>
      </w:r>
      <w:r w:rsidR="00C66F31" w:rsidRPr="00363834">
        <w:rPr>
          <w:rStyle w:val="FontStyle36"/>
          <w:sz w:val="22"/>
          <w:szCs w:val="22"/>
        </w:rPr>
        <w:t xml:space="preserve">; </w:t>
      </w:r>
    </w:p>
    <w:p w14:paraId="7682DCCE" w14:textId="63BC0392" w:rsidR="001273DD" w:rsidRPr="00C4028F" w:rsidRDefault="00C66F31" w:rsidP="001273DD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2"/>
          <w:szCs w:val="22"/>
        </w:rPr>
      </w:pPr>
      <w:r w:rsidRPr="00C4028F">
        <w:rPr>
          <w:rStyle w:val="FontStyle36"/>
          <w:sz w:val="22"/>
          <w:szCs w:val="22"/>
        </w:rPr>
        <w:t>I</w:t>
      </w:r>
      <w:r w:rsidR="001273DD" w:rsidRPr="00C4028F">
        <w:rPr>
          <w:rStyle w:val="FontStyle36"/>
          <w:sz w:val="22"/>
          <w:szCs w:val="22"/>
        </w:rPr>
        <w:t>nstruir</w:t>
      </w:r>
      <w:r w:rsidRPr="00C4028F">
        <w:rPr>
          <w:rStyle w:val="FontStyle36"/>
          <w:sz w:val="22"/>
          <w:szCs w:val="22"/>
        </w:rPr>
        <w:t>e</w:t>
      </w:r>
      <w:r w:rsidR="001273DD" w:rsidRPr="00C4028F">
        <w:rPr>
          <w:rStyle w:val="FontStyle36"/>
          <w:sz w:val="22"/>
          <w:szCs w:val="22"/>
        </w:rPr>
        <w:t xml:space="preserve"> </w:t>
      </w:r>
      <w:r w:rsidR="009F1BD1" w:rsidRPr="00C4028F">
        <w:rPr>
          <w:rStyle w:val="FontStyle36"/>
          <w:sz w:val="22"/>
          <w:szCs w:val="22"/>
        </w:rPr>
        <w:t>deficitară</w:t>
      </w:r>
      <w:r w:rsidR="009F1BD1" w:rsidRPr="00C4028F">
        <w:rPr>
          <w:rStyle w:val="FontStyle36"/>
          <w:sz w:val="22"/>
          <w:szCs w:val="22"/>
        </w:rPr>
        <w:t xml:space="preserve"> </w:t>
      </w:r>
      <w:r w:rsidR="001273DD" w:rsidRPr="00C4028F">
        <w:rPr>
          <w:rStyle w:val="FontStyle36"/>
          <w:sz w:val="22"/>
          <w:szCs w:val="22"/>
        </w:rPr>
        <w:t>din punct de vedere al securită</w:t>
      </w:r>
      <w:r w:rsidR="00363834" w:rsidRPr="00C4028F">
        <w:rPr>
          <w:rStyle w:val="FontStyle36"/>
          <w:sz w:val="22"/>
          <w:szCs w:val="22"/>
        </w:rPr>
        <w:t>ț</w:t>
      </w:r>
      <w:r w:rsidR="001273DD" w:rsidRPr="00C4028F">
        <w:rPr>
          <w:rStyle w:val="FontStyle36"/>
          <w:sz w:val="22"/>
          <w:szCs w:val="22"/>
        </w:rPr>
        <w:t xml:space="preserve">ii </w:t>
      </w:r>
      <w:r w:rsidR="00363834" w:rsidRPr="00C4028F">
        <w:rPr>
          <w:rStyle w:val="FontStyle36"/>
          <w:sz w:val="22"/>
          <w:szCs w:val="22"/>
        </w:rPr>
        <w:t>ș</w:t>
      </w:r>
      <w:r w:rsidR="001273DD" w:rsidRPr="00C4028F">
        <w:rPr>
          <w:rStyle w:val="FontStyle36"/>
          <w:sz w:val="22"/>
          <w:szCs w:val="22"/>
        </w:rPr>
        <w:t>i sănătă</w:t>
      </w:r>
      <w:r w:rsidR="00363834" w:rsidRPr="00C4028F">
        <w:rPr>
          <w:rStyle w:val="FontStyle36"/>
          <w:sz w:val="22"/>
          <w:szCs w:val="22"/>
        </w:rPr>
        <w:t>ț</w:t>
      </w:r>
      <w:r w:rsidR="001273DD" w:rsidRPr="00C4028F">
        <w:rPr>
          <w:rStyle w:val="FontStyle36"/>
          <w:sz w:val="22"/>
          <w:szCs w:val="22"/>
        </w:rPr>
        <w:t xml:space="preserve">ii în muncă; </w:t>
      </w:r>
    </w:p>
    <w:p w14:paraId="155DBDDB" w14:textId="353220D8" w:rsidR="001273DD" w:rsidRPr="00363834" w:rsidRDefault="00C4028F" w:rsidP="001273DD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2"/>
          <w:szCs w:val="22"/>
        </w:rPr>
      </w:pPr>
      <w:r>
        <w:rPr>
          <w:rStyle w:val="FontStyle36"/>
          <w:sz w:val="22"/>
          <w:szCs w:val="22"/>
        </w:rPr>
        <w:t>Neefectuarea examenului medical periodic</w:t>
      </w:r>
      <w:r w:rsidR="009F1BD1">
        <w:rPr>
          <w:rStyle w:val="FontStyle36"/>
          <w:sz w:val="22"/>
          <w:szCs w:val="22"/>
        </w:rPr>
        <w:t>.</w:t>
      </w:r>
    </w:p>
    <w:p w14:paraId="396F6CD7" w14:textId="3EE1E848" w:rsidR="001273DD" w:rsidRPr="00363834" w:rsidRDefault="001273DD" w:rsidP="009F1BD1">
      <w:pPr>
        <w:pStyle w:val="Listparagraf"/>
        <w:spacing w:after="30"/>
        <w:ind w:left="1069"/>
        <w:jc w:val="both"/>
        <w:rPr>
          <w:rStyle w:val="FontStyle36"/>
          <w:sz w:val="22"/>
          <w:szCs w:val="22"/>
        </w:rPr>
      </w:pPr>
    </w:p>
    <w:p w14:paraId="27261E4F" w14:textId="3B58862A" w:rsidR="008637F4" w:rsidRPr="008637F4" w:rsidRDefault="00C4028F" w:rsidP="008637F4">
      <w:pPr>
        <w:spacing w:after="30"/>
        <w:ind w:left="708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Î</w:t>
      </w:r>
      <w:r w:rsidR="008637F4" w:rsidRPr="008637F4">
        <w:rPr>
          <w:rFonts w:ascii="Trebuchet MS" w:hAnsi="Trebuchet MS" w:cs="Trebuchet MS"/>
        </w:rPr>
        <w:t xml:space="preserve">n controalele efectuate </w:t>
      </w:r>
      <w:r>
        <w:rPr>
          <w:rFonts w:ascii="Trebuchet MS" w:hAnsi="Trebuchet MS" w:cs="Trebuchet MS"/>
        </w:rPr>
        <w:t>s-</w:t>
      </w:r>
      <w:r w:rsidR="008637F4" w:rsidRPr="008637F4">
        <w:rPr>
          <w:rFonts w:ascii="Trebuchet MS" w:hAnsi="Trebuchet MS" w:cs="Trebuchet MS"/>
        </w:rPr>
        <w:t xml:space="preserve">a urmărit </w:t>
      </w:r>
      <w:proofErr w:type="spellStart"/>
      <w:r w:rsidR="008637F4" w:rsidRPr="008637F4">
        <w:rPr>
          <w:rFonts w:ascii="Trebuchet MS" w:hAnsi="Trebuchet MS" w:cs="Trebuchet MS"/>
        </w:rPr>
        <w:t>conştientizarea</w:t>
      </w:r>
      <w:proofErr w:type="spellEnd"/>
      <w:r w:rsidR="008637F4" w:rsidRPr="008637F4">
        <w:rPr>
          <w:rFonts w:ascii="Trebuchet MS" w:hAnsi="Trebuchet MS" w:cs="Trebuchet MS"/>
        </w:rPr>
        <w:t xml:space="preserve"> angajatorilor </w:t>
      </w:r>
      <w:proofErr w:type="spellStart"/>
      <w:r w:rsidR="008637F4" w:rsidRPr="008637F4">
        <w:rPr>
          <w:rFonts w:ascii="Trebuchet MS" w:hAnsi="Trebuchet MS" w:cs="Trebuchet MS"/>
        </w:rPr>
        <w:t>şi</w:t>
      </w:r>
      <w:proofErr w:type="spellEnd"/>
      <w:r w:rsidR="008637F4" w:rsidRPr="008637F4">
        <w:rPr>
          <w:rFonts w:ascii="Trebuchet MS" w:hAnsi="Trebuchet MS" w:cs="Trebuchet MS"/>
        </w:rPr>
        <w:t xml:space="preserve"> a lucrătorilor asupra </w:t>
      </w:r>
      <w:proofErr w:type="spellStart"/>
      <w:r w:rsidR="008637F4" w:rsidRPr="008637F4">
        <w:rPr>
          <w:rFonts w:ascii="Trebuchet MS" w:hAnsi="Trebuchet MS" w:cs="Trebuchet MS"/>
        </w:rPr>
        <w:t>importanţei</w:t>
      </w:r>
      <w:proofErr w:type="spellEnd"/>
      <w:r w:rsidR="008637F4" w:rsidRPr="008637F4">
        <w:rPr>
          <w:rFonts w:ascii="Trebuchet MS" w:hAnsi="Trebuchet MS" w:cs="Trebuchet MS"/>
        </w:rPr>
        <w:t xml:space="preserve"> </w:t>
      </w:r>
      <w:proofErr w:type="spellStart"/>
      <w:r w:rsidR="008637F4" w:rsidRPr="008637F4">
        <w:rPr>
          <w:rFonts w:ascii="Trebuchet MS" w:hAnsi="Trebuchet MS" w:cs="Trebuchet MS"/>
        </w:rPr>
        <w:t>şi</w:t>
      </w:r>
      <w:proofErr w:type="spellEnd"/>
      <w:r w:rsidR="008637F4" w:rsidRPr="008637F4">
        <w:rPr>
          <w:rFonts w:ascii="Trebuchet MS" w:hAnsi="Trebuchet MS" w:cs="Trebuchet MS"/>
        </w:rPr>
        <w:t xml:space="preserve"> </w:t>
      </w:r>
      <w:proofErr w:type="spellStart"/>
      <w:r w:rsidR="008637F4" w:rsidRPr="008637F4">
        <w:rPr>
          <w:rFonts w:ascii="Trebuchet MS" w:hAnsi="Trebuchet MS" w:cs="Trebuchet MS"/>
        </w:rPr>
        <w:t>necesităţii</w:t>
      </w:r>
      <w:proofErr w:type="spellEnd"/>
      <w:r w:rsidR="008637F4" w:rsidRPr="008637F4">
        <w:rPr>
          <w:rFonts w:ascii="Trebuchet MS" w:hAnsi="Trebuchet MS" w:cs="Trebuchet MS"/>
        </w:rPr>
        <w:t xml:space="preserve"> respectării </w:t>
      </w:r>
      <w:proofErr w:type="spellStart"/>
      <w:r w:rsidR="008637F4" w:rsidRPr="008637F4">
        <w:rPr>
          <w:rFonts w:ascii="Trebuchet MS" w:hAnsi="Trebuchet MS" w:cs="Trebuchet MS"/>
        </w:rPr>
        <w:t>legislaţiei</w:t>
      </w:r>
      <w:proofErr w:type="spellEnd"/>
      <w:r w:rsidR="008637F4" w:rsidRPr="008637F4">
        <w:rPr>
          <w:rFonts w:ascii="Trebuchet MS" w:hAnsi="Trebuchet MS" w:cs="Trebuchet MS"/>
        </w:rPr>
        <w:t xml:space="preserve"> în domeni</w:t>
      </w:r>
      <w:r w:rsidR="00D2609E">
        <w:rPr>
          <w:rFonts w:ascii="Trebuchet MS" w:hAnsi="Trebuchet MS" w:cs="Trebuchet MS"/>
        </w:rPr>
        <w:t>ile</w:t>
      </w:r>
      <w:r w:rsidR="008637F4" w:rsidRPr="008637F4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 xml:space="preserve">relațiilor de muncă și </w:t>
      </w:r>
      <w:r w:rsidR="00D2609E">
        <w:rPr>
          <w:rFonts w:ascii="Trebuchet MS" w:hAnsi="Trebuchet MS" w:cs="Trebuchet MS"/>
        </w:rPr>
        <w:t xml:space="preserve">al </w:t>
      </w:r>
      <w:r>
        <w:rPr>
          <w:rFonts w:ascii="Trebuchet MS" w:hAnsi="Trebuchet MS" w:cs="Trebuchet MS"/>
        </w:rPr>
        <w:t>securității și sănătății în muncă</w:t>
      </w:r>
      <w:r w:rsidR="008637F4" w:rsidRPr="008637F4">
        <w:rPr>
          <w:rFonts w:ascii="Trebuchet MS" w:hAnsi="Trebuchet MS" w:cs="Trebuchet MS"/>
        </w:rPr>
        <w:t>.</w:t>
      </w:r>
    </w:p>
    <w:p w14:paraId="2798F36F" w14:textId="77777777" w:rsidR="00C4028F" w:rsidRPr="00363834" w:rsidRDefault="00C4028F" w:rsidP="00984897">
      <w:pPr>
        <w:spacing w:after="30"/>
        <w:ind w:left="708"/>
        <w:jc w:val="both"/>
        <w:rPr>
          <w:rStyle w:val="FontStyle36"/>
          <w:sz w:val="22"/>
          <w:szCs w:val="22"/>
        </w:rPr>
      </w:pPr>
    </w:p>
    <w:p w14:paraId="19905720" w14:textId="77777777" w:rsidR="00363834" w:rsidRPr="00363834" w:rsidRDefault="00363834" w:rsidP="00984897">
      <w:pPr>
        <w:spacing w:after="30"/>
        <w:ind w:left="708"/>
        <w:jc w:val="both"/>
        <w:rPr>
          <w:rStyle w:val="FontStyle36"/>
          <w:sz w:val="22"/>
          <w:szCs w:val="22"/>
        </w:rPr>
      </w:pPr>
    </w:p>
    <w:p w14:paraId="516B1D19" w14:textId="77777777" w:rsidR="00C66F31" w:rsidRPr="00C66F31" w:rsidRDefault="00C66F31" w:rsidP="00C66F31">
      <w:pPr>
        <w:spacing w:after="30"/>
        <w:ind w:left="708"/>
        <w:rPr>
          <w:rFonts w:ascii="Trebuchet MS" w:hAnsi="Trebuchet MS"/>
          <w:b/>
          <w:bCs/>
          <w:i/>
          <w:iCs/>
        </w:rPr>
      </w:pPr>
      <w:r w:rsidRPr="00C66F31">
        <w:rPr>
          <w:rFonts w:ascii="Trebuchet MS" w:hAnsi="Trebuchet MS"/>
          <w:b/>
          <w:bCs/>
          <w:i/>
          <w:iCs/>
        </w:rPr>
        <w:t xml:space="preserve">Inspector </w:t>
      </w:r>
      <w:r w:rsidR="00363834">
        <w:rPr>
          <w:rFonts w:ascii="Trebuchet MS" w:hAnsi="Trebuchet MS"/>
          <w:b/>
          <w:bCs/>
          <w:i/>
          <w:iCs/>
        </w:rPr>
        <w:t>Ș</w:t>
      </w:r>
      <w:r w:rsidRPr="00C66F31">
        <w:rPr>
          <w:rFonts w:ascii="Trebuchet MS" w:hAnsi="Trebuchet MS"/>
          <w:b/>
          <w:bCs/>
          <w:i/>
          <w:iCs/>
        </w:rPr>
        <w:t xml:space="preserve">ef </w:t>
      </w:r>
    </w:p>
    <w:p w14:paraId="15483AF3" w14:textId="77777777" w:rsidR="00C66F31" w:rsidRPr="00C66F31" w:rsidRDefault="00C66F31" w:rsidP="00C66F31">
      <w:pPr>
        <w:spacing w:after="30"/>
        <w:ind w:left="708"/>
        <w:rPr>
          <w:rFonts w:ascii="Trebuchet MS" w:hAnsi="Trebuchet MS"/>
          <w:b/>
          <w:bCs/>
          <w:i/>
          <w:iCs/>
        </w:rPr>
      </w:pPr>
      <w:r w:rsidRPr="00C66F31">
        <w:rPr>
          <w:rFonts w:ascii="Trebuchet MS" w:hAnsi="Trebuchet MS"/>
          <w:b/>
          <w:bCs/>
          <w:i/>
          <w:iCs/>
        </w:rPr>
        <w:t>Bogdan - Marius TRANDAFIR</w:t>
      </w:r>
    </w:p>
    <w:p w14:paraId="0F0A4137" w14:textId="77777777" w:rsidR="00C66F31" w:rsidRPr="00C66F31" w:rsidRDefault="00C66F31" w:rsidP="00C66F31">
      <w:pPr>
        <w:spacing w:after="30"/>
        <w:ind w:left="708"/>
        <w:rPr>
          <w:rFonts w:ascii="Trebuchet MS" w:hAnsi="Trebuchet MS"/>
          <w:b/>
          <w:bCs/>
          <w:i/>
          <w:iCs/>
        </w:rPr>
      </w:pPr>
    </w:p>
    <w:p w14:paraId="177492A8" w14:textId="77777777" w:rsidR="00C66F31" w:rsidRPr="00C66F31" w:rsidRDefault="00C66F31" w:rsidP="00C66F31">
      <w:pPr>
        <w:spacing w:after="30"/>
        <w:ind w:left="708"/>
        <w:rPr>
          <w:rFonts w:ascii="Trebuchet MS" w:hAnsi="Trebuchet MS"/>
          <w:b/>
          <w:bCs/>
          <w:i/>
          <w:iCs/>
        </w:rPr>
      </w:pPr>
    </w:p>
    <w:p w14:paraId="6E2AE8EE" w14:textId="77777777" w:rsidR="00C66F31" w:rsidRPr="00C66F31" w:rsidRDefault="00C66F31" w:rsidP="00C66F31">
      <w:pPr>
        <w:spacing w:after="30"/>
        <w:ind w:left="708"/>
        <w:rPr>
          <w:rFonts w:ascii="Trebuchet MS" w:hAnsi="Trebuchet MS"/>
          <w:b/>
          <w:bCs/>
          <w:i/>
          <w:iCs/>
        </w:rPr>
      </w:pPr>
      <w:r w:rsidRPr="00C66F31">
        <w:rPr>
          <w:rFonts w:ascii="Trebuchet MS" w:hAnsi="Trebuchet MS"/>
          <w:b/>
          <w:bCs/>
          <w:i/>
          <w:iCs/>
        </w:rPr>
        <w:t xml:space="preserve">Compartiment Comunicare </w:t>
      </w:r>
      <w:r w:rsidR="00363834">
        <w:rPr>
          <w:rFonts w:ascii="Trebuchet MS" w:hAnsi="Trebuchet MS"/>
          <w:b/>
          <w:bCs/>
          <w:i/>
          <w:iCs/>
        </w:rPr>
        <w:t>ș</w:t>
      </w:r>
      <w:r w:rsidRPr="00C66F31">
        <w:rPr>
          <w:rFonts w:ascii="Trebuchet MS" w:hAnsi="Trebuchet MS"/>
          <w:b/>
          <w:bCs/>
          <w:i/>
          <w:iCs/>
        </w:rPr>
        <w:t>i Rela</w:t>
      </w:r>
      <w:r w:rsidR="00363834">
        <w:rPr>
          <w:rFonts w:ascii="Trebuchet MS" w:hAnsi="Trebuchet MS"/>
          <w:b/>
          <w:bCs/>
          <w:i/>
          <w:iCs/>
        </w:rPr>
        <w:t>ț</w:t>
      </w:r>
      <w:r w:rsidRPr="00C66F31">
        <w:rPr>
          <w:rFonts w:ascii="Trebuchet MS" w:hAnsi="Trebuchet MS"/>
          <w:b/>
          <w:bCs/>
          <w:i/>
          <w:iCs/>
        </w:rPr>
        <w:t>ii cu Publicul</w:t>
      </w:r>
    </w:p>
    <w:p w14:paraId="7F36F19C" w14:textId="77777777" w:rsidR="00090675" w:rsidRPr="00984897" w:rsidRDefault="00C66F31" w:rsidP="00C66F31">
      <w:pPr>
        <w:spacing w:after="30"/>
        <w:ind w:left="708"/>
        <w:rPr>
          <w:rFonts w:ascii="Trebuchet MS" w:hAnsi="Trebuchet MS"/>
          <w:b/>
          <w:bCs/>
          <w:sz w:val="24"/>
          <w:szCs w:val="24"/>
        </w:rPr>
      </w:pPr>
      <w:r w:rsidRPr="00C66F31">
        <w:rPr>
          <w:rFonts w:ascii="Trebuchet MS" w:hAnsi="Trebuchet MS"/>
          <w:b/>
          <w:bCs/>
          <w:i/>
          <w:iCs/>
        </w:rPr>
        <w:t xml:space="preserve">Carmen </w:t>
      </w:r>
      <w:proofErr w:type="spellStart"/>
      <w:r w:rsidRPr="00C66F31">
        <w:rPr>
          <w:rFonts w:ascii="Trebuchet MS" w:hAnsi="Trebuchet MS"/>
          <w:b/>
          <w:bCs/>
          <w:i/>
          <w:iCs/>
        </w:rPr>
        <w:t>Păunica</w:t>
      </w:r>
      <w:proofErr w:type="spellEnd"/>
      <w:r w:rsidRPr="00C66F31">
        <w:rPr>
          <w:rFonts w:ascii="Trebuchet MS" w:hAnsi="Trebuchet MS"/>
          <w:b/>
          <w:bCs/>
          <w:i/>
          <w:iCs/>
        </w:rPr>
        <w:t xml:space="preserve"> Corodeanu - inspector</w:t>
      </w:r>
    </w:p>
    <w:sectPr w:rsidR="00090675" w:rsidRPr="00984897" w:rsidSect="001252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4260A" w14:textId="77777777" w:rsidR="00051711" w:rsidRDefault="00051711" w:rsidP="00AA6AD1">
      <w:pPr>
        <w:spacing w:after="0" w:line="240" w:lineRule="auto"/>
      </w:pPr>
      <w:r>
        <w:separator/>
      </w:r>
    </w:p>
  </w:endnote>
  <w:endnote w:type="continuationSeparator" w:id="0">
    <w:p w14:paraId="662621BB" w14:textId="77777777" w:rsidR="00051711" w:rsidRDefault="00051711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A35B9" w14:textId="77777777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 xml:space="preserve">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ab/>
    </w:r>
  </w:p>
  <w:p w14:paraId="41DBF218" w14:textId="77777777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043AC475" w14:textId="2BAB7F73" w:rsidR="00AD4CA8" w:rsidRPr="00BD59EF" w:rsidRDefault="00AD4CA8" w:rsidP="00F22590">
    <w:pPr>
      <w:pStyle w:val="Subsol"/>
      <w:ind w:left="709"/>
      <w:rPr>
        <w:rFonts w:ascii="Trebuchet MS" w:hAnsi="Trebuchet MS"/>
        <w:b/>
        <w:sz w:val="16"/>
        <w:szCs w:val="16"/>
      </w:rPr>
    </w:pPr>
    <w:r w:rsidRPr="0093316D">
      <w:rPr>
        <w:rFonts w:ascii="Trebuchet MS" w:hAnsi="Trebuchet MS"/>
        <w:sz w:val="16"/>
        <w:szCs w:val="16"/>
      </w:rPr>
      <w:t xml:space="preserve">Email: </w:t>
    </w:r>
    <w:hyperlink r:id="rId1" w:history="1">
      <w:r w:rsidR="00CF757C" w:rsidRPr="00353C13">
        <w:rPr>
          <w:rStyle w:val="Hyperlink"/>
          <w:rFonts w:ascii="Trebuchet MS" w:hAnsi="Trebuchet MS"/>
          <w:sz w:val="16"/>
          <w:szCs w:val="16"/>
        </w:rPr>
        <w:t>itmgalati@itmgalati.ro</w:t>
      </w:r>
    </w:hyperlink>
    <w:r w:rsidR="00CF757C">
      <w:rPr>
        <w:rFonts w:ascii="Trebuchet MS" w:hAnsi="Trebuchet MS"/>
        <w:sz w:val="16"/>
        <w:szCs w:val="16"/>
      </w:rPr>
      <w:t xml:space="preserve"> </w:t>
    </w:r>
    <w:r w:rsidR="00467BE5">
      <w:rPr>
        <w:rFonts w:ascii="Trebuchet MS" w:hAnsi="Trebuchet MS"/>
        <w:sz w:val="16"/>
        <w:szCs w:val="16"/>
      </w:rPr>
      <w:t xml:space="preserve">, </w:t>
    </w:r>
    <w:hyperlink r:id="rId2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>
      <w:rPr>
        <w:rFonts w:ascii="Trebuchet MS" w:hAnsi="Trebuchet MS"/>
        <w:b/>
        <w:sz w:val="16"/>
        <w:szCs w:val="16"/>
      </w:rPr>
      <w:t xml:space="preserve">        </w:t>
    </w:r>
    <w:r w:rsidR="007763EA"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="007763EA" w:rsidRPr="00BD59EF">
      <w:rPr>
        <w:rFonts w:ascii="Trebuchet MS" w:hAnsi="Trebuchet MS"/>
        <w:b/>
        <w:sz w:val="16"/>
        <w:szCs w:val="16"/>
      </w:rPr>
      <w:fldChar w:fldCharType="separate"/>
    </w:r>
    <w:r w:rsidR="004B7356">
      <w:rPr>
        <w:rFonts w:ascii="Trebuchet MS" w:hAnsi="Trebuchet MS"/>
        <w:b/>
        <w:noProof/>
        <w:sz w:val="16"/>
        <w:szCs w:val="16"/>
      </w:rPr>
      <w:t>2</w:t>
    </w:r>
    <w:r w:rsidR="007763EA"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</w:t>
    </w:r>
  </w:p>
  <w:p w14:paraId="5D8F6124" w14:textId="77777777" w:rsidR="00AD4CA8" w:rsidRPr="00BD59EF" w:rsidRDefault="00AD4CA8" w:rsidP="00F22590">
    <w:pPr>
      <w:pStyle w:val="Subsol"/>
      <w:ind w:left="709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6248F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29E534E7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592B492C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47253D4F" w14:textId="34B0BC57" w:rsidR="00AD4CA8" w:rsidRDefault="00AD4CA8" w:rsidP="00FC0FF9">
    <w:pPr>
      <w:pStyle w:val="Subsol"/>
      <w:ind w:left="708"/>
      <w:rPr>
        <w:b/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hyperlink r:id="rId1" w:history="1">
      <w:r w:rsidR="00467BE5" w:rsidRPr="00861EC4">
        <w:rPr>
          <w:rStyle w:val="Hyperlink"/>
          <w:sz w:val="16"/>
          <w:szCs w:val="16"/>
          <w:lang w:val="it-IT"/>
        </w:rPr>
        <w:t>itmgalati@itmgalati.ro</w:t>
      </w:r>
    </w:hyperlink>
    <w:r w:rsidR="00467BE5">
      <w:rPr>
        <w:sz w:val="16"/>
        <w:szCs w:val="16"/>
        <w:lang w:val="it-IT"/>
      </w:rPr>
      <w:t xml:space="preserve">, </w:t>
    </w:r>
    <w:hyperlink r:id="rId2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14:paraId="7AADE42D" w14:textId="77777777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i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149B0" w14:textId="77777777" w:rsidR="00051711" w:rsidRDefault="00051711" w:rsidP="00AA6AD1">
      <w:pPr>
        <w:spacing w:after="0" w:line="240" w:lineRule="auto"/>
      </w:pPr>
      <w:r>
        <w:separator/>
      </w:r>
    </w:p>
  </w:footnote>
  <w:footnote w:type="continuationSeparator" w:id="0">
    <w:p w14:paraId="1477805C" w14:textId="77777777" w:rsidR="00051711" w:rsidRDefault="00051711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DB1C0" w14:textId="77777777" w:rsidR="00AD4CA8" w:rsidRDefault="00000000">
    <w:pPr>
      <w:pStyle w:val="Antet"/>
    </w:pPr>
    <w:r>
      <w:rPr>
        <w:noProof/>
        <w:lang w:val="en-US"/>
      </w:rPr>
      <w:pict w14:anchorId="2698C82A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0;margin-top:.6pt;width:273.05pt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<v:textbox>
            <w:txbxContent>
              <w:p w14:paraId="18A75E2E" w14:textId="77777777"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14:paraId="67D4BE69" w14:textId="77777777"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</w:p>
  <w:p w14:paraId="4CC8DCA1" w14:textId="77777777" w:rsidR="00AD4CA8" w:rsidRDefault="00AD4CA8">
    <w:pPr>
      <w:pStyle w:val="Antet"/>
    </w:pPr>
  </w:p>
  <w:p w14:paraId="50C4EA13" w14:textId="77777777" w:rsidR="00AD4CA8" w:rsidRDefault="00AD4CA8">
    <w:pPr>
      <w:pStyle w:val="Antet"/>
    </w:pPr>
  </w:p>
  <w:p w14:paraId="2D54AFB9" w14:textId="77777777" w:rsidR="00AD4CA8" w:rsidRDefault="00AD4CA8">
    <w:pPr>
      <w:pStyle w:val="Antet"/>
    </w:pPr>
  </w:p>
  <w:p w14:paraId="24E6175D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EE198" w14:textId="77777777" w:rsidR="00AD4CA8" w:rsidRDefault="00000000" w:rsidP="00AA6AD1">
    <w:pPr>
      <w:pStyle w:val="Antet"/>
    </w:pPr>
    <w:r>
      <w:rPr>
        <w:noProof/>
        <w:lang w:val="en-US"/>
      </w:rPr>
      <w:pict w14:anchorId="4E43C4A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.95pt;margin-top:5.9pt;width:273.05pt;height:57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<v:textbox>
            <w:txbxContent>
              <w:p w14:paraId="0CEA8E3D" w14:textId="77777777"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14:paraId="1D5F6326" w14:textId="77777777"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18DB385F" wp14:editId="2D0E4CDC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024CA9"/>
    <w:multiLevelType w:val="hybridMultilevel"/>
    <w:tmpl w:val="F8AEDF14"/>
    <w:lvl w:ilvl="0" w:tplc="94620F28">
      <w:numFmt w:val="bullet"/>
      <w:lvlText w:val="-"/>
      <w:lvlJc w:val="left"/>
      <w:pPr>
        <w:ind w:left="1069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7B1D61"/>
    <w:multiLevelType w:val="hybridMultilevel"/>
    <w:tmpl w:val="A0E03FBC"/>
    <w:lvl w:ilvl="0" w:tplc="AE685E3C">
      <w:numFmt w:val="bullet"/>
      <w:lvlText w:val="-"/>
      <w:lvlJc w:val="left"/>
      <w:pPr>
        <w:ind w:left="1080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C31A36"/>
    <w:multiLevelType w:val="hybridMultilevel"/>
    <w:tmpl w:val="D6B811BC"/>
    <w:lvl w:ilvl="0" w:tplc="94620F28">
      <w:numFmt w:val="bullet"/>
      <w:lvlText w:val="-"/>
      <w:lvlJc w:val="left"/>
      <w:pPr>
        <w:ind w:left="1068" w:hanging="360"/>
      </w:pPr>
      <w:rPr>
        <w:rFonts w:ascii="Trebuchet MS" w:eastAsia="Calibri" w:hAnsi="Trebuchet MS" w:cs="Trebuchet M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3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3248F9"/>
    <w:multiLevelType w:val="hybridMultilevel"/>
    <w:tmpl w:val="E7FC5F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4925AE5"/>
    <w:multiLevelType w:val="hybridMultilevel"/>
    <w:tmpl w:val="FD26382A"/>
    <w:lvl w:ilvl="0" w:tplc="2DB49A92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/>
        <w:sz w:val="24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20" w15:restartNumberingAfterBreak="0">
    <w:nsid w:val="4B733047"/>
    <w:multiLevelType w:val="hybridMultilevel"/>
    <w:tmpl w:val="A47A803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03D7A"/>
    <w:multiLevelType w:val="hybridMultilevel"/>
    <w:tmpl w:val="65A2715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0F39B1"/>
    <w:multiLevelType w:val="hybridMultilevel"/>
    <w:tmpl w:val="F25A1D70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5ED13C9"/>
    <w:multiLevelType w:val="hybridMultilevel"/>
    <w:tmpl w:val="7AF0F088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D65B4B"/>
    <w:multiLevelType w:val="hybridMultilevel"/>
    <w:tmpl w:val="A296069A"/>
    <w:lvl w:ilvl="0" w:tplc="9DAA284E">
      <w:start w:val="5"/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  <w:color w:val="2D2D2D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2D7565"/>
    <w:multiLevelType w:val="hybridMultilevel"/>
    <w:tmpl w:val="F242772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755553">
    <w:abstractNumId w:val="16"/>
  </w:num>
  <w:num w:numId="2" w16cid:durableId="1274437530">
    <w:abstractNumId w:val="15"/>
  </w:num>
  <w:num w:numId="3" w16cid:durableId="1194225373">
    <w:abstractNumId w:val="34"/>
  </w:num>
  <w:num w:numId="4" w16cid:durableId="1138566882">
    <w:abstractNumId w:val="22"/>
  </w:num>
  <w:num w:numId="5" w16cid:durableId="568152844">
    <w:abstractNumId w:val="4"/>
  </w:num>
  <w:num w:numId="6" w16cid:durableId="573930299">
    <w:abstractNumId w:val="3"/>
  </w:num>
  <w:num w:numId="7" w16cid:durableId="1707481109">
    <w:abstractNumId w:val="24"/>
  </w:num>
  <w:num w:numId="8" w16cid:durableId="6685697">
    <w:abstractNumId w:val="23"/>
  </w:num>
  <w:num w:numId="9" w16cid:durableId="331224853">
    <w:abstractNumId w:val="30"/>
  </w:num>
  <w:num w:numId="10" w16cid:durableId="1025012837">
    <w:abstractNumId w:val="29"/>
  </w:num>
  <w:num w:numId="11" w16cid:durableId="503129528">
    <w:abstractNumId w:val="12"/>
  </w:num>
  <w:num w:numId="12" w16cid:durableId="1966691104">
    <w:abstractNumId w:val="28"/>
  </w:num>
  <w:num w:numId="13" w16cid:durableId="1980770236">
    <w:abstractNumId w:val="21"/>
  </w:num>
  <w:num w:numId="14" w16cid:durableId="1794202482">
    <w:abstractNumId w:val="33"/>
  </w:num>
  <w:num w:numId="15" w16cid:durableId="1678313486">
    <w:abstractNumId w:val="10"/>
  </w:num>
  <w:num w:numId="16" w16cid:durableId="1864632056">
    <w:abstractNumId w:val="18"/>
  </w:num>
  <w:num w:numId="17" w16cid:durableId="234627515">
    <w:abstractNumId w:val="2"/>
  </w:num>
  <w:num w:numId="18" w16cid:durableId="737942276">
    <w:abstractNumId w:val="8"/>
  </w:num>
  <w:num w:numId="19" w16cid:durableId="2007711816">
    <w:abstractNumId w:val="11"/>
  </w:num>
  <w:num w:numId="20" w16cid:durableId="8678218">
    <w:abstractNumId w:val="19"/>
  </w:num>
  <w:num w:numId="21" w16cid:durableId="82259895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91712560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449725">
    <w:abstractNumId w:val="7"/>
  </w:num>
  <w:num w:numId="24" w16cid:durableId="2079475815">
    <w:abstractNumId w:val="13"/>
  </w:num>
  <w:num w:numId="25" w16cid:durableId="1960799857">
    <w:abstractNumId w:val="5"/>
  </w:num>
  <w:num w:numId="26" w16cid:durableId="1573810690">
    <w:abstractNumId w:val="25"/>
  </w:num>
  <w:num w:numId="27" w16cid:durableId="1046879378">
    <w:abstractNumId w:val="6"/>
  </w:num>
  <w:num w:numId="28" w16cid:durableId="1526169389">
    <w:abstractNumId w:val="14"/>
  </w:num>
  <w:num w:numId="29" w16cid:durableId="1441490905">
    <w:abstractNumId w:val="17"/>
  </w:num>
  <w:num w:numId="30" w16cid:durableId="1291783165">
    <w:abstractNumId w:val="1"/>
  </w:num>
  <w:num w:numId="31" w16cid:durableId="1332756402">
    <w:abstractNumId w:val="31"/>
  </w:num>
  <w:num w:numId="32" w16cid:durableId="789276135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rebuchet MS" w:hAnsi="Trebuchet MS" w:hint="default"/>
        </w:rPr>
      </w:lvl>
    </w:lvlOverride>
  </w:num>
  <w:num w:numId="33" w16cid:durableId="576134700">
    <w:abstractNumId w:val="26"/>
  </w:num>
  <w:num w:numId="34" w16cid:durableId="144788477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rebuchet MS" w:hAnsi="Trebuchet MS" w:hint="default"/>
        </w:rPr>
      </w:lvl>
    </w:lvlOverride>
  </w:num>
  <w:num w:numId="35" w16cid:durableId="1774548824">
    <w:abstractNumId w:val="32"/>
  </w:num>
  <w:num w:numId="36" w16cid:durableId="358431528">
    <w:abstractNumId w:val="20"/>
  </w:num>
  <w:num w:numId="37" w16cid:durableId="204879207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rebuchet MS" w:hAnsi="Trebuchet MS" w:hint="default"/>
        </w:rPr>
      </w:lvl>
    </w:lvlOverride>
  </w:num>
  <w:num w:numId="38" w16cid:durableId="1271015170">
    <w:abstractNumId w:val="27"/>
  </w:num>
  <w:num w:numId="39" w16cid:durableId="3995252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1711"/>
    <w:rsid w:val="00052B5B"/>
    <w:rsid w:val="00057CAC"/>
    <w:rsid w:val="000601E2"/>
    <w:rsid w:val="00060373"/>
    <w:rsid w:val="00060BA6"/>
    <w:rsid w:val="000716AC"/>
    <w:rsid w:val="00071E14"/>
    <w:rsid w:val="000739DC"/>
    <w:rsid w:val="000771A9"/>
    <w:rsid w:val="00080201"/>
    <w:rsid w:val="00083E19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E749B"/>
    <w:rsid w:val="000F4B22"/>
    <w:rsid w:val="000F62A3"/>
    <w:rsid w:val="00100950"/>
    <w:rsid w:val="0010444A"/>
    <w:rsid w:val="00120B81"/>
    <w:rsid w:val="00124EE0"/>
    <w:rsid w:val="00125281"/>
    <w:rsid w:val="001273DD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76DC5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200B2C"/>
    <w:rsid w:val="00203C9A"/>
    <w:rsid w:val="002136E0"/>
    <w:rsid w:val="00214FB3"/>
    <w:rsid w:val="0022319D"/>
    <w:rsid w:val="0022466F"/>
    <w:rsid w:val="00237A61"/>
    <w:rsid w:val="002455E0"/>
    <w:rsid w:val="00264749"/>
    <w:rsid w:val="00265FB9"/>
    <w:rsid w:val="00270A9C"/>
    <w:rsid w:val="002743CF"/>
    <w:rsid w:val="002764F7"/>
    <w:rsid w:val="0027670A"/>
    <w:rsid w:val="0028534E"/>
    <w:rsid w:val="002A43B4"/>
    <w:rsid w:val="002A456D"/>
    <w:rsid w:val="002C12C9"/>
    <w:rsid w:val="002D1EFF"/>
    <w:rsid w:val="002E0B9C"/>
    <w:rsid w:val="002F7F1A"/>
    <w:rsid w:val="003123E0"/>
    <w:rsid w:val="00315DF7"/>
    <w:rsid w:val="003243B4"/>
    <w:rsid w:val="00326337"/>
    <w:rsid w:val="00331039"/>
    <w:rsid w:val="00346324"/>
    <w:rsid w:val="003472A2"/>
    <w:rsid w:val="00363834"/>
    <w:rsid w:val="00371728"/>
    <w:rsid w:val="00373D2D"/>
    <w:rsid w:val="00380470"/>
    <w:rsid w:val="00381454"/>
    <w:rsid w:val="00387C9C"/>
    <w:rsid w:val="00396A77"/>
    <w:rsid w:val="003A5E65"/>
    <w:rsid w:val="003D3BC9"/>
    <w:rsid w:val="003D3BFF"/>
    <w:rsid w:val="003D3F3A"/>
    <w:rsid w:val="003D5777"/>
    <w:rsid w:val="003D6445"/>
    <w:rsid w:val="003E2486"/>
    <w:rsid w:val="00406156"/>
    <w:rsid w:val="0041039A"/>
    <w:rsid w:val="004153F1"/>
    <w:rsid w:val="004240A1"/>
    <w:rsid w:val="004352C3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676C2"/>
    <w:rsid w:val="00467BE5"/>
    <w:rsid w:val="0047213B"/>
    <w:rsid w:val="00473814"/>
    <w:rsid w:val="00484F99"/>
    <w:rsid w:val="004947C1"/>
    <w:rsid w:val="004A13DB"/>
    <w:rsid w:val="004A6276"/>
    <w:rsid w:val="004A6619"/>
    <w:rsid w:val="004A6BB8"/>
    <w:rsid w:val="004B5E12"/>
    <w:rsid w:val="004B6725"/>
    <w:rsid w:val="004B7356"/>
    <w:rsid w:val="004C522B"/>
    <w:rsid w:val="004C56D5"/>
    <w:rsid w:val="004C6BAC"/>
    <w:rsid w:val="004D0DBA"/>
    <w:rsid w:val="004D40F0"/>
    <w:rsid w:val="004D4A07"/>
    <w:rsid w:val="00521282"/>
    <w:rsid w:val="00521A6B"/>
    <w:rsid w:val="00522EDF"/>
    <w:rsid w:val="005324BC"/>
    <w:rsid w:val="00542A6B"/>
    <w:rsid w:val="00545EF0"/>
    <w:rsid w:val="0054716B"/>
    <w:rsid w:val="00552E11"/>
    <w:rsid w:val="00556E37"/>
    <w:rsid w:val="00561796"/>
    <w:rsid w:val="00564CAF"/>
    <w:rsid w:val="00570613"/>
    <w:rsid w:val="00576A79"/>
    <w:rsid w:val="00580A74"/>
    <w:rsid w:val="00587F95"/>
    <w:rsid w:val="00593D8B"/>
    <w:rsid w:val="005C2C2B"/>
    <w:rsid w:val="005C593F"/>
    <w:rsid w:val="005D07CA"/>
    <w:rsid w:val="006033E0"/>
    <w:rsid w:val="0061167B"/>
    <w:rsid w:val="00622389"/>
    <w:rsid w:val="00626DCF"/>
    <w:rsid w:val="00627E6E"/>
    <w:rsid w:val="006323AB"/>
    <w:rsid w:val="0063339E"/>
    <w:rsid w:val="00640C11"/>
    <w:rsid w:val="00642C14"/>
    <w:rsid w:val="00646FFD"/>
    <w:rsid w:val="00655B56"/>
    <w:rsid w:val="006606B8"/>
    <w:rsid w:val="0066567A"/>
    <w:rsid w:val="00666FC8"/>
    <w:rsid w:val="00683572"/>
    <w:rsid w:val="0068770A"/>
    <w:rsid w:val="006902AB"/>
    <w:rsid w:val="00693C3E"/>
    <w:rsid w:val="006A191C"/>
    <w:rsid w:val="006A3613"/>
    <w:rsid w:val="006B44C5"/>
    <w:rsid w:val="006C6EFC"/>
    <w:rsid w:val="006D1161"/>
    <w:rsid w:val="006D595A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57A6"/>
    <w:rsid w:val="00706D75"/>
    <w:rsid w:val="007070E1"/>
    <w:rsid w:val="0071578D"/>
    <w:rsid w:val="007176AE"/>
    <w:rsid w:val="0072012D"/>
    <w:rsid w:val="007240E8"/>
    <w:rsid w:val="00733FEC"/>
    <w:rsid w:val="00744249"/>
    <w:rsid w:val="007479F9"/>
    <w:rsid w:val="00751674"/>
    <w:rsid w:val="00756D5D"/>
    <w:rsid w:val="0076325A"/>
    <w:rsid w:val="007743CB"/>
    <w:rsid w:val="007763EA"/>
    <w:rsid w:val="0077739A"/>
    <w:rsid w:val="00785D48"/>
    <w:rsid w:val="00791EF4"/>
    <w:rsid w:val="00797699"/>
    <w:rsid w:val="007A7087"/>
    <w:rsid w:val="007B445D"/>
    <w:rsid w:val="007B6E50"/>
    <w:rsid w:val="007B7295"/>
    <w:rsid w:val="007C086A"/>
    <w:rsid w:val="007C112D"/>
    <w:rsid w:val="007D2B2D"/>
    <w:rsid w:val="007E5B16"/>
    <w:rsid w:val="007E70A5"/>
    <w:rsid w:val="007F6D18"/>
    <w:rsid w:val="00802103"/>
    <w:rsid w:val="0082115A"/>
    <w:rsid w:val="00821D9D"/>
    <w:rsid w:val="008277D3"/>
    <w:rsid w:val="008306D9"/>
    <w:rsid w:val="008342EC"/>
    <w:rsid w:val="008363A2"/>
    <w:rsid w:val="0084180B"/>
    <w:rsid w:val="008471D3"/>
    <w:rsid w:val="008515EE"/>
    <w:rsid w:val="008560FB"/>
    <w:rsid w:val="00860196"/>
    <w:rsid w:val="008625BC"/>
    <w:rsid w:val="008637F4"/>
    <w:rsid w:val="00864CF6"/>
    <w:rsid w:val="00866213"/>
    <w:rsid w:val="00867A6B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B0F70"/>
    <w:rsid w:val="008C23C0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21385"/>
    <w:rsid w:val="0093316D"/>
    <w:rsid w:val="009347C2"/>
    <w:rsid w:val="00941D8D"/>
    <w:rsid w:val="00947337"/>
    <w:rsid w:val="009565BA"/>
    <w:rsid w:val="00961CD2"/>
    <w:rsid w:val="009623BC"/>
    <w:rsid w:val="00974521"/>
    <w:rsid w:val="00977EAD"/>
    <w:rsid w:val="00984897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1BD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58CB"/>
    <w:rsid w:val="00A472D1"/>
    <w:rsid w:val="00A52717"/>
    <w:rsid w:val="00A73CDC"/>
    <w:rsid w:val="00A77963"/>
    <w:rsid w:val="00A863BB"/>
    <w:rsid w:val="00A864CE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D5784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2040C"/>
    <w:rsid w:val="00B274BB"/>
    <w:rsid w:val="00B34971"/>
    <w:rsid w:val="00B4194A"/>
    <w:rsid w:val="00B43BD4"/>
    <w:rsid w:val="00B60EC2"/>
    <w:rsid w:val="00B74D42"/>
    <w:rsid w:val="00B76993"/>
    <w:rsid w:val="00B9241A"/>
    <w:rsid w:val="00B95353"/>
    <w:rsid w:val="00BB38CC"/>
    <w:rsid w:val="00BC0DB6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4028F"/>
    <w:rsid w:val="00C66F31"/>
    <w:rsid w:val="00C7318D"/>
    <w:rsid w:val="00C75073"/>
    <w:rsid w:val="00C7653B"/>
    <w:rsid w:val="00C82386"/>
    <w:rsid w:val="00C82FFF"/>
    <w:rsid w:val="00C936AE"/>
    <w:rsid w:val="00CA0610"/>
    <w:rsid w:val="00CB3CA0"/>
    <w:rsid w:val="00CB682F"/>
    <w:rsid w:val="00CE21F3"/>
    <w:rsid w:val="00CE31A7"/>
    <w:rsid w:val="00CF44CC"/>
    <w:rsid w:val="00CF757C"/>
    <w:rsid w:val="00D04E5D"/>
    <w:rsid w:val="00D05F77"/>
    <w:rsid w:val="00D06D28"/>
    <w:rsid w:val="00D13AE0"/>
    <w:rsid w:val="00D206DD"/>
    <w:rsid w:val="00D2075A"/>
    <w:rsid w:val="00D221D8"/>
    <w:rsid w:val="00D250AD"/>
    <w:rsid w:val="00D2609E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42E"/>
    <w:rsid w:val="00DA5614"/>
    <w:rsid w:val="00DA67E2"/>
    <w:rsid w:val="00DB5203"/>
    <w:rsid w:val="00DC0C93"/>
    <w:rsid w:val="00DC2324"/>
    <w:rsid w:val="00DC4FDF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6110"/>
    <w:rsid w:val="00E27A1E"/>
    <w:rsid w:val="00E3142E"/>
    <w:rsid w:val="00E347E5"/>
    <w:rsid w:val="00E35130"/>
    <w:rsid w:val="00E373CC"/>
    <w:rsid w:val="00E50A0D"/>
    <w:rsid w:val="00E5578F"/>
    <w:rsid w:val="00E63A9D"/>
    <w:rsid w:val="00E64B24"/>
    <w:rsid w:val="00E7668C"/>
    <w:rsid w:val="00E81AFF"/>
    <w:rsid w:val="00E82436"/>
    <w:rsid w:val="00E85676"/>
    <w:rsid w:val="00E91311"/>
    <w:rsid w:val="00E93614"/>
    <w:rsid w:val="00E93768"/>
    <w:rsid w:val="00E97539"/>
    <w:rsid w:val="00EA02F7"/>
    <w:rsid w:val="00EB4763"/>
    <w:rsid w:val="00EC77A4"/>
    <w:rsid w:val="00ED2717"/>
    <w:rsid w:val="00EE0729"/>
    <w:rsid w:val="00EE1E1B"/>
    <w:rsid w:val="00EF14A8"/>
    <w:rsid w:val="00EF6D11"/>
    <w:rsid w:val="00F00101"/>
    <w:rsid w:val="00F041A0"/>
    <w:rsid w:val="00F16600"/>
    <w:rsid w:val="00F22590"/>
    <w:rsid w:val="00F277C0"/>
    <w:rsid w:val="00F32018"/>
    <w:rsid w:val="00F347E0"/>
    <w:rsid w:val="00F34838"/>
    <w:rsid w:val="00F35F60"/>
    <w:rsid w:val="00F367F2"/>
    <w:rsid w:val="00F3734C"/>
    <w:rsid w:val="00F375B0"/>
    <w:rsid w:val="00F45778"/>
    <w:rsid w:val="00F5686F"/>
    <w:rsid w:val="00F66E0C"/>
    <w:rsid w:val="00F8657D"/>
    <w:rsid w:val="00F910B2"/>
    <w:rsid w:val="00F95A76"/>
    <w:rsid w:val="00F969BD"/>
    <w:rsid w:val="00FA25A0"/>
    <w:rsid w:val="00FA270B"/>
    <w:rsid w:val="00FA2E72"/>
    <w:rsid w:val="00FA2FDB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467DFC"/>
  <w15:docId w15:val="{C94CE292-FBE1-4565-9EDD-D786F34B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CF757C"/>
    <w:rPr>
      <w:color w:val="605E5C"/>
      <w:shd w:val="clear" w:color="auto" w:fill="E1DFDD"/>
    </w:rPr>
  </w:style>
  <w:style w:type="paragraph" w:customStyle="1" w:styleId="Style3">
    <w:name w:val="Style3"/>
    <w:basedOn w:val="Normal"/>
    <w:uiPriority w:val="99"/>
    <w:rsid w:val="00984897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rebuchet MS" w:eastAsiaTheme="minorEastAsia" w:hAnsi="Trebuchet MS" w:cstheme="minorBidi"/>
      <w:sz w:val="24"/>
      <w:szCs w:val="24"/>
      <w:lang w:eastAsia="ro-RO"/>
    </w:rPr>
  </w:style>
  <w:style w:type="paragraph" w:customStyle="1" w:styleId="Style12">
    <w:name w:val="Style12"/>
    <w:basedOn w:val="Normal"/>
    <w:uiPriority w:val="99"/>
    <w:rsid w:val="00984897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rebuchet MS" w:eastAsiaTheme="minorEastAsia" w:hAnsi="Trebuchet MS" w:cstheme="minorBidi"/>
      <w:sz w:val="24"/>
      <w:szCs w:val="24"/>
      <w:lang w:eastAsia="ro-RO"/>
    </w:rPr>
  </w:style>
  <w:style w:type="paragraph" w:customStyle="1" w:styleId="Style26">
    <w:name w:val="Style26"/>
    <w:basedOn w:val="Normal"/>
    <w:uiPriority w:val="99"/>
    <w:rsid w:val="00984897"/>
    <w:pPr>
      <w:widowControl w:val="0"/>
      <w:autoSpaceDE w:val="0"/>
      <w:autoSpaceDN w:val="0"/>
      <w:adjustRightInd w:val="0"/>
      <w:spacing w:after="0" w:line="324" w:lineRule="exact"/>
      <w:ind w:hanging="341"/>
      <w:jc w:val="both"/>
    </w:pPr>
    <w:rPr>
      <w:rFonts w:ascii="Trebuchet MS" w:eastAsiaTheme="minorEastAsia" w:hAnsi="Trebuchet MS" w:cstheme="minorBidi"/>
      <w:sz w:val="24"/>
      <w:szCs w:val="24"/>
      <w:lang w:eastAsia="ro-RO"/>
    </w:rPr>
  </w:style>
  <w:style w:type="character" w:customStyle="1" w:styleId="FontStyle39">
    <w:name w:val="Font Style39"/>
    <w:basedOn w:val="Fontdeparagrafimplicit"/>
    <w:uiPriority w:val="99"/>
    <w:rsid w:val="00984897"/>
    <w:rPr>
      <w:rFonts w:ascii="Trebuchet MS" w:hAnsi="Trebuchet MS" w:cs="Trebuchet MS"/>
      <w:sz w:val="22"/>
      <w:szCs w:val="22"/>
    </w:rPr>
  </w:style>
  <w:style w:type="character" w:styleId="MeniuneNerezolvat">
    <w:name w:val="Unresolved Mention"/>
    <w:basedOn w:val="Fontdeparagrafimplicit"/>
    <w:uiPriority w:val="99"/>
    <w:semiHidden/>
    <w:unhideWhenUsed/>
    <w:rsid w:val="00467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5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42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3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7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0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4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8E20F-468F-4B8A-89BB-F61BB67B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458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13</cp:revision>
  <cp:lastPrinted>2024-04-29T11:06:00Z</cp:lastPrinted>
  <dcterms:created xsi:type="dcterms:W3CDTF">2024-04-29T10:46:00Z</dcterms:created>
  <dcterms:modified xsi:type="dcterms:W3CDTF">2024-05-23T08:10:00Z</dcterms:modified>
</cp:coreProperties>
</file>