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1A7" w:rsidRDefault="00FC01A7" w:rsidP="00007EBB">
      <w:pPr>
        <w:spacing w:after="120"/>
        <w:ind w:left="708"/>
        <w:jc w:val="both"/>
        <w:rPr>
          <w:rFonts w:ascii="Trebuchet MS" w:hAnsi="Trebuchet MS"/>
        </w:rPr>
      </w:pPr>
    </w:p>
    <w:p w:rsidR="00007EBB" w:rsidRPr="003D6445" w:rsidRDefault="00007EBB" w:rsidP="00007EBB">
      <w:pPr>
        <w:spacing w:after="120"/>
        <w:ind w:left="708"/>
        <w:jc w:val="both"/>
        <w:rPr>
          <w:rFonts w:ascii="Trebuchet MS" w:hAnsi="Trebuchet MS"/>
        </w:rPr>
      </w:pPr>
    </w:p>
    <w:p w:rsidR="00FC01A7" w:rsidRPr="003D6445" w:rsidRDefault="006F0B22" w:rsidP="00007EBB">
      <w:pPr>
        <w:spacing w:after="120"/>
        <w:ind w:left="720"/>
        <w:jc w:val="both"/>
        <w:rPr>
          <w:rFonts w:ascii="Trebuchet MS" w:hAnsi="Trebuchet MS"/>
        </w:rPr>
      </w:pPr>
      <w:r>
        <w:rPr>
          <w:rFonts w:ascii="Trebuchet MS" w:hAnsi="Trebuchet MS"/>
        </w:rPr>
        <w:t>27</w:t>
      </w:r>
      <w:r w:rsidR="00FC01A7" w:rsidRPr="003D6445">
        <w:rPr>
          <w:rFonts w:ascii="Trebuchet MS" w:hAnsi="Trebuchet MS"/>
        </w:rPr>
        <w:t>.0</w:t>
      </w:r>
      <w:r w:rsidR="00FC01A7">
        <w:rPr>
          <w:rFonts w:ascii="Trebuchet MS" w:hAnsi="Trebuchet MS"/>
        </w:rPr>
        <w:t>7</w:t>
      </w:r>
      <w:r w:rsidR="00FC01A7" w:rsidRPr="003D6445">
        <w:rPr>
          <w:rFonts w:ascii="Trebuchet MS" w:hAnsi="Trebuchet MS"/>
        </w:rPr>
        <w:t>.</w:t>
      </w:r>
      <w:r w:rsidR="00FC01A7">
        <w:rPr>
          <w:rFonts w:ascii="Trebuchet MS" w:hAnsi="Trebuchet MS"/>
        </w:rPr>
        <w:t>2020</w:t>
      </w:r>
    </w:p>
    <w:p w:rsidR="00FC01A7" w:rsidRDefault="00FC01A7" w:rsidP="00007EBB">
      <w:pPr>
        <w:spacing w:after="120"/>
        <w:ind w:left="720"/>
      </w:pPr>
    </w:p>
    <w:p w:rsidR="00FC01A7" w:rsidRPr="003D6445" w:rsidRDefault="00FC01A7" w:rsidP="00007EBB">
      <w:pPr>
        <w:spacing w:after="120"/>
        <w:ind w:left="720"/>
      </w:pPr>
    </w:p>
    <w:p w:rsidR="00FC01A7" w:rsidRPr="001442AA" w:rsidRDefault="00FC01A7" w:rsidP="00007EBB">
      <w:pPr>
        <w:spacing w:after="120"/>
        <w:ind w:left="720"/>
        <w:jc w:val="both"/>
        <w:rPr>
          <w:rFonts w:ascii="Trebuchet MS" w:hAnsi="Trebuchet MS"/>
          <w:b/>
          <w:bCs/>
          <w:sz w:val="24"/>
          <w:szCs w:val="24"/>
        </w:rPr>
      </w:pPr>
      <w:r w:rsidRPr="001442AA">
        <w:rPr>
          <w:rFonts w:ascii="Trebuchet MS" w:hAnsi="Trebuchet MS"/>
          <w:b/>
          <w:bCs/>
          <w:sz w:val="24"/>
          <w:szCs w:val="24"/>
        </w:rPr>
        <w:t>Comunicat de presă</w:t>
      </w:r>
    </w:p>
    <w:p w:rsidR="00FC01A7" w:rsidRPr="000F4B22" w:rsidRDefault="006F0B22" w:rsidP="00007EBB">
      <w:pPr>
        <w:spacing w:after="120"/>
        <w:ind w:left="720"/>
        <w:rPr>
          <w:rFonts w:ascii="Trebuchet MS" w:hAnsi="Trebuchet MS"/>
          <w:b/>
          <w:bCs/>
          <w:sz w:val="24"/>
          <w:szCs w:val="24"/>
        </w:rPr>
      </w:pPr>
      <w:r w:rsidRPr="006F0B22">
        <w:rPr>
          <w:rFonts w:ascii="Trebuchet MS" w:hAnsi="Trebuchet MS"/>
          <w:b/>
          <w:bCs/>
          <w:sz w:val="24"/>
          <w:szCs w:val="24"/>
        </w:rPr>
        <w:t>REGISTRUL ELECTRONIC DE EVIDENȚĂ A ZILIERILOR</w:t>
      </w:r>
    </w:p>
    <w:p w:rsidR="00FC01A7" w:rsidRDefault="00FC01A7" w:rsidP="00007EBB">
      <w:pPr>
        <w:spacing w:after="120"/>
        <w:ind w:left="720"/>
        <w:rPr>
          <w:rFonts w:ascii="Trebuchet MS" w:hAnsi="Trebuchet MS"/>
          <w:b/>
          <w:bCs/>
          <w:sz w:val="24"/>
          <w:szCs w:val="24"/>
        </w:rPr>
      </w:pPr>
    </w:p>
    <w:p w:rsidR="00007EBB" w:rsidRPr="000F4B22" w:rsidRDefault="00007EBB" w:rsidP="00007EBB">
      <w:pPr>
        <w:spacing w:after="120"/>
        <w:ind w:left="720"/>
        <w:rPr>
          <w:rFonts w:ascii="Trebuchet MS" w:hAnsi="Trebuchet MS"/>
          <w:b/>
          <w:bCs/>
          <w:sz w:val="24"/>
          <w:szCs w:val="24"/>
        </w:rPr>
      </w:pPr>
    </w:p>
    <w:p w:rsidR="006F0B22" w:rsidRDefault="006F0B22" w:rsidP="00007EBB">
      <w:pPr>
        <w:spacing w:after="120"/>
        <w:ind w:left="720"/>
        <w:jc w:val="both"/>
        <w:rPr>
          <w:rFonts w:ascii="Trebuchet MS" w:hAnsi="Trebuchet MS"/>
        </w:rPr>
      </w:pPr>
      <w:r w:rsidRPr="006F0B22">
        <w:rPr>
          <w:rFonts w:ascii="Trebuchet MS" w:hAnsi="Trebuchet MS"/>
        </w:rPr>
        <w:t xml:space="preserve">Ca urmare </w:t>
      </w:r>
      <w:r>
        <w:rPr>
          <w:rFonts w:ascii="Trebuchet MS" w:hAnsi="Trebuchet MS"/>
        </w:rPr>
        <w:t xml:space="preserve">a intrării în vigoare a </w:t>
      </w:r>
      <w:r w:rsidRPr="006F0B22">
        <w:rPr>
          <w:rFonts w:ascii="Trebuchet MS" w:hAnsi="Trebuchet MS"/>
        </w:rPr>
        <w:t>Ordinul</w:t>
      </w:r>
      <w:r>
        <w:rPr>
          <w:rFonts w:ascii="Trebuchet MS" w:hAnsi="Trebuchet MS"/>
        </w:rPr>
        <w:t>ui</w:t>
      </w:r>
      <w:r w:rsidRPr="006F0B22">
        <w:rPr>
          <w:rFonts w:ascii="Trebuchet MS" w:hAnsi="Trebuchet MS"/>
        </w:rPr>
        <w:t xml:space="preserve"> 1140/13.07.2020,</w:t>
      </w:r>
      <w:r>
        <w:rPr>
          <w:rFonts w:ascii="Trebuchet MS" w:hAnsi="Trebuchet MS"/>
        </w:rPr>
        <w:t xml:space="preserve"> </w:t>
      </w:r>
      <w:r w:rsidRPr="006F0B22">
        <w:rPr>
          <w:rFonts w:ascii="Trebuchet MS" w:hAnsi="Trebuchet MS"/>
        </w:rPr>
        <w:t>pentru aprobarea Metodologiei de întocmire şi transmitere a Registrului electronic</w:t>
      </w:r>
      <w:r>
        <w:rPr>
          <w:rFonts w:ascii="Trebuchet MS" w:hAnsi="Trebuchet MS"/>
        </w:rPr>
        <w:t xml:space="preserve"> </w:t>
      </w:r>
      <w:r w:rsidRPr="006F0B22">
        <w:rPr>
          <w:rFonts w:ascii="Trebuchet MS" w:hAnsi="Trebuchet MS"/>
        </w:rPr>
        <w:t xml:space="preserve">de evidenţă a zilierilor, precum şi înregistrările care se efectuează în acesta, </w:t>
      </w:r>
      <w:r>
        <w:rPr>
          <w:rFonts w:ascii="Trebuchet MS" w:hAnsi="Trebuchet MS"/>
        </w:rPr>
        <w:t xml:space="preserve">începând cu data de 25.07.2020, </w:t>
      </w:r>
      <w:r w:rsidRPr="006F0B22">
        <w:rPr>
          <w:rFonts w:ascii="Trebuchet MS" w:hAnsi="Trebuchet MS"/>
        </w:rPr>
        <w:t xml:space="preserve">beneficiarii au obligația să țină evidența </w:t>
      </w:r>
      <w:r w:rsidR="006E6615">
        <w:rPr>
          <w:rFonts w:ascii="Trebuchet MS" w:hAnsi="Trebuchet MS"/>
        </w:rPr>
        <w:t xml:space="preserve">electronică a </w:t>
      </w:r>
      <w:r w:rsidRPr="006F0B22">
        <w:rPr>
          <w:rFonts w:ascii="Trebuchet MS" w:hAnsi="Trebuchet MS"/>
        </w:rPr>
        <w:t>zilierilor</w:t>
      </w:r>
      <w:r>
        <w:rPr>
          <w:rFonts w:ascii="Trebuchet MS" w:hAnsi="Trebuchet MS"/>
        </w:rPr>
        <w:t>.</w:t>
      </w:r>
    </w:p>
    <w:p w:rsidR="005E4983" w:rsidRDefault="005E4983" w:rsidP="00007EBB">
      <w:pPr>
        <w:spacing w:after="120"/>
        <w:ind w:left="720"/>
        <w:jc w:val="both"/>
        <w:rPr>
          <w:rFonts w:ascii="Trebuchet MS" w:hAnsi="Trebuchet MS"/>
        </w:rPr>
      </w:pPr>
      <w:r>
        <w:rPr>
          <w:rFonts w:ascii="Trebuchet MS" w:hAnsi="Trebuchet MS"/>
        </w:rPr>
        <w:t xml:space="preserve">Informaţii privind Registrul electronic de evidenţă a zilierilor se pot afla accesând pagina de net a Inspecţiei Muncii : </w:t>
      </w:r>
      <w:hyperlink r:id="rId7" w:history="1">
        <w:r w:rsidRPr="00B242D7">
          <w:rPr>
            <w:rStyle w:val="Hyperlink"/>
            <w:rFonts w:ascii="Trebuchet MS" w:hAnsi="Trebuchet MS"/>
          </w:rPr>
          <w:t>https://www.inspectiamuncii.ro/registrul-electronic-de-evidenta-a-zilierilor</w:t>
        </w:r>
      </w:hyperlink>
      <w:r>
        <w:rPr>
          <w:rFonts w:ascii="Trebuchet MS" w:hAnsi="Trebuchet MS"/>
        </w:rPr>
        <w:t xml:space="preserve"> .</w:t>
      </w:r>
    </w:p>
    <w:p w:rsidR="005E4983" w:rsidRDefault="005E4983" w:rsidP="00007EBB">
      <w:pPr>
        <w:spacing w:after="120"/>
        <w:ind w:left="720"/>
        <w:jc w:val="both"/>
        <w:rPr>
          <w:rFonts w:ascii="Trebuchet MS" w:hAnsi="Trebuchet MS"/>
        </w:rPr>
      </w:pPr>
      <w:r w:rsidRPr="005E4983">
        <w:rPr>
          <w:rFonts w:ascii="Trebuchet MS" w:hAnsi="Trebuchet MS"/>
        </w:rPr>
        <w:t>Registrul electronic de evidență a zilierilor poate fi completat și transmis direct din teren de către Beneficiar / împuternicit sau persoane desemnate de către acesta - utilizatori, cu ajutorul aplicaţiei informatice pentru dispozitive mobile, denumită „</w:t>
      </w:r>
      <w:proofErr w:type="spellStart"/>
      <w:r w:rsidRPr="005E4983">
        <w:rPr>
          <w:rFonts w:ascii="Trebuchet MS" w:hAnsi="Trebuchet MS"/>
        </w:rPr>
        <w:t>Inspectia</w:t>
      </w:r>
      <w:proofErr w:type="spellEnd"/>
      <w:r w:rsidRPr="005E4983">
        <w:rPr>
          <w:rFonts w:ascii="Trebuchet MS" w:hAnsi="Trebuchet MS"/>
        </w:rPr>
        <w:t xml:space="preserve"> Muncii“. Aplicația „</w:t>
      </w:r>
      <w:proofErr w:type="spellStart"/>
      <w:r w:rsidRPr="005E4983">
        <w:rPr>
          <w:rFonts w:ascii="Trebuchet MS" w:hAnsi="Trebuchet MS"/>
        </w:rPr>
        <w:t>Inspectia</w:t>
      </w:r>
      <w:proofErr w:type="spellEnd"/>
      <w:r w:rsidRPr="005E4983">
        <w:rPr>
          <w:rFonts w:ascii="Trebuchet MS" w:hAnsi="Trebuchet MS"/>
        </w:rPr>
        <w:t xml:space="preserve"> Muncii“ poate fi descărcată gratuit din Google Play sau </w:t>
      </w:r>
      <w:proofErr w:type="spellStart"/>
      <w:r w:rsidRPr="005E4983">
        <w:rPr>
          <w:rFonts w:ascii="Trebuchet MS" w:hAnsi="Trebuchet MS"/>
        </w:rPr>
        <w:t>App</w:t>
      </w:r>
      <w:proofErr w:type="spellEnd"/>
      <w:r w:rsidRPr="005E4983">
        <w:rPr>
          <w:rFonts w:ascii="Trebuchet MS" w:hAnsi="Trebuchet MS"/>
        </w:rPr>
        <w:t xml:space="preserve"> </w:t>
      </w:r>
      <w:proofErr w:type="spellStart"/>
      <w:r w:rsidRPr="005E4983">
        <w:rPr>
          <w:rFonts w:ascii="Trebuchet MS" w:hAnsi="Trebuchet MS"/>
        </w:rPr>
        <w:t>Store</w:t>
      </w:r>
      <w:proofErr w:type="spellEnd"/>
      <w:r w:rsidRPr="005E4983">
        <w:rPr>
          <w:rFonts w:ascii="Trebuchet MS" w:hAnsi="Trebuchet MS"/>
        </w:rPr>
        <w:t>. Registrul electronic de evidență a zilierilor poate fi completat și transmis de către utilizatori și prin intermediul aplicației web din portalul Inspecţiei Muncii.</w:t>
      </w:r>
    </w:p>
    <w:p w:rsidR="00FC01A7" w:rsidRDefault="005E4983" w:rsidP="00007EBB">
      <w:pPr>
        <w:spacing w:after="120"/>
        <w:ind w:left="720"/>
        <w:jc w:val="both"/>
        <w:rPr>
          <w:rFonts w:ascii="Trebuchet MS" w:hAnsi="Trebuchet MS"/>
        </w:rPr>
      </w:pPr>
      <w:r w:rsidRPr="005E4983">
        <w:rPr>
          <w:rFonts w:ascii="Trebuchet MS" w:hAnsi="Trebuchet MS"/>
        </w:rPr>
        <w:t>Beneficiarii pot obţine parola pentru conectare la aplicația web aferentă Registrului electronic de evidență a zilierilor de la inspectoratul teritorial de muncă în a cărui rază teritorială îşi au sediul. Documentele necesare pentru obținerea sau reînnoirea parolei se găsesc în textul ordinului. Numele de utilizator şi parola obţinute anterior de angajatori pentru accesarea spaţiului privat al angajatorului din portalul Inspecţiei Muncii, pot fi utilizate şi pentru conectare la aplicația web aferentă Registrului electronic de evidență a zilierilor, în cazul în care aceştia au calitatea de Beneficiar şi utilizează zilieri în condiţiile legii.</w:t>
      </w:r>
      <w:r w:rsidR="00FC01A7" w:rsidRPr="003D6445">
        <w:rPr>
          <w:rFonts w:ascii="Trebuchet MS" w:hAnsi="Trebuchet MS"/>
        </w:rPr>
        <w:t xml:space="preserve"> </w:t>
      </w:r>
    </w:p>
    <w:p w:rsidR="00FC01A7" w:rsidRDefault="0091015A" w:rsidP="00007EBB">
      <w:pPr>
        <w:spacing w:after="120"/>
        <w:ind w:left="720"/>
        <w:jc w:val="both"/>
        <w:rPr>
          <w:rFonts w:ascii="Trebuchet MS" w:hAnsi="Trebuchet MS"/>
        </w:rPr>
      </w:pPr>
      <w:r w:rsidRPr="0091015A">
        <w:rPr>
          <w:rFonts w:ascii="Trebuchet MS" w:hAnsi="Trebuchet MS"/>
        </w:rPr>
        <w:t>Registrul electronic de evidență a zilierilor trebuie transmis on-line de către utilizatori, în conformitate cu instrucţiunile din manualele de utilizare ale aplicațiilor și cu prevederile ordinului ministrului muncii și protecției sociale nr. 1.140/2020. Registrele transmise se regăsesc în baza de date centrală a sistemului informatic, organizată la nivelul Inspecţiei Muncii.</w:t>
      </w:r>
    </w:p>
    <w:p w:rsidR="00007EBB" w:rsidRPr="00007EBB" w:rsidRDefault="00007EBB" w:rsidP="00007EBB">
      <w:pPr>
        <w:spacing w:after="120"/>
        <w:ind w:left="720"/>
        <w:jc w:val="both"/>
        <w:rPr>
          <w:rFonts w:ascii="Trebuchet MS" w:hAnsi="Trebuchet MS"/>
        </w:rPr>
      </w:pPr>
      <w:r w:rsidRPr="00007EBB">
        <w:rPr>
          <w:rFonts w:ascii="Trebuchet MS" w:hAnsi="Trebuchet MS"/>
        </w:rPr>
        <w:t>Inspecţia Muncii pune la dispoziţia beneficiarilor/utilizatorilor un centru de suport tehnic, disponibil de luni până vineri în intervalul orar 09:00 – 18:00</w:t>
      </w:r>
      <w:r w:rsidR="006E6615">
        <w:rPr>
          <w:rFonts w:ascii="Trebuchet MS" w:hAnsi="Trebuchet MS"/>
        </w:rPr>
        <w:t>, de asemenea p</w:t>
      </w:r>
      <w:r w:rsidRPr="00007EBB">
        <w:rPr>
          <w:rFonts w:ascii="Trebuchet MS" w:hAnsi="Trebuchet MS"/>
        </w:rPr>
        <w:t xml:space="preserve">entru suport tehnic </w:t>
      </w:r>
      <w:r w:rsidRPr="00007EBB">
        <w:rPr>
          <w:rFonts w:ascii="Trebuchet MS" w:hAnsi="Trebuchet MS"/>
        </w:rPr>
        <w:lastRenderedPageBreak/>
        <w:t>sau sugestii referitoare la Registrul electronic de evidență a zilierilor, puteţi transmite e-mail la adresa</w:t>
      </w:r>
      <w:r>
        <w:rPr>
          <w:rFonts w:ascii="Trebuchet MS" w:hAnsi="Trebuchet MS"/>
        </w:rPr>
        <w:t xml:space="preserve"> </w:t>
      </w:r>
      <w:proofErr w:type="spellStart"/>
      <w:r>
        <w:rPr>
          <w:rFonts w:ascii="Trebuchet MS" w:hAnsi="Trebuchet MS"/>
        </w:rPr>
        <w:t>suportzilieri</w:t>
      </w:r>
      <w:proofErr w:type="spellEnd"/>
      <w:r>
        <w:rPr>
          <w:rFonts w:ascii="Trebuchet MS" w:hAnsi="Trebuchet MS"/>
          <w:lang w:val="en-US"/>
        </w:rPr>
        <w:t>@</w:t>
      </w:r>
      <w:proofErr w:type="spellStart"/>
      <w:r>
        <w:rPr>
          <w:rFonts w:ascii="Trebuchet MS" w:hAnsi="Trebuchet MS"/>
          <w:lang w:val="en-US"/>
        </w:rPr>
        <w:t>inspectiamuncii.ro</w:t>
      </w:r>
      <w:proofErr w:type="spellEnd"/>
    </w:p>
    <w:p w:rsidR="0091015A" w:rsidRDefault="0091015A" w:rsidP="00007EBB">
      <w:pPr>
        <w:spacing w:after="120"/>
        <w:ind w:left="720"/>
        <w:jc w:val="both"/>
        <w:rPr>
          <w:rFonts w:ascii="Trebuchet MS" w:hAnsi="Trebuchet MS"/>
        </w:rPr>
      </w:pPr>
    </w:p>
    <w:p w:rsidR="00FC01A7" w:rsidRPr="003D6445" w:rsidRDefault="00FC01A7" w:rsidP="00007EBB">
      <w:pPr>
        <w:spacing w:after="120"/>
        <w:ind w:left="720"/>
        <w:jc w:val="both"/>
        <w:rPr>
          <w:rFonts w:ascii="Trebuchet MS" w:hAnsi="Trebuchet MS"/>
        </w:rPr>
      </w:pPr>
    </w:p>
    <w:p w:rsidR="00FC01A7" w:rsidRPr="003D6445" w:rsidRDefault="00FC01A7" w:rsidP="00007EBB">
      <w:pPr>
        <w:spacing w:after="120"/>
        <w:ind w:left="720"/>
        <w:rPr>
          <w:rFonts w:ascii="Trebuchet MS" w:hAnsi="Trebuchet MS"/>
        </w:rPr>
      </w:pPr>
      <w:r w:rsidRPr="003D6445">
        <w:rPr>
          <w:rFonts w:ascii="Trebuchet MS" w:hAnsi="Trebuchet MS"/>
        </w:rPr>
        <w:t>Inspector Şef</w:t>
      </w:r>
    </w:p>
    <w:p w:rsidR="00FC01A7" w:rsidRPr="003D6445" w:rsidRDefault="00FC01A7" w:rsidP="00007EBB">
      <w:pPr>
        <w:spacing w:after="120"/>
        <w:ind w:left="720"/>
        <w:rPr>
          <w:rFonts w:ascii="Trebuchet MS" w:hAnsi="Trebuchet MS"/>
        </w:rPr>
      </w:pPr>
    </w:p>
    <w:p w:rsidR="00FC01A7" w:rsidRPr="003D6445" w:rsidRDefault="00FC01A7" w:rsidP="00007EBB">
      <w:pPr>
        <w:spacing w:after="120"/>
        <w:ind w:firstLine="708"/>
        <w:rPr>
          <w:rFonts w:ascii="Trebuchet MS" w:hAnsi="Trebuchet MS"/>
        </w:rPr>
      </w:pPr>
      <w:r>
        <w:rPr>
          <w:rFonts w:ascii="Trebuchet MS" w:hAnsi="Trebuchet MS"/>
        </w:rPr>
        <w:t>Laurenţiu ASAFTEI</w:t>
      </w:r>
    </w:p>
    <w:p w:rsidR="00FC01A7" w:rsidRDefault="00FC01A7" w:rsidP="00007EBB">
      <w:pPr>
        <w:spacing w:after="120"/>
        <w:ind w:left="900"/>
        <w:jc w:val="right"/>
        <w:rPr>
          <w:rFonts w:ascii="Trebuchet MS" w:hAnsi="Trebuchet MS"/>
        </w:rPr>
      </w:pPr>
    </w:p>
    <w:p w:rsidR="00FC01A7" w:rsidRPr="00D749DE" w:rsidRDefault="00FC01A7" w:rsidP="00007EBB">
      <w:pPr>
        <w:spacing w:after="120"/>
        <w:ind w:left="900"/>
        <w:jc w:val="right"/>
        <w:rPr>
          <w:rFonts w:ascii="Trebuchet MS" w:hAnsi="Trebuchet MS"/>
        </w:rPr>
      </w:pPr>
      <w:r w:rsidRPr="00D749DE">
        <w:rPr>
          <w:rFonts w:ascii="Trebuchet MS" w:hAnsi="Trebuchet MS"/>
        </w:rPr>
        <w:t xml:space="preserve">Carmen </w:t>
      </w:r>
      <w:proofErr w:type="spellStart"/>
      <w:r w:rsidRPr="00D749DE">
        <w:rPr>
          <w:rFonts w:ascii="Trebuchet MS" w:hAnsi="Trebuchet MS"/>
        </w:rPr>
        <w:t>Păunica</w:t>
      </w:r>
      <w:proofErr w:type="spellEnd"/>
      <w:r w:rsidRPr="00D749DE">
        <w:rPr>
          <w:rFonts w:ascii="Trebuchet MS" w:hAnsi="Trebuchet MS"/>
        </w:rPr>
        <w:t xml:space="preserve"> </w:t>
      </w:r>
      <w:proofErr w:type="spellStart"/>
      <w:r w:rsidRPr="00D749DE">
        <w:rPr>
          <w:rFonts w:ascii="Trebuchet MS" w:hAnsi="Trebuchet MS"/>
        </w:rPr>
        <w:t>Corodeanu</w:t>
      </w:r>
      <w:proofErr w:type="spellEnd"/>
    </w:p>
    <w:p w:rsidR="00FC01A7" w:rsidRPr="00D749DE" w:rsidRDefault="00FC01A7" w:rsidP="00007EBB">
      <w:pPr>
        <w:spacing w:after="120"/>
        <w:ind w:left="900"/>
        <w:jc w:val="right"/>
        <w:rPr>
          <w:rFonts w:ascii="Trebuchet MS" w:hAnsi="Trebuchet MS"/>
        </w:rPr>
      </w:pPr>
    </w:p>
    <w:p w:rsidR="00FC01A7" w:rsidRDefault="00FC01A7" w:rsidP="00007EBB">
      <w:pPr>
        <w:spacing w:after="120"/>
        <w:ind w:left="900"/>
        <w:jc w:val="right"/>
        <w:rPr>
          <w:rFonts w:ascii="Trebuchet MS" w:hAnsi="Trebuchet MS"/>
        </w:rPr>
      </w:pPr>
      <w:r w:rsidRPr="00D749DE">
        <w:rPr>
          <w:rFonts w:ascii="Trebuchet MS" w:hAnsi="Trebuchet MS"/>
        </w:rPr>
        <w:t>Inspector</w:t>
      </w:r>
    </w:p>
    <w:p w:rsidR="00FC01A7" w:rsidRDefault="00FC01A7" w:rsidP="00007EBB">
      <w:pPr>
        <w:spacing w:after="120"/>
        <w:ind w:left="900"/>
        <w:jc w:val="right"/>
        <w:rPr>
          <w:rFonts w:ascii="Trebuchet MS" w:hAnsi="Trebuchet MS"/>
        </w:rPr>
      </w:pPr>
      <w:r w:rsidRPr="00D749DE">
        <w:rPr>
          <w:rFonts w:ascii="Trebuchet MS" w:hAnsi="Trebuchet MS"/>
        </w:rPr>
        <w:t>Compartiment Comunicare şi Relaţii şi Publicul</w:t>
      </w:r>
    </w:p>
    <w:sectPr w:rsidR="00FC01A7" w:rsidSect="003D6445">
      <w:headerReference w:type="default" r:id="rId8"/>
      <w:footerReference w:type="default" r:id="rId9"/>
      <w:headerReference w:type="first" r:id="rId10"/>
      <w:footerReference w:type="first" r:id="rId11"/>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371" w:rsidRDefault="000E0371" w:rsidP="00AA6AD1">
      <w:pPr>
        <w:spacing w:after="0" w:line="240" w:lineRule="auto"/>
      </w:pPr>
      <w:r>
        <w:separator/>
      </w:r>
    </w:p>
  </w:endnote>
  <w:endnote w:type="continuationSeparator" w:id="0">
    <w:p w:rsidR="000E0371" w:rsidRDefault="000E0371"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A7" w:rsidRPr="0093316D" w:rsidRDefault="00FC01A7" w:rsidP="001A6951">
    <w:pPr>
      <w:pStyle w:val="Subsol"/>
      <w:ind w:left="1080"/>
      <w:rPr>
        <w:rFonts w:ascii="Trebuchet MS" w:hAnsi="Trebuchet MS"/>
        <w:sz w:val="16"/>
        <w:szCs w:val="16"/>
      </w:rPr>
    </w:pPr>
    <w:proofErr w:type="spellStart"/>
    <w:r w:rsidRPr="0093316D">
      <w:rPr>
        <w:rFonts w:ascii="Trebuchet MS" w:hAnsi="Trebuchet MS"/>
        <w:sz w:val="16"/>
        <w:szCs w:val="16"/>
      </w:rPr>
      <w:t>Str.Regiment</w:t>
    </w:r>
    <w:proofErr w:type="spellEnd"/>
    <w:r w:rsidRPr="0093316D">
      <w:rPr>
        <w:rFonts w:ascii="Trebuchet MS" w:hAnsi="Trebuchet MS"/>
        <w:sz w:val="16"/>
        <w:szCs w:val="16"/>
      </w:rPr>
      <w:t xml:space="preserve"> 11 Siret, nr. 46 A, Galaţi, Galaţi</w:t>
    </w:r>
    <w:r w:rsidRPr="0093316D">
      <w:rPr>
        <w:rFonts w:ascii="Trebuchet MS" w:hAnsi="Trebuchet MS"/>
        <w:sz w:val="16"/>
        <w:szCs w:val="16"/>
      </w:rPr>
      <w:tab/>
    </w:r>
  </w:p>
  <w:p w:rsidR="00FC01A7" w:rsidRPr="0093316D" w:rsidRDefault="00FC01A7" w:rsidP="001A6951">
    <w:pPr>
      <w:pStyle w:val="Subsol"/>
      <w:ind w:left="108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FC01A7" w:rsidRPr="0093316D" w:rsidRDefault="00FC01A7" w:rsidP="001A6951">
    <w:pPr>
      <w:pStyle w:val="Subsol"/>
      <w:ind w:left="1080"/>
      <w:rPr>
        <w:rFonts w:ascii="Trebuchet MS" w:hAnsi="Trebuchet MS"/>
        <w:sz w:val="16"/>
        <w:szCs w:val="16"/>
      </w:rPr>
    </w:pPr>
    <w:r w:rsidRPr="0093316D">
      <w:rPr>
        <w:rFonts w:ascii="Trebuchet MS" w:hAnsi="Trebuchet MS"/>
        <w:sz w:val="16"/>
        <w:szCs w:val="16"/>
      </w:rPr>
      <w:t>Email: itmgalati@itmgalati.ro</w:t>
    </w:r>
  </w:p>
  <w:p w:rsidR="00FC01A7" w:rsidRPr="00BD59EF" w:rsidRDefault="0046089C" w:rsidP="001A6951">
    <w:pPr>
      <w:pStyle w:val="Subsol"/>
      <w:ind w:left="1080"/>
      <w:rPr>
        <w:rFonts w:ascii="Trebuchet MS" w:hAnsi="Trebuchet MS"/>
        <w:b/>
        <w:sz w:val="16"/>
        <w:szCs w:val="16"/>
      </w:rPr>
    </w:pPr>
    <w:hyperlink r:id="rId1" w:history="1">
      <w:r w:rsidR="00FC01A7" w:rsidRPr="0093316D">
        <w:rPr>
          <w:rStyle w:val="Hyperlink"/>
          <w:rFonts w:ascii="Trebuchet MS" w:hAnsi="Trebuchet MS"/>
          <w:b/>
          <w:bCs/>
          <w:sz w:val="16"/>
          <w:szCs w:val="16"/>
        </w:rPr>
        <w:t>www.itmgalati.ro</w:t>
      </w:r>
    </w:hyperlink>
    <w:r w:rsidR="00FC01A7">
      <w:t xml:space="preserve"> </w:t>
    </w:r>
    <w:r w:rsidR="00FC01A7" w:rsidRPr="00BD59EF">
      <w:rPr>
        <w:rFonts w:ascii="Trebuchet MS" w:hAnsi="Trebuchet MS"/>
        <w:b/>
        <w:sz w:val="16"/>
        <w:szCs w:val="16"/>
      </w:rPr>
      <w:t xml:space="preserve"> | </w:t>
    </w:r>
    <w:hyperlink r:id="rId2" w:history="1">
      <w:r w:rsidR="00FC01A7" w:rsidRPr="00BD59EF">
        <w:rPr>
          <w:rStyle w:val="Hyperlink"/>
          <w:rFonts w:ascii="Trebuchet MS" w:hAnsi="Trebuchet MS"/>
          <w:b/>
          <w:sz w:val="16"/>
          <w:szCs w:val="16"/>
        </w:rPr>
        <w:t>www.romania2019.eu</w:t>
      </w:r>
    </w:hyperlink>
    <w:r w:rsidR="00FC01A7" w:rsidRPr="00BD59EF">
      <w:rPr>
        <w:rFonts w:ascii="Trebuchet MS" w:hAnsi="Trebuchet MS"/>
        <w:b/>
        <w:sz w:val="16"/>
        <w:szCs w:val="16"/>
      </w:rPr>
      <w:t xml:space="preserve">            </w:t>
    </w:r>
    <w:r w:rsidR="00FC01A7">
      <w:rPr>
        <w:rFonts w:ascii="Trebuchet MS" w:hAnsi="Trebuchet MS"/>
        <w:b/>
        <w:sz w:val="16"/>
        <w:szCs w:val="16"/>
      </w:rPr>
      <w:t xml:space="preserve">                                                                                                      </w:t>
    </w:r>
    <w:r w:rsidRPr="00BD59EF">
      <w:rPr>
        <w:rFonts w:ascii="Trebuchet MS" w:hAnsi="Trebuchet MS"/>
        <w:b/>
        <w:sz w:val="16"/>
        <w:szCs w:val="16"/>
      </w:rPr>
      <w:fldChar w:fldCharType="begin"/>
    </w:r>
    <w:r w:rsidR="00FC01A7"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sidR="006E6615">
      <w:rPr>
        <w:rFonts w:ascii="Trebuchet MS" w:hAnsi="Trebuchet MS"/>
        <w:b/>
        <w:noProof/>
        <w:sz w:val="16"/>
        <w:szCs w:val="16"/>
      </w:rPr>
      <w:t>2</w:t>
    </w:r>
    <w:r w:rsidRPr="00BD59EF">
      <w:rPr>
        <w:rFonts w:ascii="Trebuchet MS" w:hAnsi="Trebuchet MS"/>
        <w:b/>
        <w:sz w:val="16"/>
        <w:szCs w:val="16"/>
      </w:rPr>
      <w:fldChar w:fldCharType="end"/>
    </w:r>
    <w:r w:rsidR="00FC01A7" w:rsidRPr="00BD59EF">
      <w:rPr>
        <w:rFonts w:ascii="Trebuchet MS" w:hAnsi="Trebuchet MS"/>
        <w:b/>
        <w:sz w:val="16"/>
        <w:szCs w:val="16"/>
      </w:rPr>
      <w:t xml:space="preserve">                                                                                                                                            </w:t>
    </w:r>
  </w:p>
  <w:p w:rsidR="00FC01A7" w:rsidRPr="00BD59EF" w:rsidRDefault="00FC01A7" w:rsidP="001A6951">
    <w:pPr>
      <w:pStyle w:val="Subsol"/>
      <w:ind w:left="108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A7" w:rsidRPr="00016ED4" w:rsidRDefault="00FC01A7" w:rsidP="003D6445">
    <w:pPr>
      <w:pStyle w:val="Subsol"/>
      <w:rPr>
        <w:rFonts w:ascii="AvantGardEFNormal" w:hAnsi="AvantGardEFNormal"/>
        <w:sz w:val="16"/>
        <w:szCs w:val="16"/>
        <w:lang w:val="it-IT"/>
      </w:rPr>
    </w:pPr>
  </w:p>
  <w:p w:rsidR="00FC01A7" w:rsidRPr="00DD7818" w:rsidRDefault="00FC01A7" w:rsidP="003D6445">
    <w:pPr>
      <w:pStyle w:val="Subsol"/>
      <w:rPr>
        <w:sz w:val="16"/>
        <w:szCs w:val="16"/>
        <w:lang w:val="it-IT"/>
      </w:rPr>
    </w:pPr>
    <w:r w:rsidRPr="00DD7818">
      <w:rPr>
        <w:sz w:val="16"/>
        <w:szCs w:val="16"/>
        <w:lang w:val="it-IT"/>
      </w:rPr>
      <w:t>Str.Regiment 11 Siret, nr. 46 A, Galaţi, Galaţi</w:t>
    </w:r>
    <w:r w:rsidRPr="00DD7818">
      <w:rPr>
        <w:sz w:val="16"/>
        <w:szCs w:val="16"/>
        <w:lang w:val="it-IT"/>
      </w:rPr>
      <w:tab/>
    </w:r>
  </w:p>
  <w:p w:rsidR="00FC01A7" w:rsidRPr="00016ED4" w:rsidRDefault="00FC01A7" w:rsidP="003D6445">
    <w:pPr>
      <w:pStyle w:val="Subsol"/>
      <w:rPr>
        <w:sz w:val="16"/>
        <w:szCs w:val="16"/>
        <w:lang w:val="it-IT"/>
      </w:rPr>
    </w:pPr>
    <w:r w:rsidRPr="00016ED4">
      <w:rPr>
        <w:sz w:val="16"/>
        <w:szCs w:val="16"/>
        <w:lang w:val="it-IT"/>
      </w:rPr>
      <w:t>Tel.: +4 0236 46 06 29, +4 0236 46 50 75, +4 0236 41 35 91, +4 0236 41 13 57, +4 0236 41 31 99; fax: +4 0236 46 06 29</w:t>
    </w:r>
  </w:p>
  <w:p w:rsidR="00FC01A7" w:rsidRPr="00016ED4" w:rsidRDefault="00FC01A7" w:rsidP="003D6445">
    <w:pPr>
      <w:pStyle w:val="Subsol"/>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FC01A7" w:rsidRDefault="0046089C" w:rsidP="007240E8">
    <w:pPr>
      <w:pStyle w:val="Subsol"/>
      <w:rPr>
        <w:b/>
        <w:sz w:val="16"/>
        <w:szCs w:val="16"/>
        <w:lang w:val="it-IT"/>
      </w:rPr>
    </w:pPr>
    <w:hyperlink r:id="rId1" w:history="1">
      <w:r w:rsidR="00FC01A7" w:rsidRPr="00A377A4">
        <w:rPr>
          <w:rStyle w:val="Hyperlink"/>
          <w:b/>
          <w:sz w:val="16"/>
          <w:szCs w:val="16"/>
          <w:lang w:val="it-IT"/>
        </w:rPr>
        <w:t>www.itmgalati.ro</w:t>
      </w:r>
    </w:hyperlink>
    <w:r w:rsidR="00FC01A7">
      <w:rPr>
        <w:b/>
        <w:sz w:val="16"/>
        <w:szCs w:val="16"/>
        <w:lang w:val="it-IT"/>
      </w:rPr>
      <w:t xml:space="preserve"> </w:t>
    </w:r>
    <w:r w:rsidR="00FC01A7" w:rsidRPr="00016ED4">
      <w:rPr>
        <w:b/>
        <w:sz w:val="16"/>
        <w:szCs w:val="16"/>
        <w:lang w:val="it-IT"/>
      </w:rPr>
      <w:t xml:space="preserve"> </w:t>
    </w:r>
  </w:p>
  <w:p w:rsidR="00FC01A7" w:rsidRPr="001A6951" w:rsidRDefault="00FC01A7" w:rsidP="003D6445">
    <w:pPr>
      <w:pStyle w:val="Subsol"/>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371" w:rsidRDefault="000E0371" w:rsidP="00AA6AD1">
      <w:pPr>
        <w:spacing w:after="0" w:line="240" w:lineRule="auto"/>
      </w:pPr>
      <w:r>
        <w:separator/>
      </w:r>
    </w:p>
  </w:footnote>
  <w:footnote w:type="continuationSeparator" w:id="0">
    <w:p w:rsidR="000E0371" w:rsidRDefault="000E0371"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A7" w:rsidRDefault="0046089C">
    <w:pPr>
      <w:pStyle w:val="Antet"/>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FC01A7" w:rsidRPr="0093316D" w:rsidRDefault="00FC01A7"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FC01A7" w:rsidRPr="0093316D" w:rsidRDefault="00FC01A7"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FC01A7" w:rsidRDefault="00FC01A7">
    <w:pPr>
      <w:pStyle w:val="Antet"/>
    </w:pPr>
  </w:p>
  <w:p w:rsidR="00FC01A7" w:rsidRDefault="00FC01A7">
    <w:pPr>
      <w:pStyle w:val="Antet"/>
    </w:pPr>
  </w:p>
  <w:p w:rsidR="00FC01A7" w:rsidRDefault="00FC01A7">
    <w:pPr>
      <w:pStyle w:val="Antet"/>
    </w:pPr>
  </w:p>
  <w:p w:rsidR="00FC01A7" w:rsidRPr="00D749DE" w:rsidRDefault="00FC01A7">
    <w:pPr>
      <w:pStyle w:val="Ante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A7" w:rsidRDefault="0046089C" w:rsidP="00AA6AD1">
    <w:pPr>
      <w:pStyle w:val="Antet"/>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FC01A7" w:rsidRPr="0093316D" w:rsidRDefault="00FC01A7"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FC01A7" w:rsidRPr="0093316D" w:rsidRDefault="00FC01A7"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004C3DCB">
      <w:rPr>
        <w:rFonts w:ascii="Trebuchet MS" w:eastAsia="MS Mincho" w:hAnsi="Trebuchet MS"/>
        <w:noProof/>
        <w:lang w:val="en-US"/>
      </w:rPr>
      <w:drawing>
        <wp:inline distT="0" distB="0" distL="0" distR="0">
          <wp:extent cx="862330" cy="793750"/>
          <wp:effectExtent l="19050" t="0" r="0"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62330" cy="793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0"/>
  </w:num>
  <w:num w:numId="4">
    <w:abstractNumId w:val="5"/>
  </w:num>
  <w:num w:numId="5">
    <w:abstractNumId w:val="1"/>
  </w:num>
  <w:num w:numId="6">
    <w:abstractNumId w:val="0"/>
  </w:num>
  <w:num w:numId="7">
    <w:abstractNumId w:val="7"/>
  </w:num>
  <w:num w:numId="8">
    <w:abstractNumId w:val="6"/>
  </w:num>
  <w:num w:numId="9">
    <w:abstractNumId w:val="9"/>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FF31AB"/>
    <w:rsid w:val="00007EBB"/>
    <w:rsid w:val="0001206C"/>
    <w:rsid w:val="00016ED4"/>
    <w:rsid w:val="000247C1"/>
    <w:rsid w:val="00033AE2"/>
    <w:rsid w:val="00045F5B"/>
    <w:rsid w:val="00052B5B"/>
    <w:rsid w:val="00057CAC"/>
    <w:rsid w:val="000601E2"/>
    <w:rsid w:val="000716AC"/>
    <w:rsid w:val="00071E14"/>
    <w:rsid w:val="000739DC"/>
    <w:rsid w:val="00080201"/>
    <w:rsid w:val="000A6226"/>
    <w:rsid w:val="000B1601"/>
    <w:rsid w:val="000B4398"/>
    <w:rsid w:val="000C0D27"/>
    <w:rsid w:val="000E0371"/>
    <w:rsid w:val="000F4B22"/>
    <w:rsid w:val="0010444A"/>
    <w:rsid w:val="00120B81"/>
    <w:rsid w:val="00127B5D"/>
    <w:rsid w:val="001442AA"/>
    <w:rsid w:val="001545B8"/>
    <w:rsid w:val="00155336"/>
    <w:rsid w:val="00162054"/>
    <w:rsid w:val="00166AD2"/>
    <w:rsid w:val="001825D5"/>
    <w:rsid w:val="00193A94"/>
    <w:rsid w:val="001A6951"/>
    <w:rsid w:val="001A6DB2"/>
    <w:rsid w:val="001B6653"/>
    <w:rsid w:val="001C6AD6"/>
    <w:rsid w:val="001D36BB"/>
    <w:rsid w:val="001D4542"/>
    <w:rsid w:val="00200B2C"/>
    <w:rsid w:val="002136E0"/>
    <w:rsid w:val="0022319D"/>
    <w:rsid w:val="00237A61"/>
    <w:rsid w:val="002455E0"/>
    <w:rsid w:val="00264749"/>
    <w:rsid w:val="00265FB9"/>
    <w:rsid w:val="00270A9C"/>
    <w:rsid w:val="002743CF"/>
    <w:rsid w:val="0027670A"/>
    <w:rsid w:val="0028534E"/>
    <w:rsid w:val="002A43B4"/>
    <w:rsid w:val="002C12C9"/>
    <w:rsid w:val="002E0B9C"/>
    <w:rsid w:val="003123E0"/>
    <w:rsid w:val="003243B4"/>
    <w:rsid w:val="003472A2"/>
    <w:rsid w:val="00371728"/>
    <w:rsid w:val="00380470"/>
    <w:rsid w:val="00381454"/>
    <w:rsid w:val="00387C9C"/>
    <w:rsid w:val="00396A77"/>
    <w:rsid w:val="003D3BC9"/>
    <w:rsid w:val="003D3BFF"/>
    <w:rsid w:val="003D6445"/>
    <w:rsid w:val="003E2486"/>
    <w:rsid w:val="00406156"/>
    <w:rsid w:val="0041039A"/>
    <w:rsid w:val="004153F1"/>
    <w:rsid w:val="004240A1"/>
    <w:rsid w:val="004431B2"/>
    <w:rsid w:val="0044671A"/>
    <w:rsid w:val="0045009A"/>
    <w:rsid w:val="004504A4"/>
    <w:rsid w:val="00452402"/>
    <w:rsid w:val="00453C0A"/>
    <w:rsid w:val="00455E94"/>
    <w:rsid w:val="0046089C"/>
    <w:rsid w:val="00466E97"/>
    <w:rsid w:val="00473814"/>
    <w:rsid w:val="00484F99"/>
    <w:rsid w:val="004947C1"/>
    <w:rsid w:val="004A6276"/>
    <w:rsid w:val="004A6BB8"/>
    <w:rsid w:val="004B5E12"/>
    <w:rsid w:val="004B6725"/>
    <w:rsid w:val="004C3DCB"/>
    <w:rsid w:val="004C522B"/>
    <w:rsid w:val="004C56D5"/>
    <w:rsid w:val="004C6BAC"/>
    <w:rsid w:val="004D0DBA"/>
    <w:rsid w:val="00521A6B"/>
    <w:rsid w:val="00522EDF"/>
    <w:rsid w:val="005324BC"/>
    <w:rsid w:val="00552E11"/>
    <w:rsid w:val="00556E37"/>
    <w:rsid w:val="00570613"/>
    <w:rsid w:val="00576A79"/>
    <w:rsid w:val="00580A74"/>
    <w:rsid w:val="00587F95"/>
    <w:rsid w:val="00593D8B"/>
    <w:rsid w:val="005C593F"/>
    <w:rsid w:val="005D07CA"/>
    <w:rsid w:val="005E4983"/>
    <w:rsid w:val="00622389"/>
    <w:rsid w:val="00626DCF"/>
    <w:rsid w:val="006323AB"/>
    <w:rsid w:val="0063339E"/>
    <w:rsid w:val="00640C11"/>
    <w:rsid w:val="0066567A"/>
    <w:rsid w:val="00683572"/>
    <w:rsid w:val="006A191C"/>
    <w:rsid w:val="006A3613"/>
    <w:rsid w:val="006B44C5"/>
    <w:rsid w:val="006C6EFC"/>
    <w:rsid w:val="006D1161"/>
    <w:rsid w:val="006D5E7D"/>
    <w:rsid w:val="006E0900"/>
    <w:rsid w:val="006E3EBA"/>
    <w:rsid w:val="006E6615"/>
    <w:rsid w:val="006F09A8"/>
    <w:rsid w:val="006F0B22"/>
    <w:rsid w:val="00700811"/>
    <w:rsid w:val="007019BA"/>
    <w:rsid w:val="00702DDF"/>
    <w:rsid w:val="00706D75"/>
    <w:rsid w:val="007070E1"/>
    <w:rsid w:val="007176AE"/>
    <w:rsid w:val="0072012D"/>
    <w:rsid w:val="007240E8"/>
    <w:rsid w:val="00733FEC"/>
    <w:rsid w:val="00751674"/>
    <w:rsid w:val="00756D5D"/>
    <w:rsid w:val="0076325A"/>
    <w:rsid w:val="007743CB"/>
    <w:rsid w:val="0077739A"/>
    <w:rsid w:val="00791EF4"/>
    <w:rsid w:val="00797699"/>
    <w:rsid w:val="007C086A"/>
    <w:rsid w:val="007C112D"/>
    <w:rsid w:val="007F6D18"/>
    <w:rsid w:val="00802103"/>
    <w:rsid w:val="0082115A"/>
    <w:rsid w:val="00821D9D"/>
    <w:rsid w:val="008277D3"/>
    <w:rsid w:val="008342EC"/>
    <w:rsid w:val="0084180B"/>
    <w:rsid w:val="008471D3"/>
    <w:rsid w:val="008515EE"/>
    <w:rsid w:val="008560FB"/>
    <w:rsid w:val="008625BC"/>
    <w:rsid w:val="0087023D"/>
    <w:rsid w:val="00874256"/>
    <w:rsid w:val="00876E02"/>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15A"/>
    <w:rsid w:val="009113BF"/>
    <w:rsid w:val="0093316D"/>
    <w:rsid w:val="00941D8D"/>
    <w:rsid w:val="009623BC"/>
    <w:rsid w:val="00974521"/>
    <w:rsid w:val="00977EAD"/>
    <w:rsid w:val="009B4C9C"/>
    <w:rsid w:val="009B5B2E"/>
    <w:rsid w:val="009C2677"/>
    <w:rsid w:val="009D16CD"/>
    <w:rsid w:val="009E41F6"/>
    <w:rsid w:val="009E61A1"/>
    <w:rsid w:val="009F60C7"/>
    <w:rsid w:val="009F7897"/>
    <w:rsid w:val="00A002EB"/>
    <w:rsid w:val="00A00924"/>
    <w:rsid w:val="00A01971"/>
    <w:rsid w:val="00A04EC8"/>
    <w:rsid w:val="00A0502F"/>
    <w:rsid w:val="00A119D4"/>
    <w:rsid w:val="00A377A4"/>
    <w:rsid w:val="00A44777"/>
    <w:rsid w:val="00A472D1"/>
    <w:rsid w:val="00A77963"/>
    <w:rsid w:val="00A90D8F"/>
    <w:rsid w:val="00AA0BEF"/>
    <w:rsid w:val="00AA2A86"/>
    <w:rsid w:val="00AA6776"/>
    <w:rsid w:val="00AA6AD1"/>
    <w:rsid w:val="00AB3A5E"/>
    <w:rsid w:val="00AF21BB"/>
    <w:rsid w:val="00AF362A"/>
    <w:rsid w:val="00AF3BCE"/>
    <w:rsid w:val="00AF58D6"/>
    <w:rsid w:val="00B066CF"/>
    <w:rsid w:val="00B274BB"/>
    <w:rsid w:val="00B43BD4"/>
    <w:rsid w:val="00B60EC2"/>
    <w:rsid w:val="00B74D42"/>
    <w:rsid w:val="00B76993"/>
    <w:rsid w:val="00B95353"/>
    <w:rsid w:val="00BC1647"/>
    <w:rsid w:val="00BC2EE3"/>
    <w:rsid w:val="00BD59EF"/>
    <w:rsid w:val="00BE4EB3"/>
    <w:rsid w:val="00BF273D"/>
    <w:rsid w:val="00BF3BAC"/>
    <w:rsid w:val="00C07188"/>
    <w:rsid w:val="00C16A02"/>
    <w:rsid w:val="00C2046E"/>
    <w:rsid w:val="00C25F26"/>
    <w:rsid w:val="00C269B2"/>
    <w:rsid w:val="00C36483"/>
    <w:rsid w:val="00C7318D"/>
    <w:rsid w:val="00C75073"/>
    <w:rsid w:val="00C7653B"/>
    <w:rsid w:val="00CA0610"/>
    <w:rsid w:val="00CB3CA0"/>
    <w:rsid w:val="00CB682F"/>
    <w:rsid w:val="00CE31A7"/>
    <w:rsid w:val="00CF44CC"/>
    <w:rsid w:val="00D05F77"/>
    <w:rsid w:val="00D06D28"/>
    <w:rsid w:val="00D206DD"/>
    <w:rsid w:val="00D221D8"/>
    <w:rsid w:val="00D250AD"/>
    <w:rsid w:val="00D427E6"/>
    <w:rsid w:val="00D46C60"/>
    <w:rsid w:val="00D749DE"/>
    <w:rsid w:val="00D9420E"/>
    <w:rsid w:val="00DA463E"/>
    <w:rsid w:val="00DA5614"/>
    <w:rsid w:val="00DA67E2"/>
    <w:rsid w:val="00DB5203"/>
    <w:rsid w:val="00DC0C93"/>
    <w:rsid w:val="00DC2324"/>
    <w:rsid w:val="00DD5214"/>
    <w:rsid w:val="00DD7818"/>
    <w:rsid w:val="00DE5934"/>
    <w:rsid w:val="00DE6261"/>
    <w:rsid w:val="00DF3730"/>
    <w:rsid w:val="00DF4EF7"/>
    <w:rsid w:val="00DF5B40"/>
    <w:rsid w:val="00DF7169"/>
    <w:rsid w:val="00E003AF"/>
    <w:rsid w:val="00E11E78"/>
    <w:rsid w:val="00E160F3"/>
    <w:rsid w:val="00E164A7"/>
    <w:rsid w:val="00E27A1E"/>
    <w:rsid w:val="00E3142E"/>
    <w:rsid w:val="00E373CC"/>
    <w:rsid w:val="00E5578F"/>
    <w:rsid w:val="00E63A9D"/>
    <w:rsid w:val="00E64B24"/>
    <w:rsid w:val="00E85676"/>
    <w:rsid w:val="00E93614"/>
    <w:rsid w:val="00E97539"/>
    <w:rsid w:val="00EA02F7"/>
    <w:rsid w:val="00EC77A4"/>
    <w:rsid w:val="00ED2717"/>
    <w:rsid w:val="00EE1E1B"/>
    <w:rsid w:val="00EF14A8"/>
    <w:rsid w:val="00EF6D11"/>
    <w:rsid w:val="00F00101"/>
    <w:rsid w:val="00F16600"/>
    <w:rsid w:val="00F277C0"/>
    <w:rsid w:val="00F32018"/>
    <w:rsid w:val="00F347E0"/>
    <w:rsid w:val="00F367F2"/>
    <w:rsid w:val="00F45778"/>
    <w:rsid w:val="00F8657D"/>
    <w:rsid w:val="00F910B2"/>
    <w:rsid w:val="00F95A76"/>
    <w:rsid w:val="00FA25A0"/>
    <w:rsid w:val="00FA2E72"/>
    <w:rsid w:val="00FA4BA1"/>
    <w:rsid w:val="00FC01A7"/>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GrilTabel">
    <w:name w:val="Table Grid"/>
    <w:basedOn w:val="TabelNormal"/>
    <w:uiPriority w:val="99"/>
    <w:locked/>
    <w:rsid w:val="00AF21B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pectiamuncii.ro/registrul-electronic-de-evidenta-a-zilieril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404</Words>
  <Characters>2307</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Raport de activitate </vt:lpstr>
    </vt:vector>
  </TitlesOfParts>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 </dc:title>
  <dc:subject/>
  <dc:creator>Rodica Balta</dc:creator>
  <cp:keywords/>
  <dc:description/>
  <cp:lastModifiedBy>mihaela</cp:lastModifiedBy>
  <cp:revision>5</cp:revision>
  <cp:lastPrinted>2020-07-27T11:07:00Z</cp:lastPrinted>
  <dcterms:created xsi:type="dcterms:W3CDTF">2020-07-27T09:40:00Z</dcterms:created>
  <dcterms:modified xsi:type="dcterms:W3CDTF">2020-07-27T11:07:00Z</dcterms:modified>
</cp:coreProperties>
</file>