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D27" w:rsidRDefault="000C0D27" w:rsidP="0093316D">
      <w:pPr>
        <w:spacing w:after="120"/>
      </w:pPr>
    </w:p>
    <w:p w:rsidR="000C0D27" w:rsidRDefault="000C0D27" w:rsidP="00A90D8F">
      <w:pPr>
        <w:ind w:left="900"/>
        <w:jc w:val="both"/>
        <w:rPr>
          <w:rFonts w:ascii="Trebuchet MS" w:hAnsi="Trebuchet MS"/>
        </w:rPr>
      </w:pPr>
    </w:p>
    <w:p w:rsidR="000C0D27" w:rsidRPr="00D749DE" w:rsidRDefault="000C597D" w:rsidP="00A90D8F">
      <w:pPr>
        <w:ind w:left="900"/>
        <w:jc w:val="both"/>
        <w:rPr>
          <w:rFonts w:ascii="Trebuchet MS" w:hAnsi="Trebuchet MS"/>
        </w:rPr>
      </w:pPr>
      <w:r>
        <w:rPr>
          <w:rFonts w:ascii="Trebuchet MS" w:hAnsi="Trebuchet MS"/>
        </w:rPr>
        <w:t>29</w:t>
      </w:r>
      <w:r w:rsidR="000C0D27" w:rsidRPr="00D749DE">
        <w:rPr>
          <w:rFonts w:ascii="Trebuchet MS" w:hAnsi="Trebuchet MS"/>
        </w:rPr>
        <w:t>.0</w:t>
      </w:r>
      <w:r w:rsidR="000C0D27">
        <w:rPr>
          <w:rFonts w:ascii="Trebuchet MS" w:hAnsi="Trebuchet MS"/>
        </w:rPr>
        <w:t>5</w:t>
      </w:r>
      <w:r w:rsidR="000C0D27" w:rsidRPr="00D749DE">
        <w:rPr>
          <w:rFonts w:ascii="Trebuchet MS" w:hAnsi="Trebuchet MS"/>
        </w:rPr>
        <w:t>.2019</w:t>
      </w:r>
    </w:p>
    <w:p w:rsidR="000C0D27" w:rsidRPr="00BC1647" w:rsidRDefault="000C0D27" w:rsidP="00A90D8F">
      <w:pPr>
        <w:ind w:left="900"/>
        <w:rPr>
          <w:sz w:val="24"/>
          <w:szCs w:val="24"/>
        </w:rPr>
      </w:pPr>
    </w:p>
    <w:p w:rsidR="000C0D27" w:rsidRPr="00D749DE" w:rsidRDefault="000C0D27" w:rsidP="00A90D8F">
      <w:pPr>
        <w:spacing w:after="30"/>
        <w:ind w:left="900"/>
        <w:jc w:val="both"/>
        <w:rPr>
          <w:rFonts w:ascii="Trebuchet MS" w:hAnsi="Trebuchet MS"/>
          <w:b/>
          <w:bCs/>
          <w:sz w:val="28"/>
          <w:szCs w:val="28"/>
        </w:rPr>
      </w:pPr>
      <w:r w:rsidRPr="00D749DE">
        <w:rPr>
          <w:rFonts w:ascii="Trebuchet MS" w:hAnsi="Trebuchet MS"/>
          <w:b/>
          <w:bCs/>
          <w:sz w:val="28"/>
          <w:szCs w:val="28"/>
        </w:rPr>
        <w:t>Comunicat de presă</w:t>
      </w:r>
    </w:p>
    <w:p w:rsidR="000C0D27" w:rsidRPr="009F60C7" w:rsidRDefault="000C597D" w:rsidP="001A6951">
      <w:pPr>
        <w:spacing w:after="120"/>
        <w:ind w:left="900"/>
        <w:jc w:val="both"/>
        <w:rPr>
          <w:rFonts w:ascii="Trebuchet MS" w:hAnsi="Trebuchet MS"/>
          <w:b/>
          <w:bCs/>
          <w:sz w:val="28"/>
          <w:szCs w:val="28"/>
        </w:rPr>
      </w:pPr>
      <w:r>
        <w:rPr>
          <w:rFonts w:ascii="Trebuchet MS" w:hAnsi="Trebuchet MS"/>
          <w:b/>
          <w:bCs/>
          <w:sz w:val="28"/>
          <w:szCs w:val="28"/>
        </w:rPr>
        <w:t>În atenţia angajatorilor privind modificări ale aplicaţiei REVISAL</w:t>
      </w:r>
    </w:p>
    <w:p w:rsidR="000C0D27" w:rsidRDefault="000C0D27" w:rsidP="00A90D8F">
      <w:pPr>
        <w:spacing w:after="120"/>
        <w:ind w:left="900"/>
        <w:rPr>
          <w:rFonts w:ascii="Trebuchet MS" w:hAnsi="Trebuchet MS"/>
          <w:b/>
          <w:bCs/>
          <w:sz w:val="28"/>
          <w:szCs w:val="28"/>
        </w:rPr>
      </w:pPr>
    </w:p>
    <w:p w:rsidR="000C597D" w:rsidRPr="000C597D" w:rsidRDefault="000C597D" w:rsidP="000C597D">
      <w:pPr>
        <w:spacing w:after="120"/>
        <w:ind w:left="900"/>
        <w:jc w:val="both"/>
        <w:rPr>
          <w:rFonts w:ascii="Trebuchet MS" w:hAnsi="Trebuchet MS"/>
        </w:rPr>
      </w:pPr>
      <w:r w:rsidRPr="000C597D">
        <w:rPr>
          <w:rFonts w:ascii="Trebuchet MS" w:hAnsi="Trebuchet MS"/>
        </w:rPr>
        <w:t>Ca urmare a efectuării unor lucrări de mentenanță programate, în perioada 31.05.2019 ora 14:00 - 01.06.2019 ora 12:00, portalul REGES pentru transmiterea on-line a registrului general de evidență a salariaților va fi indisponibil.</w:t>
      </w:r>
    </w:p>
    <w:p w:rsidR="000C597D" w:rsidRDefault="000C597D" w:rsidP="000C597D">
      <w:pPr>
        <w:spacing w:after="120"/>
        <w:ind w:left="900"/>
        <w:jc w:val="both"/>
        <w:rPr>
          <w:rFonts w:ascii="Trebuchet MS" w:hAnsi="Trebuchet MS"/>
        </w:rPr>
      </w:pPr>
      <w:r w:rsidRPr="000C597D">
        <w:rPr>
          <w:rFonts w:ascii="Trebuchet MS" w:hAnsi="Trebuchet MS"/>
        </w:rPr>
        <w:t xml:space="preserve">Începând cu data de 1 iunie 2019, va fi disponibilă o nouă versiune a aplicației Revisal, 6.0.7. </w:t>
      </w:r>
    </w:p>
    <w:p w:rsidR="000C597D" w:rsidRPr="000C597D" w:rsidRDefault="000C597D" w:rsidP="000C597D">
      <w:pPr>
        <w:spacing w:after="120"/>
        <w:ind w:left="900"/>
        <w:jc w:val="both"/>
        <w:rPr>
          <w:rFonts w:ascii="Trebuchet MS" w:hAnsi="Trebuchet MS"/>
        </w:rPr>
      </w:pPr>
      <w:r w:rsidRPr="000C597D">
        <w:rPr>
          <w:rFonts w:ascii="Trebuchet MS" w:hAnsi="Trebuchet MS"/>
        </w:rPr>
        <w:t>După această dată, transmiterea registrului va putea fi efectuată numai pentru fișiere de tip .rvs generate sau validate prin versiunile 6.0.5/6.0.6/6.0.7 ale aplicației Revisal.</w:t>
      </w:r>
    </w:p>
    <w:p w:rsidR="000C597D" w:rsidRDefault="000C597D" w:rsidP="000C597D">
      <w:pPr>
        <w:spacing w:after="120"/>
        <w:ind w:left="900"/>
        <w:jc w:val="both"/>
        <w:rPr>
          <w:rFonts w:ascii="Trebuchet MS" w:hAnsi="Trebuchet MS"/>
        </w:rPr>
      </w:pPr>
      <w:r w:rsidRPr="000C597D">
        <w:rPr>
          <w:rFonts w:ascii="Trebuchet MS" w:hAnsi="Trebuchet MS"/>
        </w:rPr>
        <w:t xml:space="preserve">Angajatorii care în prezent utilizează versiunea Revisal 5.0.8, nu vor mai putea transmite registrul începând cu data de 31 mai 2019. Pentru actualizarea aplicației Revisal, este recomandat să urmați instrucțiunile cuprinse în Ghidul de instalare şi utilizare. </w:t>
      </w:r>
    </w:p>
    <w:p w:rsidR="000C597D" w:rsidRDefault="000C597D" w:rsidP="000C597D">
      <w:pPr>
        <w:spacing w:after="120"/>
        <w:ind w:left="900"/>
        <w:jc w:val="both"/>
        <w:rPr>
          <w:rFonts w:ascii="Trebuchet MS" w:hAnsi="Trebuchet MS"/>
        </w:rPr>
      </w:pPr>
      <w:r w:rsidRPr="000C597D">
        <w:rPr>
          <w:rFonts w:ascii="Trebuchet MS" w:hAnsi="Trebuchet MS"/>
        </w:rPr>
        <w:t>Pentru securitatea datelor, este indicat ca înainte de orice operaţiune legată de instalarea unei noi versiuni a aplicaţiei Revisal, să efectuați o copie de siguranță a bazei de date.</w:t>
      </w:r>
    </w:p>
    <w:p w:rsidR="000C0D27" w:rsidRDefault="000C0D27" w:rsidP="00A90D8F">
      <w:pPr>
        <w:ind w:left="900"/>
        <w:rPr>
          <w:rFonts w:ascii="Trebuchet MS" w:hAnsi="Trebuchet MS"/>
        </w:rPr>
      </w:pPr>
    </w:p>
    <w:p w:rsidR="000C0D27" w:rsidRPr="00D749DE" w:rsidRDefault="000C0D27" w:rsidP="00A90D8F">
      <w:pPr>
        <w:ind w:left="900"/>
        <w:rPr>
          <w:rFonts w:ascii="Trebuchet MS" w:hAnsi="Trebuchet MS"/>
        </w:rPr>
      </w:pPr>
      <w:r w:rsidRPr="00D749DE">
        <w:rPr>
          <w:rFonts w:ascii="Trebuchet MS" w:hAnsi="Trebuchet MS"/>
        </w:rPr>
        <w:t>p. Inspector Şef</w:t>
      </w:r>
    </w:p>
    <w:p w:rsidR="000C0D27" w:rsidRPr="00D749DE" w:rsidRDefault="000C0D27" w:rsidP="00A90D8F">
      <w:pPr>
        <w:ind w:left="900"/>
        <w:rPr>
          <w:rFonts w:ascii="Trebuchet MS" w:hAnsi="Trebuchet MS"/>
        </w:rPr>
      </w:pPr>
    </w:p>
    <w:p w:rsidR="000C0D27" w:rsidRPr="00D749DE" w:rsidRDefault="000C0D27" w:rsidP="00A90D8F">
      <w:pPr>
        <w:ind w:left="900"/>
        <w:rPr>
          <w:rFonts w:ascii="Trebuchet MS" w:hAnsi="Trebuchet MS"/>
        </w:rPr>
      </w:pPr>
      <w:r w:rsidRPr="00D749DE">
        <w:rPr>
          <w:rFonts w:ascii="Trebuchet MS" w:hAnsi="Trebuchet MS"/>
        </w:rPr>
        <w:t>Viorel Dumitru</w:t>
      </w:r>
    </w:p>
    <w:p w:rsidR="000C0D27" w:rsidRPr="00D749DE" w:rsidRDefault="000C0D27" w:rsidP="00A90D8F">
      <w:pPr>
        <w:ind w:left="900"/>
        <w:rPr>
          <w:rFonts w:ascii="Trebuchet MS" w:hAnsi="Trebuchet MS"/>
        </w:rPr>
      </w:pPr>
      <w:r w:rsidRPr="00D749DE">
        <w:rPr>
          <w:rFonts w:ascii="Trebuchet MS" w:hAnsi="Trebuchet MS"/>
        </w:rPr>
        <w:t>Inspector Şef Adjunct SSM</w:t>
      </w:r>
    </w:p>
    <w:p w:rsidR="000C0D27" w:rsidRDefault="000C0D27" w:rsidP="00D749DE">
      <w:pPr>
        <w:jc w:val="right"/>
        <w:rPr>
          <w:rFonts w:ascii="Trebuchet MS" w:hAnsi="Trebuchet MS"/>
        </w:rPr>
      </w:pPr>
    </w:p>
    <w:p w:rsidR="000C0D27" w:rsidRDefault="000C0D27" w:rsidP="00D749DE">
      <w:pPr>
        <w:jc w:val="right"/>
        <w:rPr>
          <w:rFonts w:ascii="Trebuchet MS" w:hAnsi="Trebuchet MS"/>
        </w:rPr>
      </w:pPr>
    </w:p>
    <w:sectPr w:rsidR="000C0D27" w:rsidSect="00A90D8F">
      <w:headerReference w:type="default" r:id="rId7"/>
      <w:footerReference w:type="default" r:id="rId8"/>
      <w:headerReference w:type="first" r:id="rId9"/>
      <w:footerReference w:type="first" r:id="rId10"/>
      <w:pgSz w:w="11906" w:h="16838"/>
      <w:pgMar w:top="1440" w:right="746" w:bottom="1440" w:left="9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D27" w:rsidRDefault="000C0D27" w:rsidP="00AA6AD1">
      <w:pPr>
        <w:spacing w:after="0" w:line="240" w:lineRule="auto"/>
      </w:pPr>
      <w:r>
        <w:separator/>
      </w:r>
    </w:p>
  </w:endnote>
  <w:endnote w:type="continuationSeparator" w:id="0">
    <w:p w:rsidR="000C0D27" w:rsidRDefault="000C0D27"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GardEFNormal">
    <w:altName w:val="Arial"/>
    <w:panose1 w:val="00000000000000000000"/>
    <w:charset w:val="00"/>
    <w:family w:val="modern"/>
    <w:notTrueType/>
    <w:pitch w:val="variable"/>
    <w:sig w:usb0="00000001"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27" w:rsidRPr="0093316D" w:rsidRDefault="000C0D27" w:rsidP="001A6951">
    <w:pPr>
      <w:pStyle w:val="Subsol"/>
      <w:ind w:left="1080"/>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0C0D27" w:rsidRPr="0093316D" w:rsidRDefault="000C0D27" w:rsidP="001A6951">
    <w:pPr>
      <w:pStyle w:val="Subsol"/>
      <w:ind w:left="108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0C0D27" w:rsidRPr="0093316D" w:rsidRDefault="000C0D27" w:rsidP="001A6951">
    <w:pPr>
      <w:pStyle w:val="Subsol"/>
      <w:ind w:left="1080"/>
      <w:rPr>
        <w:rFonts w:ascii="Trebuchet MS" w:hAnsi="Trebuchet MS"/>
        <w:sz w:val="16"/>
        <w:szCs w:val="16"/>
      </w:rPr>
    </w:pPr>
    <w:r w:rsidRPr="0093316D">
      <w:rPr>
        <w:rFonts w:ascii="Trebuchet MS" w:hAnsi="Trebuchet MS"/>
        <w:sz w:val="16"/>
        <w:szCs w:val="16"/>
      </w:rPr>
      <w:t>Email: itmgalati@itmgalati.ro</w:t>
    </w:r>
  </w:p>
  <w:p w:rsidR="000C0D27" w:rsidRPr="00BD59EF" w:rsidRDefault="00797BEC" w:rsidP="001A6951">
    <w:pPr>
      <w:pStyle w:val="Subsol"/>
      <w:ind w:left="1080"/>
      <w:rPr>
        <w:rFonts w:ascii="Trebuchet MS" w:hAnsi="Trebuchet MS"/>
        <w:b/>
        <w:sz w:val="16"/>
        <w:szCs w:val="16"/>
      </w:rPr>
    </w:pPr>
    <w:hyperlink r:id="rId1" w:history="1">
      <w:r w:rsidR="000C0D27" w:rsidRPr="0093316D">
        <w:rPr>
          <w:rStyle w:val="Hyperlink"/>
          <w:rFonts w:ascii="Trebuchet MS" w:hAnsi="Trebuchet MS"/>
          <w:b/>
          <w:bCs/>
          <w:sz w:val="16"/>
          <w:szCs w:val="16"/>
        </w:rPr>
        <w:t>www.itmgalati.ro</w:t>
      </w:r>
    </w:hyperlink>
    <w:r w:rsidR="000C0D27">
      <w:t xml:space="preserve"> </w:t>
    </w:r>
    <w:r w:rsidR="000C0D27" w:rsidRPr="00BD59EF">
      <w:rPr>
        <w:rFonts w:ascii="Trebuchet MS" w:hAnsi="Trebuchet MS"/>
        <w:b/>
        <w:sz w:val="16"/>
        <w:szCs w:val="16"/>
      </w:rPr>
      <w:t xml:space="preserve"> | </w:t>
    </w:r>
    <w:hyperlink r:id="rId2" w:history="1">
      <w:r w:rsidR="000C0D27" w:rsidRPr="00BD59EF">
        <w:rPr>
          <w:rStyle w:val="Hyperlink"/>
          <w:rFonts w:ascii="Trebuchet MS" w:hAnsi="Trebuchet MS"/>
          <w:b/>
          <w:sz w:val="16"/>
          <w:szCs w:val="16"/>
        </w:rPr>
        <w:t>www.romania2019.eu</w:t>
      </w:r>
    </w:hyperlink>
    <w:r w:rsidR="000C0D27" w:rsidRPr="00BD59EF">
      <w:rPr>
        <w:rFonts w:ascii="Trebuchet MS" w:hAnsi="Trebuchet MS"/>
        <w:b/>
        <w:sz w:val="16"/>
        <w:szCs w:val="16"/>
      </w:rPr>
      <w:t xml:space="preserve">            </w:t>
    </w:r>
    <w:r w:rsidR="000C0D27">
      <w:rPr>
        <w:rFonts w:ascii="Trebuchet MS" w:hAnsi="Trebuchet MS"/>
        <w:b/>
        <w:sz w:val="16"/>
        <w:szCs w:val="16"/>
      </w:rPr>
      <w:t xml:space="preserve">                                                                                                      </w:t>
    </w:r>
    <w:r w:rsidRPr="00BD59EF">
      <w:rPr>
        <w:rFonts w:ascii="Trebuchet MS" w:hAnsi="Trebuchet MS"/>
        <w:b/>
        <w:sz w:val="16"/>
        <w:szCs w:val="16"/>
      </w:rPr>
      <w:fldChar w:fldCharType="begin"/>
    </w:r>
    <w:r w:rsidR="000C0D27"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sidR="000C597D">
      <w:rPr>
        <w:rFonts w:ascii="Trebuchet MS" w:hAnsi="Trebuchet MS"/>
        <w:b/>
        <w:noProof/>
        <w:sz w:val="16"/>
        <w:szCs w:val="16"/>
      </w:rPr>
      <w:t>2</w:t>
    </w:r>
    <w:r w:rsidRPr="00BD59EF">
      <w:rPr>
        <w:rFonts w:ascii="Trebuchet MS" w:hAnsi="Trebuchet MS"/>
        <w:b/>
        <w:sz w:val="16"/>
        <w:szCs w:val="16"/>
      </w:rPr>
      <w:fldChar w:fldCharType="end"/>
    </w:r>
    <w:r w:rsidR="000C0D27" w:rsidRPr="00BD59EF">
      <w:rPr>
        <w:rFonts w:ascii="Trebuchet MS" w:hAnsi="Trebuchet MS"/>
        <w:b/>
        <w:sz w:val="16"/>
        <w:szCs w:val="16"/>
      </w:rPr>
      <w:t xml:space="preserve">                                                                                                                                            </w:t>
    </w:r>
  </w:p>
  <w:p w:rsidR="000C0D27" w:rsidRPr="00BD59EF" w:rsidRDefault="000C0D27" w:rsidP="001A6951">
    <w:pPr>
      <w:pStyle w:val="Subsol"/>
      <w:ind w:left="108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27" w:rsidRPr="00D749DE" w:rsidRDefault="00797BEC" w:rsidP="00DD5214">
    <w:pPr>
      <w:pStyle w:val="Subsol"/>
      <w:jc w:val="center"/>
      <w:rPr>
        <w:rFonts w:ascii="AvantGardEFNormal" w:hAnsi="AvantGardEFNormal"/>
        <w:sz w:val="16"/>
        <w:szCs w:val="16"/>
      </w:rPr>
    </w:pPr>
    <w:r w:rsidRPr="00797BEC">
      <w:rPr>
        <w:noProof/>
        <w:lang w:val="en-US"/>
      </w:rPr>
      <w:pict>
        <v:shapetype id="_x0000_t32" coordsize="21600,21600" o:spt="32" o:oned="t" path="m,l21600,21600e" filled="f">
          <v:path arrowok="t" fillok="f" o:connecttype="none"/>
          <o:lock v:ext="edit" shapetype="t"/>
        </v:shapetype>
        <v:shape id="_x0000_s2052" type="#_x0000_t32" style="position:absolute;left:0;text-align:left;margin-left:87.15pt;margin-top:-.65pt;width:450.75pt;height:.05pt;z-index:251659264" o:connectortype="straight" strokecolor="#a5a5a5"/>
      </w:pict>
    </w:r>
  </w:p>
  <w:p w:rsidR="000C0D27" w:rsidRPr="00016ED4" w:rsidRDefault="000C0D27" w:rsidP="001A6951">
    <w:pPr>
      <w:pStyle w:val="Subsol"/>
      <w:ind w:left="900"/>
      <w:jc w:val="center"/>
      <w:rPr>
        <w:rFonts w:ascii="AvantGardEFNormal" w:hAnsi="AvantGardEFNormal"/>
        <w:sz w:val="20"/>
        <w:szCs w:val="14"/>
        <w:lang w:val="it-IT"/>
      </w:rPr>
    </w:pPr>
    <w:r w:rsidRPr="00016ED4">
      <w:rPr>
        <w:rFonts w:ascii="AvantGardEFNormal" w:hAnsi="AvantGardEFNormal"/>
        <w:sz w:val="20"/>
        <w:szCs w:val="14"/>
        <w:lang w:val="it-IT"/>
      </w:rPr>
      <w:t>Președinția României la Consiliul Uniunii Europene</w:t>
    </w:r>
  </w:p>
  <w:p w:rsidR="000C0D27" w:rsidRPr="00016ED4" w:rsidRDefault="000C0D27" w:rsidP="001A6951">
    <w:pPr>
      <w:pStyle w:val="Subsol"/>
      <w:ind w:left="900"/>
      <w:rPr>
        <w:rFonts w:ascii="AvantGardEFNormal" w:hAnsi="AvantGardEFNormal"/>
        <w:sz w:val="16"/>
        <w:szCs w:val="16"/>
        <w:lang w:val="it-IT"/>
      </w:rPr>
    </w:pPr>
  </w:p>
  <w:p w:rsidR="000C0D27" w:rsidRPr="00DD7818" w:rsidRDefault="000C0D27" w:rsidP="001A6951">
    <w:pPr>
      <w:pStyle w:val="Subsol"/>
      <w:ind w:left="900"/>
      <w:rPr>
        <w:sz w:val="16"/>
        <w:szCs w:val="16"/>
        <w:lang w:val="it-IT"/>
      </w:rPr>
    </w:pPr>
    <w:r w:rsidRPr="00DD7818">
      <w:rPr>
        <w:sz w:val="16"/>
        <w:szCs w:val="16"/>
        <w:lang w:val="it-IT"/>
      </w:rPr>
      <w:t>Str.Regiment 11 Siret, nr. 46 A, Galaţi, Galaţi</w:t>
    </w:r>
    <w:r w:rsidRPr="00DD7818">
      <w:rPr>
        <w:sz w:val="16"/>
        <w:szCs w:val="16"/>
        <w:lang w:val="it-IT"/>
      </w:rPr>
      <w:tab/>
    </w:r>
  </w:p>
  <w:p w:rsidR="000C0D27" w:rsidRPr="00016ED4" w:rsidRDefault="000C0D27" w:rsidP="001A6951">
    <w:pPr>
      <w:pStyle w:val="Subsol"/>
      <w:ind w:left="900"/>
      <w:rPr>
        <w:sz w:val="16"/>
        <w:szCs w:val="16"/>
        <w:lang w:val="it-IT"/>
      </w:rPr>
    </w:pPr>
    <w:r w:rsidRPr="00016ED4">
      <w:rPr>
        <w:sz w:val="16"/>
        <w:szCs w:val="16"/>
        <w:lang w:val="it-IT"/>
      </w:rPr>
      <w:t>Tel.: +4 0236 46 06 29, +4 0236 46 50 75, +4 0236 41 35 91, +4 0236 41 13 57, +4 0236 41 31 99; fax: +4 0236 46 06 29</w:t>
    </w:r>
  </w:p>
  <w:p w:rsidR="000C0D27" w:rsidRPr="00016ED4" w:rsidRDefault="000C0D27" w:rsidP="001A6951">
    <w:pPr>
      <w:pStyle w:val="Subsol"/>
      <w:ind w:left="900"/>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0C0D27" w:rsidRDefault="00797BEC" w:rsidP="001A6951">
    <w:pPr>
      <w:pStyle w:val="Subsol"/>
      <w:ind w:left="900"/>
      <w:rPr>
        <w:b/>
        <w:sz w:val="16"/>
        <w:szCs w:val="16"/>
        <w:lang w:val="it-IT"/>
      </w:rPr>
    </w:pPr>
    <w:hyperlink r:id="rId1" w:history="1">
      <w:r w:rsidR="000C0D27" w:rsidRPr="00A377A4">
        <w:rPr>
          <w:rStyle w:val="Hyperlink"/>
          <w:b/>
          <w:sz w:val="16"/>
          <w:szCs w:val="16"/>
          <w:lang w:val="it-IT"/>
        </w:rPr>
        <w:t>www.itmgalati.ro</w:t>
      </w:r>
    </w:hyperlink>
    <w:r w:rsidR="000C0D27">
      <w:rPr>
        <w:b/>
        <w:sz w:val="16"/>
        <w:szCs w:val="16"/>
        <w:lang w:val="it-IT"/>
      </w:rPr>
      <w:t xml:space="preserve"> </w:t>
    </w:r>
    <w:r w:rsidR="000C0D27" w:rsidRPr="00016ED4">
      <w:rPr>
        <w:b/>
        <w:sz w:val="16"/>
        <w:szCs w:val="16"/>
        <w:lang w:val="it-IT"/>
      </w:rPr>
      <w:t xml:space="preserve"> | </w:t>
    </w:r>
    <w:hyperlink r:id="rId2" w:history="1">
      <w:r w:rsidR="000C0D27" w:rsidRPr="00A377A4">
        <w:rPr>
          <w:rStyle w:val="Hyperlink"/>
          <w:b/>
          <w:sz w:val="16"/>
          <w:szCs w:val="16"/>
          <w:lang w:val="it-IT"/>
        </w:rPr>
        <w:t>www.romania2019.eu</w:t>
      </w:r>
    </w:hyperlink>
    <w:r w:rsidR="000C0D27">
      <w:rPr>
        <w:b/>
        <w:sz w:val="16"/>
        <w:szCs w:val="16"/>
        <w:lang w:val="it-IT"/>
      </w:rPr>
      <w:t xml:space="preserve"> </w:t>
    </w:r>
  </w:p>
  <w:p w:rsidR="000C0D27" w:rsidRDefault="000C0D27" w:rsidP="001A6951">
    <w:pPr>
      <w:pStyle w:val="Subsol"/>
      <w:ind w:left="900"/>
      <w:rPr>
        <w:b/>
        <w:sz w:val="16"/>
        <w:szCs w:val="16"/>
        <w:lang w:val="it-IT"/>
      </w:rPr>
    </w:pPr>
  </w:p>
  <w:p w:rsidR="000C0D27" w:rsidRPr="001A6951" w:rsidRDefault="000C0D27" w:rsidP="001A6951">
    <w:pPr>
      <w:pStyle w:val="Subsol"/>
      <w:ind w:left="900"/>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D27" w:rsidRDefault="000C0D27" w:rsidP="00AA6AD1">
      <w:pPr>
        <w:spacing w:after="0" w:line="240" w:lineRule="auto"/>
      </w:pPr>
      <w:r>
        <w:separator/>
      </w:r>
    </w:p>
  </w:footnote>
  <w:footnote w:type="continuationSeparator" w:id="0">
    <w:p w:rsidR="000C0D27" w:rsidRDefault="000C0D27"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27" w:rsidRDefault="00797BEC">
    <w:pPr>
      <w:pStyle w:val="Antet"/>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0C0D27" w:rsidRPr="0093316D" w:rsidRDefault="000C0D27"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0C0D27" w:rsidRPr="0093316D" w:rsidRDefault="000C0D27"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0C0D27" w:rsidRDefault="000C0D27">
    <w:pPr>
      <w:pStyle w:val="Antet"/>
    </w:pPr>
  </w:p>
  <w:p w:rsidR="000C0D27" w:rsidRDefault="000C0D27">
    <w:pPr>
      <w:pStyle w:val="Antet"/>
    </w:pPr>
  </w:p>
  <w:p w:rsidR="000C0D27" w:rsidRDefault="000C0D27">
    <w:pPr>
      <w:pStyle w:val="Antet"/>
    </w:pPr>
  </w:p>
  <w:p w:rsidR="000C0D27" w:rsidRPr="00D749DE" w:rsidRDefault="000C0D27">
    <w:pPr>
      <w:pStyle w:val="Ante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D27" w:rsidRDefault="00797BEC" w:rsidP="00AA6AD1">
    <w:pPr>
      <w:pStyle w:val="Antet"/>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0C0D27" w:rsidRPr="0093316D" w:rsidRDefault="000C0D27"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0C0D27" w:rsidRPr="0093316D" w:rsidRDefault="000C0D27"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000C597D">
      <w:rPr>
        <w:noProof/>
        <w:lang w:val="en-US"/>
      </w:rPr>
      <w:drawing>
        <wp:anchor distT="0" distB="0" distL="114300" distR="114300" simplePos="0" relativeHeight="251656192" behindDoc="0" locked="0" layoutInCell="1" allowOverlap="1">
          <wp:simplePos x="0" y="0"/>
          <wp:positionH relativeFrom="margin">
            <wp:posOffset>4800600</wp:posOffset>
          </wp:positionH>
          <wp:positionV relativeFrom="margin">
            <wp:posOffset>-891540</wp:posOffset>
          </wp:positionV>
          <wp:extent cx="1896110" cy="560705"/>
          <wp:effectExtent l="19050" t="0" r="889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96110" cy="560705"/>
                  </a:xfrm>
                  <a:prstGeom prst="rect">
                    <a:avLst/>
                  </a:prstGeom>
                  <a:noFill/>
                </pic:spPr>
              </pic:pic>
            </a:graphicData>
          </a:graphic>
        </wp:anchor>
      </w:drawing>
    </w:r>
    <w:r w:rsidR="000C597D">
      <w:rPr>
        <w:rFonts w:ascii="Trebuchet MS" w:eastAsia="MS Mincho" w:hAnsi="Trebuchet MS"/>
        <w:noProof/>
        <w:lang w:val="en-US"/>
      </w:rPr>
      <w:drawing>
        <wp:inline distT="0" distB="0" distL="0" distR="0">
          <wp:extent cx="923290" cy="793750"/>
          <wp:effectExtent l="19050" t="0" r="0"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2"/>
                  <a:srcRect/>
                  <a:stretch>
                    <a:fillRect/>
                  </a:stretch>
                </pic:blipFill>
                <pic:spPr bwMode="auto">
                  <a:xfrm>
                    <a:off x="0" y="0"/>
                    <a:ext cx="923290" cy="793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3">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9"/>
  </w:num>
  <w:num w:numId="4">
    <w:abstractNumId w:val="4"/>
  </w:num>
  <w:num w:numId="5">
    <w:abstractNumId w:val="1"/>
  </w:num>
  <w:num w:numId="6">
    <w:abstractNumId w:val="0"/>
  </w:num>
  <w:num w:numId="7">
    <w:abstractNumId w:val="6"/>
  </w:num>
  <w:num w:numId="8">
    <w:abstractNumId w:val="5"/>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6"/>
    <o:shapelayout v:ext="edit">
      <o:idmap v:ext="edit" data="2"/>
      <o:rules v:ext="edit">
        <o:r id="V:Rule2" type="connector" idref="#_x0000_s2052"/>
      </o:rules>
    </o:shapelayout>
  </w:hdrShapeDefaults>
  <w:footnotePr>
    <w:footnote w:id="-1"/>
    <w:footnote w:id="0"/>
  </w:footnotePr>
  <w:endnotePr>
    <w:endnote w:id="-1"/>
    <w:endnote w:id="0"/>
  </w:endnotePr>
  <w:compat/>
  <w:rsids>
    <w:rsidRoot w:val="00FF31AB"/>
    <w:rsid w:val="0001206C"/>
    <w:rsid w:val="00016ED4"/>
    <w:rsid w:val="000247C1"/>
    <w:rsid w:val="00033AE2"/>
    <w:rsid w:val="00045F5B"/>
    <w:rsid w:val="00052B5B"/>
    <w:rsid w:val="00057CAC"/>
    <w:rsid w:val="000716AC"/>
    <w:rsid w:val="00071E14"/>
    <w:rsid w:val="000739DC"/>
    <w:rsid w:val="00080201"/>
    <w:rsid w:val="000B1601"/>
    <w:rsid w:val="000C0D27"/>
    <w:rsid w:val="000C597D"/>
    <w:rsid w:val="00120B81"/>
    <w:rsid w:val="00127B5D"/>
    <w:rsid w:val="001545B8"/>
    <w:rsid w:val="00155336"/>
    <w:rsid w:val="00162054"/>
    <w:rsid w:val="00166AD2"/>
    <w:rsid w:val="001825D5"/>
    <w:rsid w:val="00193A94"/>
    <w:rsid w:val="001A6951"/>
    <w:rsid w:val="001A6DB2"/>
    <w:rsid w:val="001C6AD6"/>
    <w:rsid w:val="001D36BB"/>
    <w:rsid w:val="001D4542"/>
    <w:rsid w:val="00200B2C"/>
    <w:rsid w:val="002136E0"/>
    <w:rsid w:val="0022319D"/>
    <w:rsid w:val="00237A61"/>
    <w:rsid w:val="002455E0"/>
    <w:rsid w:val="00264749"/>
    <w:rsid w:val="00265FB9"/>
    <w:rsid w:val="00270A9C"/>
    <w:rsid w:val="002743CF"/>
    <w:rsid w:val="0027670A"/>
    <w:rsid w:val="0028534E"/>
    <w:rsid w:val="002A43B4"/>
    <w:rsid w:val="002C12C9"/>
    <w:rsid w:val="002E0B9C"/>
    <w:rsid w:val="003123E0"/>
    <w:rsid w:val="003472A2"/>
    <w:rsid w:val="00371728"/>
    <w:rsid w:val="00380470"/>
    <w:rsid w:val="00381454"/>
    <w:rsid w:val="00387C9C"/>
    <w:rsid w:val="00396A77"/>
    <w:rsid w:val="003D3BC9"/>
    <w:rsid w:val="003D3BFF"/>
    <w:rsid w:val="003E2486"/>
    <w:rsid w:val="00406156"/>
    <w:rsid w:val="0041039A"/>
    <w:rsid w:val="004153F1"/>
    <w:rsid w:val="004240A1"/>
    <w:rsid w:val="004431B2"/>
    <w:rsid w:val="0044671A"/>
    <w:rsid w:val="0045009A"/>
    <w:rsid w:val="004504A4"/>
    <w:rsid w:val="00452402"/>
    <w:rsid w:val="00453C0A"/>
    <w:rsid w:val="00455E94"/>
    <w:rsid w:val="00466E97"/>
    <w:rsid w:val="00473814"/>
    <w:rsid w:val="004947C1"/>
    <w:rsid w:val="004A6276"/>
    <w:rsid w:val="004A6BB8"/>
    <w:rsid w:val="004B5E12"/>
    <w:rsid w:val="004B6725"/>
    <w:rsid w:val="004C522B"/>
    <w:rsid w:val="004C56D5"/>
    <w:rsid w:val="004C6BAC"/>
    <w:rsid w:val="004D0DBA"/>
    <w:rsid w:val="00521A6B"/>
    <w:rsid w:val="00522EDF"/>
    <w:rsid w:val="005324BC"/>
    <w:rsid w:val="00552E11"/>
    <w:rsid w:val="00556E37"/>
    <w:rsid w:val="00570613"/>
    <w:rsid w:val="00576A79"/>
    <w:rsid w:val="00580A74"/>
    <w:rsid w:val="00587F95"/>
    <w:rsid w:val="005D07CA"/>
    <w:rsid w:val="00622389"/>
    <w:rsid w:val="00626DCF"/>
    <w:rsid w:val="006323AB"/>
    <w:rsid w:val="0063339E"/>
    <w:rsid w:val="00640C11"/>
    <w:rsid w:val="0066567A"/>
    <w:rsid w:val="00683572"/>
    <w:rsid w:val="006A191C"/>
    <w:rsid w:val="006A3613"/>
    <w:rsid w:val="006B44C5"/>
    <w:rsid w:val="006C6EFC"/>
    <w:rsid w:val="006D1161"/>
    <w:rsid w:val="006D5E7D"/>
    <w:rsid w:val="006E0900"/>
    <w:rsid w:val="006E3EBA"/>
    <w:rsid w:val="00700811"/>
    <w:rsid w:val="007019BA"/>
    <w:rsid w:val="00702DDF"/>
    <w:rsid w:val="00706D75"/>
    <w:rsid w:val="007070E1"/>
    <w:rsid w:val="007176AE"/>
    <w:rsid w:val="0072012D"/>
    <w:rsid w:val="00733FEC"/>
    <w:rsid w:val="00751674"/>
    <w:rsid w:val="00756D5D"/>
    <w:rsid w:val="0076325A"/>
    <w:rsid w:val="007743CB"/>
    <w:rsid w:val="0077739A"/>
    <w:rsid w:val="00791EF4"/>
    <w:rsid w:val="00797699"/>
    <w:rsid w:val="00797BEC"/>
    <w:rsid w:val="007C086A"/>
    <w:rsid w:val="007C112D"/>
    <w:rsid w:val="007F6D18"/>
    <w:rsid w:val="00802103"/>
    <w:rsid w:val="0082115A"/>
    <w:rsid w:val="00821D9D"/>
    <w:rsid w:val="008277D3"/>
    <w:rsid w:val="008342EC"/>
    <w:rsid w:val="0084180B"/>
    <w:rsid w:val="008471D3"/>
    <w:rsid w:val="008560FB"/>
    <w:rsid w:val="008625BC"/>
    <w:rsid w:val="0087023D"/>
    <w:rsid w:val="00874256"/>
    <w:rsid w:val="008834E1"/>
    <w:rsid w:val="0089057E"/>
    <w:rsid w:val="00891F7B"/>
    <w:rsid w:val="0089459B"/>
    <w:rsid w:val="008A1411"/>
    <w:rsid w:val="008A7D24"/>
    <w:rsid w:val="008A7F7B"/>
    <w:rsid w:val="008C564D"/>
    <w:rsid w:val="008D06CA"/>
    <w:rsid w:val="008D2155"/>
    <w:rsid w:val="008D60B2"/>
    <w:rsid w:val="008E0AC2"/>
    <w:rsid w:val="008E4852"/>
    <w:rsid w:val="008F3D98"/>
    <w:rsid w:val="009113BF"/>
    <w:rsid w:val="0093316D"/>
    <w:rsid w:val="009623BC"/>
    <w:rsid w:val="00974521"/>
    <w:rsid w:val="00977EAD"/>
    <w:rsid w:val="009B4C9C"/>
    <w:rsid w:val="009B5B2E"/>
    <w:rsid w:val="009C2677"/>
    <w:rsid w:val="009D16CD"/>
    <w:rsid w:val="009E41F6"/>
    <w:rsid w:val="009E61A1"/>
    <w:rsid w:val="009F60C7"/>
    <w:rsid w:val="009F7897"/>
    <w:rsid w:val="00A002EB"/>
    <w:rsid w:val="00A00924"/>
    <w:rsid w:val="00A01971"/>
    <w:rsid w:val="00A04EC8"/>
    <w:rsid w:val="00A0502F"/>
    <w:rsid w:val="00A119D4"/>
    <w:rsid w:val="00A377A4"/>
    <w:rsid w:val="00A44777"/>
    <w:rsid w:val="00A472D1"/>
    <w:rsid w:val="00A77963"/>
    <w:rsid w:val="00A90D8F"/>
    <w:rsid w:val="00AA0BEF"/>
    <w:rsid w:val="00AA2A86"/>
    <w:rsid w:val="00AA6776"/>
    <w:rsid w:val="00AA6AD1"/>
    <w:rsid w:val="00AB3A5E"/>
    <w:rsid w:val="00AD0785"/>
    <w:rsid w:val="00AF21BB"/>
    <w:rsid w:val="00AF362A"/>
    <w:rsid w:val="00AF3BCE"/>
    <w:rsid w:val="00AF58D6"/>
    <w:rsid w:val="00B066CF"/>
    <w:rsid w:val="00B274BB"/>
    <w:rsid w:val="00B43BD4"/>
    <w:rsid w:val="00B60EC2"/>
    <w:rsid w:val="00B74D42"/>
    <w:rsid w:val="00B76993"/>
    <w:rsid w:val="00B95353"/>
    <w:rsid w:val="00BC1647"/>
    <w:rsid w:val="00BC2EE3"/>
    <w:rsid w:val="00BD59EF"/>
    <w:rsid w:val="00BE4EB3"/>
    <w:rsid w:val="00BF273D"/>
    <w:rsid w:val="00C07188"/>
    <w:rsid w:val="00C16A02"/>
    <w:rsid w:val="00C2046E"/>
    <w:rsid w:val="00C269B2"/>
    <w:rsid w:val="00C36483"/>
    <w:rsid w:val="00C7318D"/>
    <w:rsid w:val="00C75073"/>
    <w:rsid w:val="00C7653B"/>
    <w:rsid w:val="00CA0610"/>
    <w:rsid w:val="00CB3CA0"/>
    <w:rsid w:val="00CB682F"/>
    <w:rsid w:val="00CE31A7"/>
    <w:rsid w:val="00CF44CC"/>
    <w:rsid w:val="00D05F77"/>
    <w:rsid w:val="00D06D28"/>
    <w:rsid w:val="00D206DD"/>
    <w:rsid w:val="00D221D8"/>
    <w:rsid w:val="00D250AD"/>
    <w:rsid w:val="00D427E6"/>
    <w:rsid w:val="00D46C60"/>
    <w:rsid w:val="00D749DE"/>
    <w:rsid w:val="00D9420E"/>
    <w:rsid w:val="00DA463E"/>
    <w:rsid w:val="00DA5614"/>
    <w:rsid w:val="00DA67E2"/>
    <w:rsid w:val="00DB5203"/>
    <w:rsid w:val="00DC0C93"/>
    <w:rsid w:val="00DC2324"/>
    <w:rsid w:val="00DD5214"/>
    <w:rsid w:val="00DD7818"/>
    <w:rsid w:val="00DE5934"/>
    <w:rsid w:val="00DE6261"/>
    <w:rsid w:val="00DF3730"/>
    <w:rsid w:val="00DF4EF7"/>
    <w:rsid w:val="00DF5B40"/>
    <w:rsid w:val="00DF7169"/>
    <w:rsid w:val="00E003AF"/>
    <w:rsid w:val="00E11E78"/>
    <w:rsid w:val="00E160F3"/>
    <w:rsid w:val="00E164A7"/>
    <w:rsid w:val="00E27A1E"/>
    <w:rsid w:val="00E3142E"/>
    <w:rsid w:val="00E373CC"/>
    <w:rsid w:val="00E5578F"/>
    <w:rsid w:val="00E63A9D"/>
    <w:rsid w:val="00E64B24"/>
    <w:rsid w:val="00E85676"/>
    <w:rsid w:val="00E93614"/>
    <w:rsid w:val="00E97539"/>
    <w:rsid w:val="00EA02F7"/>
    <w:rsid w:val="00EC77A4"/>
    <w:rsid w:val="00ED2717"/>
    <w:rsid w:val="00EE1E1B"/>
    <w:rsid w:val="00EF14A8"/>
    <w:rsid w:val="00EF6D11"/>
    <w:rsid w:val="00F00101"/>
    <w:rsid w:val="00F16600"/>
    <w:rsid w:val="00F277C0"/>
    <w:rsid w:val="00F32018"/>
    <w:rsid w:val="00F347E0"/>
    <w:rsid w:val="00F367F2"/>
    <w:rsid w:val="00F45778"/>
    <w:rsid w:val="00F8657D"/>
    <w:rsid w:val="00F910B2"/>
    <w:rsid w:val="00F95A76"/>
    <w:rsid w:val="00FA25A0"/>
    <w:rsid w:val="00FA4BA1"/>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GrilTabel">
    <w:name w:val="Table Grid"/>
    <w:basedOn w:val="Tabel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161</Words>
  <Characters>956</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 </dc:title>
  <dc:subject/>
  <dc:creator>Rodica Balta</dc:creator>
  <cp:keywords/>
  <dc:description/>
  <cp:lastModifiedBy>mihaela</cp:lastModifiedBy>
  <cp:revision>3</cp:revision>
  <cp:lastPrinted>2019-05-29T11:07:00Z</cp:lastPrinted>
  <dcterms:created xsi:type="dcterms:W3CDTF">2019-05-29T11:05:00Z</dcterms:created>
  <dcterms:modified xsi:type="dcterms:W3CDTF">2019-05-29T11:09:00Z</dcterms:modified>
</cp:coreProperties>
</file>