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5D8B3" w14:textId="77777777" w:rsidR="00C936AE" w:rsidRPr="003A5E65" w:rsidRDefault="00C936AE" w:rsidP="009347C2">
      <w:pPr>
        <w:spacing w:after="30"/>
        <w:ind w:left="720"/>
        <w:jc w:val="both"/>
        <w:rPr>
          <w:rFonts w:ascii="Trebuchet MS" w:hAnsi="Trebuchet MS"/>
          <w:sz w:val="24"/>
          <w:szCs w:val="24"/>
        </w:rPr>
      </w:pPr>
    </w:p>
    <w:p w14:paraId="41573FC4" w14:textId="11F9C751" w:rsidR="00090675" w:rsidRPr="00CF757C" w:rsidRDefault="007057A6" w:rsidP="009347C2">
      <w:pPr>
        <w:spacing w:after="30"/>
        <w:ind w:left="720"/>
        <w:jc w:val="both"/>
        <w:rPr>
          <w:rFonts w:ascii="Trebuchet MS" w:hAnsi="Trebuchet MS"/>
          <w:sz w:val="24"/>
          <w:szCs w:val="24"/>
        </w:rPr>
      </w:pPr>
      <w:r>
        <w:rPr>
          <w:rFonts w:ascii="Trebuchet MS" w:hAnsi="Trebuchet MS"/>
          <w:sz w:val="24"/>
          <w:szCs w:val="24"/>
        </w:rPr>
        <w:t>30.04.</w:t>
      </w:r>
      <w:r w:rsidR="00090675" w:rsidRPr="00CF757C">
        <w:rPr>
          <w:rFonts w:ascii="Trebuchet MS" w:hAnsi="Trebuchet MS"/>
          <w:sz w:val="24"/>
          <w:szCs w:val="24"/>
        </w:rPr>
        <w:t>202</w:t>
      </w:r>
      <w:r w:rsidR="00984897">
        <w:rPr>
          <w:rFonts w:ascii="Trebuchet MS" w:hAnsi="Trebuchet MS"/>
          <w:sz w:val="24"/>
          <w:szCs w:val="24"/>
        </w:rPr>
        <w:t>4</w:t>
      </w:r>
    </w:p>
    <w:p w14:paraId="4B361C0B" w14:textId="77777777" w:rsidR="00D8788C" w:rsidRPr="00CF757C" w:rsidRDefault="00D8788C" w:rsidP="00AE2C90">
      <w:pPr>
        <w:spacing w:after="30"/>
        <w:ind w:left="720"/>
        <w:jc w:val="both"/>
        <w:rPr>
          <w:rFonts w:ascii="Trebuchet MS" w:hAnsi="Trebuchet MS"/>
          <w:sz w:val="24"/>
          <w:szCs w:val="24"/>
        </w:rPr>
      </w:pPr>
    </w:p>
    <w:p w14:paraId="75DEA3AA" w14:textId="77777777" w:rsidR="00090675" w:rsidRPr="00363834" w:rsidRDefault="00090675" w:rsidP="00AE2C90">
      <w:pPr>
        <w:spacing w:after="30"/>
        <w:ind w:left="720"/>
        <w:jc w:val="both"/>
        <w:rPr>
          <w:rFonts w:ascii="Trebuchet MS" w:hAnsi="Trebuchet MS"/>
          <w:b/>
          <w:bCs/>
        </w:rPr>
      </w:pPr>
      <w:r w:rsidRPr="00363834">
        <w:rPr>
          <w:rFonts w:ascii="Trebuchet MS" w:hAnsi="Trebuchet MS"/>
          <w:b/>
          <w:bCs/>
        </w:rPr>
        <w:t>Comunicat de presă</w:t>
      </w:r>
    </w:p>
    <w:p w14:paraId="7939B082" w14:textId="77777777" w:rsidR="00214FB3" w:rsidRPr="00363834" w:rsidRDefault="00363834" w:rsidP="00AE2C90">
      <w:pPr>
        <w:spacing w:after="30"/>
        <w:ind w:left="720"/>
        <w:jc w:val="both"/>
        <w:rPr>
          <w:rFonts w:ascii="Trebuchet MS" w:hAnsi="Trebuchet MS"/>
          <w:b/>
        </w:rPr>
      </w:pPr>
      <w:bookmarkStart w:id="0" w:name="_Hlk163548273"/>
      <w:r w:rsidRPr="00363834">
        <w:rPr>
          <w:rFonts w:ascii="Trebuchet MS" w:hAnsi="Trebuchet MS"/>
          <w:b/>
          <w:bCs/>
          <w:lang w:eastAsia="ro-RO"/>
        </w:rPr>
        <w:t>Rezultatele Campaniei Naționale pentru verificarea modului în care sunt respectate prevederile legale privind încheierea și executarea contractelor individuale de muncă, precum și prevederile legale privind cerințele minime de securitate și sănătate în muncă de către angajatorii care își desfășoară activitatea în domeniul „întreținerea și repararea autovehiculelor”</w:t>
      </w:r>
      <w:r w:rsidR="00921385" w:rsidRPr="00363834">
        <w:rPr>
          <w:rFonts w:ascii="Trebuchet MS" w:eastAsia="Trebuchet MS" w:hAnsi="Trebuchet MS" w:cs="Trebuchet MS"/>
          <w:b/>
          <w:bCs/>
        </w:rPr>
        <w:t xml:space="preserve"> </w:t>
      </w:r>
    </w:p>
    <w:bookmarkEnd w:id="0"/>
    <w:p w14:paraId="35355FE4" w14:textId="77777777" w:rsidR="00947337" w:rsidRDefault="00947337" w:rsidP="00AE2C90">
      <w:pPr>
        <w:spacing w:after="30"/>
        <w:ind w:left="720"/>
        <w:jc w:val="both"/>
        <w:rPr>
          <w:rFonts w:ascii="Trebuchet MS" w:hAnsi="Trebuchet MS"/>
          <w:b/>
          <w:bCs/>
          <w:sz w:val="24"/>
          <w:szCs w:val="24"/>
        </w:rPr>
      </w:pPr>
    </w:p>
    <w:p w14:paraId="5BAC809F" w14:textId="77777777" w:rsidR="00363834" w:rsidRDefault="00363834" w:rsidP="00AE2C90">
      <w:pPr>
        <w:spacing w:after="30"/>
        <w:ind w:left="720"/>
        <w:jc w:val="both"/>
        <w:rPr>
          <w:rFonts w:ascii="Trebuchet MS" w:hAnsi="Trebuchet MS"/>
          <w:b/>
          <w:bCs/>
          <w:sz w:val="24"/>
          <w:szCs w:val="24"/>
        </w:rPr>
      </w:pPr>
    </w:p>
    <w:p w14:paraId="03CF48F4" w14:textId="77777777" w:rsidR="00984897" w:rsidRPr="00363834" w:rsidRDefault="00F22590" w:rsidP="00984897">
      <w:pPr>
        <w:spacing w:after="30"/>
        <w:ind w:left="720"/>
        <w:jc w:val="both"/>
        <w:rPr>
          <w:rFonts w:ascii="Trebuchet MS" w:eastAsia="Trebuchet MS" w:hAnsi="Trebuchet MS" w:cs="Trebuchet MS"/>
        </w:rPr>
      </w:pPr>
      <w:r w:rsidRPr="00363834">
        <w:rPr>
          <w:rFonts w:ascii="Trebuchet MS" w:eastAsia="Trebuchet MS" w:hAnsi="Trebuchet MS" w:cs="Trebuchet MS"/>
        </w:rPr>
        <w:t xml:space="preserve">În perioada </w:t>
      </w:r>
      <w:r w:rsidR="00363834" w:rsidRPr="00363834">
        <w:rPr>
          <w:rFonts w:ascii="Trebuchet MS" w:eastAsia="Trebuchet MS" w:hAnsi="Trebuchet MS" w:cs="Trebuchet MS"/>
        </w:rPr>
        <w:t>23</w:t>
      </w:r>
      <w:r w:rsidR="00984897" w:rsidRPr="00363834">
        <w:rPr>
          <w:rFonts w:ascii="Trebuchet MS" w:eastAsia="Trebuchet MS" w:hAnsi="Trebuchet MS" w:cs="Trebuchet MS"/>
        </w:rPr>
        <w:t xml:space="preserve"> -</w:t>
      </w:r>
      <w:r w:rsidR="00666FC8" w:rsidRPr="00363834">
        <w:rPr>
          <w:rFonts w:ascii="Trebuchet MS" w:eastAsia="Trebuchet MS" w:hAnsi="Trebuchet MS" w:cs="Trebuchet MS"/>
        </w:rPr>
        <w:t xml:space="preserve"> </w:t>
      </w:r>
      <w:r w:rsidR="00363834" w:rsidRPr="00363834">
        <w:rPr>
          <w:rFonts w:ascii="Trebuchet MS" w:eastAsia="Trebuchet MS" w:hAnsi="Trebuchet MS" w:cs="Trebuchet MS"/>
        </w:rPr>
        <w:t>2</w:t>
      </w:r>
      <w:r w:rsidR="00984897" w:rsidRPr="00363834">
        <w:rPr>
          <w:rFonts w:ascii="Trebuchet MS" w:eastAsia="Trebuchet MS" w:hAnsi="Trebuchet MS" w:cs="Trebuchet MS"/>
        </w:rPr>
        <w:t xml:space="preserve">6 aprilie </w:t>
      </w:r>
      <w:r w:rsidR="00FA2FDB" w:rsidRPr="00363834">
        <w:rPr>
          <w:rFonts w:ascii="Trebuchet MS" w:eastAsia="Trebuchet MS" w:hAnsi="Trebuchet MS" w:cs="Trebuchet MS"/>
        </w:rPr>
        <w:t>202</w:t>
      </w:r>
      <w:r w:rsidR="00984897" w:rsidRPr="00363834">
        <w:rPr>
          <w:rFonts w:ascii="Trebuchet MS" w:eastAsia="Trebuchet MS" w:hAnsi="Trebuchet MS" w:cs="Trebuchet MS"/>
        </w:rPr>
        <w:t>4</w:t>
      </w:r>
      <w:r w:rsidRPr="00363834">
        <w:rPr>
          <w:rFonts w:ascii="Trebuchet MS" w:eastAsia="Trebuchet MS" w:hAnsi="Trebuchet MS" w:cs="Trebuchet MS"/>
        </w:rPr>
        <w:t xml:space="preserve"> Inspec</w:t>
      </w:r>
      <w:r w:rsidR="00363834" w:rsidRPr="00363834">
        <w:rPr>
          <w:rFonts w:ascii="Trebuchet MS" w:eastAsia="Trebuchet MS" w:hAnsi="Trebuchet MS" w:cs="Trebuchet MS"/>
        </w:rPr>
        <w:t>ț</w:t>
      </w:r>
      <w:r w:rsidRPr="00363834">
        <w:rPr>
          <w:rFonts w:ascii="Trebuchet MS" w:eastAsia="Trebuchet MS" w:hAnsi="Trebuchet MS" w:cs="Trebuchet MS"/>
        </w:rPr>
        <w:t>ia Muncii, prin inspectoratele teritoriale de muncă a desfă</w:t>
      </w:r>
      <w:r w:rsidR="00363834" w:rsidRPr="00363834">
        <w:rPr>
          <w:rFonts w:ascii="Trebuchet MS" w:eastAsia="Trebuchet MS" w:hAnsi="Trebuchet MS" w:cs="Trebuchet MS"/>
        </w:rPr>
        <w:t>ș</w:t>
      </w:r>
      <w:r w:rsidRPr="00363834">
        <w:rPr>
          <w:rFonts w:ascii="Trebuchet MS" w:eastAsia="Trebuchet MS" w:hAnsi="Trebuchet MS" w:cs="Trebuchet MS"/>
        </w:rPr>
        <w:t xml:space="preserve">urat </w:t>
      </w:r>
      <w:r w:rsidR="00363834" w:rsidRPr="00363834">
        <w:rPr>
          <w:rFonts w:ascii="Trebuchet MS" w:eastAsia="Trebuchet MS" w:hAnsi="Trebuchet MS" w:cs="Trebuchet MS"/>
        </w:rPr>
        <w:t xml:space="preserve">Campania Națională pentru verificarea modului în care sunt respectate prevederile legale privind încheierea și executarea contractelor individuale de muncă, precum și prevederile legale privind cerințele minime de securitate și sănătate în muncă de către angajatorii care își desfășoară activitatea în domeniul </w:t>
      </w:r>
      <w:r w:rsidR="00363834" w:rsidRPr="00363834">
        <w:rPr>
          <w:rFonts w:ascii="Trebuchet MS" w:hAnsi="Trebuchet MS"/>
          <w:lang w:eastAsia="ro-RO"/>
        </w:rPr>
        <w:t>„întreținerea și repararea autovehiculelor”</w:t>
      </w:r>
      <w:r w:rsidR="00363834" w:rsidRPr="00363834">
        <w:rPr>
          <w:rFonts w:ascii="Trebuchet MS" w:eastAsia="Trebuchet MS" w:hAnsi="Trebuchet MS" w:cs="Trebuchet MS"/>
        </w:rPr>
        <w:t>- cod CAEN 452</w:t>
      </w:r>
      <w:r w:rsidR="00984897" w:rsidRPr="00363834">
        <w:rPr>
          <w:rFonts w:ascii="Trebuchet MS" w:eastAsia="Trebuchet MS" w:hAnsi="Trebuchet MS" w:cs="Trebuchet MS"/>
        </w:rPr>
        <w:t xml:space="preserve">. </w:t>
      </w:r>
    </w:p>
    <w:p w14:paraId="422E6F6A" w14:textId="77777777" w:rsidR="00363834" w:rsidRPr="00363834" w:rsidRDefault="00363834" w:rsidP="00F22590">
      <w:pPr>
        <w:pStyle w:val="Listparagraf"/>
        <w:spacing w:after="30"/>
        <w:jc w:val="both"/>
        <w:rPr>
          <w:rFonts w:ascii="Trebuchet MS" w:eastAsia="Trebuchet MS" w:hAnsi="Trebuchet MS" w:cs="Trebuchet MS"/>
        </w:rPr>
      </w:pPr>
    </w:p>
    <w:p w14:paraId="0A7506E2" w14:textId="77777777" w:rsidR="00F22590" w:rsidRPr="00363834" w:rsidRDefault="00F22590" w:rsidP="00F22590">
      <w:pPr>
        <w:pStyle w:val="Listparagraf"/>
        <w:spacing w:after="30"/>
        <w:jc w:val="both"/>
        <w:rPr>
          <w:rFonts w:ascii="Trebuchet MS" w:eastAsia="Trebuchet MS" w:hAnsi="Trebuchet MS" w:cs="Trebuchet MS"/>
        </w:rPr>
      </w:pPr>
      <w:r w:rsidRPr="00363834">
        <w:rPr>
          <w:rFonts w:ascii="Trebuchet MS" w:eastAsia="Trebuchet MS" w:hAnsi="Trebuchet MS" w:cs="Trebuchet MS"/>
        </w:rPr>
        <w:t xml:space="preserve">Rezultatele acestei campanii </w:t>
      </w:r>
      <w:r w:rsidRPr="00363834">
        <w:rPr>
          <w:rFonts w:ascii="Trebuchet MS" w:eastAsia="Trebuchet MS" w:hAnsi="Trebuchet MS" w:cs="Trebuchet MS"/>
          <w:b/>
          <w:bCs/>
        </w:rPr>
        <w:t>la nivelul jude</w:t>
      </w:r>
      <w:r w:rsidR="00363834" w:rsidRPr="00363834">
        <w:rPr>
          <w:rFonts w:ascii="Trebuchet MS" w:eastAsia="Trebuchet MS" w:hAnsi="Trebuchet MS" w:cs="Trebuchet MS"/>
          <w:b/>
          <w:bCs/>
        </w:rPr>
        <w:t>ț</w:t>
      </w:r>
      <w:r w:rsidRPr="00363834">
        <w:rPr>
          <w:rFonts w:ascii="Trebuchet MS" w:eastAsia="Trebuchet MS" w:hAnsi="Trebuchet MS" w:cs="Trebuchet MS"/>
          <w:b/>
          <w:bCs/>
        </w:rPr>
        <w:t>ului Gala</w:t>
      </w:r>
      <w:r w:rsidR="00363834" w:rsidRPr="00363834">
        <w:rPr>
          <w:rFonts w:ascii="Trebuchet MS" w:eastAsia="Trebuchet MS" w:hAnsi="Trebuchet MS" w:cs="Trebuchet MS"/>
          <w:b/>
          <w:bCs/>
        </w:rPr>
        <w:t>ț</w:t>
      </w:r>
      <w:r w:rsidRPr="00363834">
        <w:rPr>
          <w:rFonts w:ascii="Trebuchet MS" w:eastAsia="Trebuchet MS" w:hAnsi="Trebuchet MS" w:cs="Trebuchet MS"/>
          <w:b/>
          <w:bCs/>
        </w:rPr>
        <w:t>i</w:t>
      </w:r>
      <w:r w:rsidRPr="00363834">
        <w:rPr>
          <w:rFonts w:ascii="Trebuchet MS" w:eastAsia="Trebuchet MS" w:hAnsi="Trebuchet MS" w:cs="Trebuchet MS"/>
        </w:rPr>
        <w:t xml:space="preserve"> sunt următoarele:</w:t>
      </w:r>
    </w:p>
    <w:p w14:paraId="4695C99E" w14:textId="77777777" w:rsidR="00F22590" w:rsidRPr="00363834" w:rsidRDefault="00F22590" w:rsidP="00F22590">
      <w:pPr>
        <w:pStyle w:val="Listparagraf"/>
        <w:numPr>
          <w:ilvl w:val="0"/>
          <w:numId w:val="29"/>
        </w:numPr>
        <w:spacing w:after="30"/>
        <w:ind w:left="1440"/>
        <w:jc w:val="both"/>
        <w:rPr>
          <w:rFonts w:ascii="Trebuchet MS" w:eastAsia="Trebuchet MS" w:hAnsi="Trebuchet MS" w:cs="Trebuchet MS"/>
          <w:u w:val="single"/>
        </w:rPr>
      </w:pPr>
      <w:r w:rsidRPr="00363834">
        <w:rPr>
          <w:rFonts w:ascii="Trebuchet MS" w:eastAsia="Trebuchet MS" w:hAnsi="Trebuchet MS" w:cs="Trebuchet MS"/>
        </w:rPr>
        <w:t xml:space="preserve">În domeniul </w:t>
      </w:r>
      <w:r w:rsidRPr="00363834">
        <w:rPr>
          <w:rFonts w:ascii="Trebuchet MS" w:eastAsia="Trebuchet MS" w:hAnsi="Trebuchet MS" w:cs="Trebuchet MS"/>
          <w:b/>
          <w:bCs/>
          <w:i/>
          <w:iCs/>
        </w:rPr>
        <w:t>rela</w:t>
      </w:r>
      <w:r w:rsidR="00363834" w:rsidRPr="00363834">
        <w:rPr>
          <w:rFonts w:ascii="Trebuchet MS" w:eastAsia="Trebuchet MS" w:hAnsi="Trebuchet MS" w:cs="Trebuchet MS"/>
          <w:b/>
          <w:bCs/>
          <w:i/>
          <w:iCs/>
        </w:rPr>
        <w:t>ț</w:t>
      </w:r>
      <w:r w:rsidRPr="00363834">
        <w:rPr>
          <w:rFonts w:ascii="Trebuchet MS" w:eastAsia="Trebuchet MS" w:hAnsi="Trebuchet MS" w:cs="Trebuchet MS"/>
          <w:b/>
          <w:bCs/>
          <w:i/>
          <w:iCs/>
        </w:rPr>
        <w:t>ii de muncă</w:t>
      </w:r>
      <w:r w:rsidRPr="00363834">
        <w:rPr>
          <w:rFonts w:ascii="Trebuchet MS" w:eastAsia="Trebuchet MS" w:hAnsi="Trebuchet MS" w:cs="Trebuchet MS"/>
        </w:rPr>
        <w:t>:</w:t>
      </w:r>
    </w:p>
    <w:p w14:paraId="7B64911B" w14:textId="77777777" w:rsidR="00F22590" w:rsidRPr="00363834" w:rsidRDefault="006D595A" w:rsidP="00F22590">
      <w:pPr>
        <w:spacing w:after="30"/>
        <w:ind w:left="720"/>
        <w:jc w:val="both"/>
        <w:rPr>
          <w:rFonts w:ascii="Trebuchet MS" w:eastAsia="Trebuchet MS" w:hAnsi="Trebuchet MS" w:cs="Trebuchet MS"/>
        </w:rPr>
      </w:pPr>
      <w:r w:rsidRPr="00363834">
        <w:rPr>
          <w:rFonts w:ascii="Trebuchet MS" w:eastAsia="Trebuchet MS" w:hAnsi="Trebuchet MS" w:cs="Trebuchet MS"/>
        </w:rPr>
        <w:t>În urma celor 2</w:t>
      </w:r>
      <w:r w:rsidR="008363A2" w:rsidRPr="00363834">
        <w:rPr>
          <w:rFonts w:ascii="Trebuchet MS" w:eastAsia="Trebuchet MS" w:hAnsi="Trebuchet MS" w:cs="Trebuchet MS"/>
        </w:rPr>
        <w:t>1</w:t>
      </w:r>
      <w:r w:rsidRPr="00363834">
        <w:rPr>
          <w:rFonts w:ascii="Trebuchet MS" w:eastAsia="Trebuchet MS" w:hAnsi="Trebuchet MS" w:cs="Trebuchet MS"/>
        </w:rPr>
        <w:t xml:space="preserve"> </w:t>
      </w:r>
      <w:r w:rsidR="008363A2" w:rsidRPr="00363834">
        <w:rPr>
          <w:rFonts w:ascii="Trebuchet MS" w:eastAsia="Trebuchet MS" w:hAnsi="Trebuchet MS" w:cs="Trebuchet MS"/>
        </w:rPr>
        <w:t xml:space="preserve">de </w:t>
      </w:r>
      <w:r w:rsidRPr="00363834">
        <w:rPr>
          <w:rFonts w:ascii="Trebuchet MS" w:eastAsia="Trebuchet MS" w:hAnsi="Trebuchet MS" w:cs="Trebuchet MS"/>
        </w:rPr>
        <w:t xml:space="preserve">controale efectuate inspectorii de muncă au depistat </w:t>
      </w:r>
      <w:r w:rsidR="008363A2" w:rsidRPr="00363834">
        <w:rPr>
          <w:rFonts w:ascii="Trebuchet MS" w:eastAsia="Trebuchet MS" w:hAnsi="Trebuchet MS" w:cs="Trebuchet MS"/>
        </w:rPr>
        <w:t>3 p</w:t>
      </w:r>
      <w:r w:rsidRPr="00363834">
        <w:rPr>
          <w:rFonts w:ascii="Trebuchet MS" w:eastAsia="Trebuchet MS" w:hAnsi="Trebuchet MS" w:cs="Trebuchet MS"/>
        </w:rPr>
        <w:t>ersoane</w:t>
      </w:r>
      <w:r w:rsidR="008363A2" w:rsidRPr="00363834">
        <w:rPr>
          <w:rFonts w:ascii="Trebuchet MS" w:eastAsia="Trebuchet MS" w:hAnsi="Trebuchet MS" w:cs="Trebuchet MS"/>
        </w:rPr>
        <w:t xml:space="preserve"> </w:t>
      </w:r>
      <w:r w:rsidRPr="00363834">
        <w:rPr>
          <w:rFonts w:ascii="Trebuchet MS" w:eastAsia="Trebuchet MS" w:hAnsi="Trebuchet MS" w:cs="Trebuchet MS"/>
        </w:rPr>
        <w:t xml:space="preserve">prestând muncă nedeclarată (din care </w:t>
      </w:r>
      <w:r w:rsidR="008363A2" w:rsidRPr="00363834">
        <w:rPr>
          <w:rFonts w:ascii="Trebuchet MS" w:eastAsia="Trebuchet MS" w:hAnsi="Trebuchet MS" w:cs="Trebuchet MS"/>
        </w:rPr>
        <w:t xml:space="preserve">2 persoane </w:t>
      </w:r>
      <w:r w:rsidRPr="00363834">
        <w:rPr>
          <w:rFonts w:ascii="Trebuchet MS" w:eastAsia="Trebuchet MS" w:hAnsi="Trebuchet MS" w:cs="Trebuchet MS"/>
        </w:rPr>
        <w:t xml:space="preserve">fără contract individual de muncă </w:t>
      </w:r>
      <w:r w:rsidR="00363834" w:rsidRPr="00363834">
        <w:rPr>
          <w:rFonts w:ascii="Trebuchet MS" w:eastAsia="Trebuchet MS" w:hAnsi="Trebuchet MS" w:cs="Trebuchet MS"/>
        </w:rPr>
        <w:t>ș</w:t>
      </w:r>
      <w:r w:rsidRPr="00363834">
        <w:rPr>
          <w:rFonts w:ascii="Trebuchet MS" w:eastAsia="Trebuchet MS" w:hAnsi="Trebuchet MS" w:cs="Trebuchet MS"/>
        </w:rPr>
        <w:t xml:space="preserve">i </w:t>
      </w:r>
      <w:r w:rsidR="00C936AE" w:rsidRPr="00363834">
        <w:rPr>
          <w:rFonts w:ascii="Trebuchet MS" w:eastAsia="Trebuchet MS" w:hAnsi="Trebuchet MS" w:cs="Trebuchet MS"/>
        </w:rPr>
        <w:t>o persoană care</w:t>
      </w:r>
      <w:r w:rsidRPr="00363834">
        <w:rPr>
          <w:rFonts w:ascii="Trebuchet MS" w:eastAsia="Trebuchet MS" w:hAnsi="Trebuchet MS" w:cs="Trebuchet MS"/>
        </w:rPr>
        <w:t xml:space="preserve"> prest</w:t>
      </w:r>
      <w:r w:rsidR="00C936AE" w:rsidRPr="00363834">
        <w:rPr>
          <w:rFonts w:ascii="Trebuchet MS" w:eastAsia="Trebuchet MS" w:hAnsi="Trebuchet MS" w:cs="Trebuchet MS"/>
        </w:rPr>
        <w:t>a</w:t>
      </w:r>
      <w:r w:rsidRPr="00363834">
        <w:rPr>
          <w:rFonts w:ascii="Trebuchet MS" w:eastAsia="Trebuchet MS" w:hAnsi="Trebuchet MS" w:cs="Trebuchet MS"/>
        </w:rPr>
        <w:t xml:space="preserve"> activitate </w:t>
      </w:r>
      <w:r w:rsidR="000E749B" w:rsidRPr="00363834">
        <w:rPr>
          <w:rFonts w:ascii="Trebuchet MS" w:eastAsia="Trebuchet MS" w:hAnsi="Trebuchet MS" w:cs="Trebuchet MS"/>
        </w:rPr>
        <w:t>de</w:t>
      </w:r>
      <w:r w:rsidR="00363834" w:rsidRPr="00363834">
        <w:rPr>
          <w:rFonts w:ascii="Trebuchet MS" w:eastAsia="Trebuchet MS" w:hAnsi="Trebuchet MS" w:cs="Trebuchet MS"/>
        </w:rPr>
        <w:t>ș</w:t>
      </w:r>
      <w:r w:rsidR="000E749B" w:rsidRPr="00363834">
        <w:rPr>
          <w:rFonts w:ascii="Trebuchet MS" w:eastAsia="Trebuchet MS" w:hAnsi="Trebuchet MS" w:cs="Trebuchet MS"/>
        </w:rPr>
        <w:t xml:space="preserve">i </w:t>
      </w:r>
      <w:r w:rsidR="000E749B" w:rsidRPr="00363834">
        <w:rPr>
          <w:rFonts w:ascii="Trebuchet MS" w:hAnsi="Trebuchet MS"/>
        </w:rPr>
        <w:t>avea contractul individual de muncă suspendat</w:t>
      </w:r>
      <w:r w:rsidRPr="00363834">
        <w:rPr>
          <w:rFonts w:ascii="Trebuchet MS" w:eastAsia="Trebuchet MS" w:hAnsi="Trebuchet MS" w:cs="Trebuchet MS"/>
        </w:rPr>
        <w:t xml:space="preserve">) </w:t>
      </w:r>
      <w:r w:rsidR="00363834" w:rsidRPr="00363834">
        <w:rPr>
          <w:rFonts w:ascii="Trebuchet MS" w:eastAsia="Trebuchet MS" w:hAnsi="Trebuchet MS" w:cs="Trebuchet MS"/>
        </w:rPr>
        <w:t>ș</w:t>
      </w:r>
      <w:r w:rsidRPr="00363834">
        <w:rPr>
          <w:rFonts w:ascii="Trebuchet MS" w:eastAsia="Trebuchet MS" w:hAnsi="Trebuchet MS" w:cs="Trebuchet MS"/>
        </w:rPr>
        <w:t xml:space="preserve">i au aplicat </w:t>
      </w:r>
      <w:r w:rsidR="008363A2" w:rsidRPr="00363834">
        <w:rPr>
          <w:rFonts w:ascii="Trebuchet MS" w:eastAsia="Trebuchet MS" w:hAnsi="Trebuchet MS" w:cs="Trebuchet MS"/>
        </w:rPr>
        <w:t>3</w:t>
      </w:r>
      <w:r w:rsidRPr="00363834">
        <w:rPr>
          <w:rFonts w:ascii="Trebuchet MS" w:eastAsia="Trebuchet MS" w:hAnsi="Trebuchet MS" w:cs="Trebuchet MS"/>
        </w:rPr>
        <w:t xml:space="preserve"> amenzi în valoare </w:t>
      </w:r>
      <w:r w:rsidR="008363A2" w:rsidRPr="00363834">
        <w:rPr>
          <w:rFonts w:ascii="Trebuchet MS" w:eastAsia="Trebuchet MS" w:hAnsi="Trebuchet MS" w:cs="Trebuchet MS"/>
        </w:rPr>
        <w:t xml:space="preserve">totală </w:t>
      </w:r>
      <w:r w:rsidRPr="00363834">
        <w:rPr>
          <w:rFonts w:ascii="Trebuchet MS" w:eastAsia="Trebuchet MS" w:hAnsi="Trebuchet MS" w:cs="Trebuchet MS"/>
        </w:rPr>
        <w:t xml:space="preserve">de </w:t>
      </w:r>
      <w:r w:rsidR="008363A2" w:rsidRPr="00363834">
        <w:rPr>
          <w:rFonts w:ascii="Trebuchet MS" w:eastAsia="Trebuchet MS" w:hAnsi="Trebuchet MS" w:cs="Trebuchet MS"/>
        </w:rPr>
        <w:t>60</w:t>
      </w:r>
      <w:r w:rsidRPr="00363834">
        <w:rPr>
          <w:rFonts w:ascii="Trebuchet MS" w:eastAsia="Trebuchet MS" w:hAnsi="Trebuchet MS" w:cs="Trebuchet MS"/>
        </w:rPr>
        <w:t>.000 lei.</w:t>
      </w:r>
    </w:p>
    <w:p w14:paraId="5C1FA96D" w14:textId="77777777" w:rsidR="006D595A" w:rsidRPr="00363834" w:rsidRDefault="006D595A" w:rsidP="00CF757C">
      <w:pPr>
        <w:spacing w:after="30"/>
        <w:ind w:left="720"/>
        <w:jc w:val="both"/>
        <w:rPr>
          <w:rFonts w:ascii="Trebuchet MS" w:eastAsia="Trebuchet MS" w:hAnsi="Trebuchet MS" w:cs="Trebuchet MS"/>
        </w:rPr>
      </w:pPr>
      <w:r w:rsidRPr="00363834">
        <w:rPr>
          <w:rFonts w:ascii="Trebuchet MS" w:eastAsia="Trebuchet MS" w:hAnsi="Trebuchet MS" w:cs="Trebuchet MS"/>
        </w:rPr>
        <w:t xml:space="preserve">Au mai fost aplicate </w:t>
      </w:r>
      <w:r w:rsidR="008363A2" w:rsidRPr="00363834">
        <w:rPr>
          <w:rFonts w:ascii="Trebuchet MS" w:eastAsia="Trebuchet MS" w:hAnsi="Trebuchet MS" w:cs="Trebuchet MS"/>
        </w:rPr>
        <w:t>7</w:t>
      </w:r>
      <w:r w:rsidRPr="00363834">
        <w:rPr>
          <w:rFonts w:ascii="Trebuchet MS" w:eastAsia="Trebuchet MS" w:hAnsi="Trebuchet MS" w:cs="Trebuchet MS"/>
        </w:rPr>
        <w:t xml:space="preserve"> sanc</w:t>
      </w:r>
      <w:r w:rsidR="00363834" w:rsidRPr="00363834">
        <w:rPr>
          <w:rFonts w:ascii="Trebuchet MS" w:eastAsia="Trebuchet MS" w:hAnsi="Trebuchet MS" w:cs="Trebuchet MS"/>
        </w:rPr>
        <w:t>ț</w:t>
      </w:r>
      <w:r w:rsidRPr="00363834">
        <w:rPr>
          <w:rFonts w:ascii="Trebuchet MS" w:eastAsia="Trebuchet MS" w:hAnsi="Trebuchet MS" w:cs="Trebuchet MS"/>
        </w:rPr>
        <w:t>iuni contraven</w:t>
      </w:r>
      <w:r w:rsidR="00363834" w:rsidRPr="00363834">
        <w:rPr>
          <w:rFonts w:ascii="Trebuchet MS" w:eastAsia="Trebuchet MS" w:hAnsi="Trebuchet MS" w:cs="Trebuchet MS"/>
        </w:rPr>
        <w:t>ț</w:t>
      </w:r>
      <w:r w:rsidRPr="00363834">
        <w:rPr>
          <w:rFonts w:ascii="Trebuchet MS" w:eastAsia="Trebuchet MS" w:hAnsi="Trebuchet MS" w:cs="Trebuchet MS"/>
        </w:rPr>
        <w:t xml:space="preserve">ionale din care </w:t>
      </w:r>
      <w:r w:rsidR="008363A2" w:rsidRPr="00363834">
        <w:rPr>
          <w:rFonts w:ascii="Trebuchet MS" w:eastAsia="Trebuchet MS" w:hAnsi="Trebuchet MS" w:cs="Trebuchet MS"/>
        </w:rPr>
        <w:t>2</w:t>
      </w:r>
      <w:r w:rsidRPr="00363834">
        <w:rPr>
          <w:rFonts w:ascii="Trebuchet MS" w:eastAsia="Trebuchet MS" w:hAnsi="Trebuchet MS" w:cs="Trebuchet MS"/>
        </w:rPr>
        <w:t xml:space="preserve"> amen</w:t>
      </w:r>
      <w:r w:rsidR="008363A2" w:rsidRPr="00363834">
        <w:rPr>
          <w:rFonts w:ascii="Trebuchet MS" w:eastAsia="Trebuchet MS" w:hAnsi="Trebuchet MS" w:cs="Trebuchet MS"/>
        </w:rPr>
        <w:t>zi</w:t>
      </w:r>
      <w:r w:rsidRPr="00363834">
        <w:rPr>
          <w:rFonts w:ascii="Trebuchet MS" w:eastAsia="Trebuchet MS" w:hAnsi="Trebuchet MS" w:cs="Trebuchet MS"/>
        </w:rPr>
        <w:t xml:space="preserve"> în valoare </w:t>
      </w:r>
      <w:r w:rsidR="008363A2" w:rsidRPr="00363834">
        <w:rPr>
          <w:rFonts w:ascii="Trebuchet MS" w:eastAsia="Trebuchet MS" w:hAnsi="Trebuchet MS" w:cs="Trebuchet MS"/>
        </w:rPr>
        <w:t xml:space="preserve">totală </w:t>
      </w:r>
      <w:r w:rsidRPr="00363834">
        <w:rPr>
          <w:rFonts w:ascii="Trebuchet MS" w:eastAsia="Trebuchet MS" w:hAnsi="Trebuchet MS" w:cs="Trebuchet MS"/>
        </w:rPr>
        <w:t xml:space="preserve">de </w:t>
      </w:r>
      <w:r w:rsidR="008363A2" w:rsidRPr="00363834">
        <w:rPr>
          <w:rFonts w:ascii="Trebuchet MS" w:eastAsia="Trebuchet MS" w:hAnsi="Trebuchet MS" w:cs="Trebuchet MS"/>
        </w:rPr>
        <w:t xml:space="preserve">3.000 </w:t>
      </w:r>
      <w:r w:rsidRPr="00363834">
        <w:rPr>
          <w:rFonts w:ascii="Trebuchet MS" w:eastAsia="Trebuchet MS" w:hAnsi="Trebuchet MS" w:cs="Trebuchet MS"/>
        </w:rPr>
        <w:t xml:space="preserve">lei </w:t>
      </w:r>
      <w:r w:rsidR="00363834" w:rsidRPr="00363834">
        <w:rPr>
          <w:rFonts w:ascii="Trebuchet MS" w:eastAsia="Trebuchet MS" w:hAnsi="Trebuchet MS" w:cs="Trebuchet MS"/>
        </w:rPr>
        <w:t>ș</w:t>
      </w:r>
      <w:r w:rsidR="008363A2" w:rsidRPr="00363834">
        <w:rPr>
          <w:rFonts w:ascii="Trebuchet MS" w:eastAsia="Trebuchet MS" w:hAnsi="Trebuchet MS" w:cs="Trebuchet MS"/>
        </w:rPr>
        <w:t>i</w:t>
      </w:r>
      <w:r w:rsidRPr="00363834">
        <w:rPr>
          <w:rFonts w:ascii="Trebuchet MS" w:eastAsia="Trebuchet MS" w:hAnsi="Trebuchet MS" w:cs="Trebuchet MS"/>
        </w:rPr>
        <w:t xml:space="preserve"> </w:t>
      </w:r>
      <w:r w:rsidR="008363A2" w:rsidRPr="00363834">
        <w:rPr>
          <w:rFonts w:ascii="Trebuchet MS" w:eastAsia="Trebuchet MS" w:hAnsi="Trebuchet MS" w:cs="Trebuchet MS"/>
        </w:rPr>
        <w:t>5</w:t>
      </w:r>
      <w:r w:rsidRPr="00363834">
        <w:rPr>
          <w:rFonts w:ascii="Trebuchet MS" w:eastAsia="Trebuchet MS" w:hAnsi="Trebuchet MS" w:cs="Trebuchet MS"/>
        </w:rPr>
        <w:t xml:space="preserve"> avertismente pentru nerespectarea prevederilor privind timpul de muncă </w:t>
      </w:r>
      <w:r w:rsidR="00363834" w:rsidRPr="00363834">
        <w:rPr>
          <w:rFonts w:ascii="Trebuchet MS" w:eastAsia="Trebuchet MS" w:hAnsi="Trebuchet MS" w:cs="Trebuchet MS"/>
        </w:rPr>
        <w:t>ș</w:t>
      </w:r>
      <w:r w:rsidRPr="00363834">
        <w:rPr>
          <w:rFonts w:ascii="Trebuchet MS" w:eastAsia="Trebuchet MS" w:hAnsi="Trebuchet MS" w:cs="Trebuchet MS"/>
        </w:rPr>
        <w:t>i a altor prevederi legale.</w:t>
      </w:r>
    </w:p>
    <w:p w14:paraId="45B394BD" w14:textId="77777777" w:rsidR="008363A2" w:rsidRPr="00363834" w:rsidRDefault="008363A2" w:rsidP="00CF757C">
      <w:pPr>
        <w:spacing w:after="30"/>
        <w:ind w:left="720"/>
        <w:jc w:val="both"/>
        <w:rPr>
          <w:rFonts w:ascii="Trebuchet MS" w:eastAsia="Trebuchet MS" w:hAnsi="Trebuchet MS" w:cs="Trebuchet MS"/>
        </w:rPr>
      </w:pPr>
      <w:r w:rsidRPr="00363834">
        <w:rPr>
          <w:rFonts w:ascii="Trebuchet MS" w:eastAsia="Trebuchet MS" w:hAnsi="Trebuchet MS" w:cs="Trebuchet MS"/>
        </w:rPr>
        <w:t>Cele mai frecvente deficien</w:t>
      </w:r>
      <w:r w:rsidR="00363834" w:rsidRPr="00363834">
        <w:rPr>
          <w:rFonts w:ascii="Trebuchet MS" w:eastAsia="Trebuchet MS" w:hAnsi="Trebuchet MS" w:cs="Trebuchet MS"/>
        </w:rPr>
        <w:t>ț</w:t>
      </w:r>
      <w:r w:rsidRPr="00363834">
        <w:rPr>
          <w:rFonts w:ascii="Trebuchet MS" w:eastAsia="Trebuchet MS" w:hAnsi="Trebuchet MS" w:cs="Trebuchet MS"/>
        </w:rPr>
        <w:t>e constatate în domeniul rela</w:t>
      </w:r>
      <w:r w:rsidR="00363834" w:rsidRPr="00363834">
        <w:rPr>
          <w:rFonts w:ascii="Trebuchet MS" w:eastAsia="Trebuchet MS" w:hAnsi="Trebuchet MS" w:cs="Trebuchet MS"/>
        </w:rPr>
        <w:t>ț</w:t>
      </w:r>
      <w:r w:rsidRPr="00363834">
        <w:rPr>
          <w:rFonts w:ascii="Trebuchet MS" w:eastAsia="Trebuchet MS" w:hAnsi="Trebuchet MS" w:cs="Trebuchet MS"/>
        </w:rPr>
        <w:t>iilor de muncă au fost:</w:t>
      </w:r>
    </w:p>
    <w:p w14:paraId="155DDDD8" w14:textId="77777777" w:rsidR="00C66F31" w:rsidRPr="00363834" w:rsidRDefault="00C66F31" w:rsidP="00C66F31">
      <w:pPr>
        <w:numPr>
          <w:ilvl w:val="0"/>
          <w:numId w:val="39"/>
        </w:numPr>
        <w:spacing w:after="30"/>
        <w:jc w:val="both"/>
        <w:rPr>
          <w:rFonts w:ascii="Trebuchet MS" w:eastAsia="Trebuchet MS" w:hAnsi="Trebuchet MS" w:cs="Trebuchet MS"/>
        </w:rPr>
      </w:pPr>
      <w:r w:rsidRPr="00363834">
        <w:rPr>
          <w:rFonts w:ascii="Trebuchet MS" w:eastAsia="Trebuchet MS" w:hAnsi="Trebuchet MS" w:cs="Trebuchet MS"/>
        </w:rPr>
        <w:t>Muncă nedeclarată (</w:t>
      </w:r>
      <w:r w:rsidRPr="00C66F31">
        <w:rPr>
          <w:rFonts w:ascii="Trebuchet MS" w:eastAsia="Trebuchet MS" w:hAnsi="Trebuchet MS" w:cs="Trebuchet MS"/>
        </w:rPr>
        <w:t>persoane fără contract individual de muncă</w:t>
      </w:r>
      <w:r w:rsidRPr="00363834">
        <w:rPr>
          <w:rFonts w:ascii="Trebuchet MS" w:eastAsia="Trebuchet MS" w:hAnsi="Trebuchet MS" w:cs="Trebuchet MS"/>
        </w:rPr>
        <w:t xml:space="preserve"> </w:t>
      </w:r>
      <w:r w:rsidR="00363834" w:rsidRPr="00363834">
        <w:rPr>
          <w:rFonts w:ascii="Trebuchet MS" w:eastAsia="Trebuchet MS" w:hAnsi="Trebuchet MS" w:cs="Trebuchet MS"/>
        </w:rPr>
        <w:t>ș</w:t>
      </w:r>
      <w:r w:rsidRPr="00363834">
        <w:rPr>
          <w:rFonts w:ascii="Trebuchet MS" w:eastAsia="Trebuchet MS" w:hAnsi="Trebuchet MS" w:cs="Trebuchet MS"/>
        </w:rPr>
        <w:t>i salariat care presta activitate în perioada în care acesta are contractul individual de munca suspendat</w:t>
      </w:r>
      <w:r w:rsidR="00C936AE" w:rsidRPr="00363834">
        <w:rPr>
          <w:rFonts w:ascii="Trebuchet MS" w:eastAsia="Trebuchet MS" w:hAnsi="Trebuchet MS" w:cs="Trebuchet MS"/>
        </w:rPr>
        <w:t>)</w:t>
      </w:r>
      <w:r w:rsidRPr="00C66F31">
        <w:rPr>
          <w:rFonts w:ascii="Trebuchet MS" w:eastAsia="Trebuchet MS" w:hAnsi="Trebuchet MS" w:cs="Trebuchet MS"/>
        </w:rPr>
        <w:t>;</w:t>
      </w:r>
    </w:p>
    <w:p w14:paraId="4D147060" w14:textId="77777777" w:rsidR="008363A2" w:rsidRPr="00363834" w:rsidRDefault="00C66F31" w:rsidP="00C66F31">
      <w:pPr>
        <w:numPr>
          <w:ilvl w:val="0"/>
          <w:numId w:val="39"/>
        </w:numPr>
        <w:spacing w:after="30"/>
        <w:jc w:val="both"/>
        <w:rPr>
          <w:rFonts w:ascii="Trebuchet MS" w:eastAsia="Trebuchet MS" w:hAnsi="Trebuchet MS" w:cs="Trebuchet MS"/>
        </w:rPr>
      </w:pPr>
      <w:r w:rsidRPr="00363834">
        <w:rPr>
          <w:rFonts w:ascii="Trebuchet MS" w:eastAsia="Trebuchet MS" w:hAnsi="Trebuchet MS" w:cs="Trebuchet MS"/>
        </w:rPr>
        <w:t>Lipsa eviden</w:t>
      </w:r>
      <w:r w:rsidR="00363834" w:rsidRPr="00363834">
        <w:rPr>
          <w:rFonts w:ascii="Trebuchet MS" w:eastAsia="Trebuchet MS" w:hAnsi="Trebuchet MS" w:cs="Trebuchet MS"/>
        </w:rPr>
        <w:t>ț</w:t>
      </w:r>
      <w:r w:rsidRPr="00363834">
        <w:rPr>
          <w:rFonts w:ascii="Trebuchet MS" w:eastAsia="Trebuchet MS" w:hAnsi="Trebuchet MS" w:cs="Trebuchet MS"/>
        </w:rPr>
        <w:t>ei orelor de muncă prestate zilnic de către salaria</w:t>
      </w:r>
      <w:r w:rsidR="00363834" w:rsidRPr="00363834">
        <w:rPr>
          <w:rFonts w:ascii="Trebuchet MS" w:eastAsia="Trebuchet MS" w:hAnsi="Trebuchet MS" w:cs="Trebuchet MS"/>
        </w:rPr>
        <w:t>ț</w:t>
      </w:r>
      <w:r w:rsidRPr="00363834">
        <w:rPr>
          <w:rFonts w:ascii="Trebuchet MS" w:eastAsia="Trebuchet MS" w:hAnsi="Trebuchet MS" w:cs="Trebuchet MS"/>
        </w:rPr>
        <w:t xml:space="preserve">i </w:t>
      </w:r>
      <w:r w:rsidR="00363834" w:rsidRPr="00363834">
        <w:rPr>
          <w:rFonts w:ascii="Trebuchet MS" w:eastAsia="Trebuchet MS" w:hAnsi="Trebuchet MS" w:cs="Trebuchet MS"/>
        </w:rPr>
        <w:t>ș</w:t>
      </w:r>
      <w:r w:rsidRPr="00363834">
        <w:rPr>
          <w:rFonts w:ascii="Trebuchet MS" w:eastAsia="Trebuchet MS" w:hAnsi="Trebuchet MS" w:cs="Trebuchet MS"/>
        </w:rPr>
        <w:t xml:space="preserve">i neconsemnarea orele de început </w:t>
      </w:r>
      <w:r w:rsidR="00363834" w:rsidRPr="00363834">
        <w:rPr>
          <w:rFonts w:ascii="Trebuchet MS" w:eastAsia="Trebuchet MS" w:hAnsi="Trebuchet MS" w:cs="Trebuchet MS"/>
        </w:rPr>
        <w:t>ș</w:t>
      </w:r>
      <w:r w:rsidRPr="00363834">
        <w:rPr>
          <w:rFonts w:ascii="Trebuchet MS" w:eastAsia="Trebuchet MS" w:hAnsi="Trebuchet MS" w:cs="Trebuchet MS"/>
        </w:rPr>
        <w:t>i de sfâr</w:t>
      </w:r>
      <w:r w:rsidR="00363834" w:rsidRPr="00363834">
        <w:rPr>
          <w:rFonts w:ascii="Trebuchet MS" w:eastAsia="Trebuchet MS" w:hAnsi="Trebuchet MS" w:cs="Trebuchet MS"/>
        </w:rPr>
        <w:t>ș</w:t>
      </w:r>
      <w:r w:rsidRPr="00363834">
        <w:rPr>
          <w:rFonts w:ascii="Trebuchet MS" w:eastAsia="Trebuchet MS" w:hAnsi="Trebuchet MS" w:cs="Trebuchet MS"/>
        </w:rPr>
        <w:t>it ale programului de lucru în documentele de eviden</w:t>
      </w:r>
      <w:r w:rsidR="00363834" w:rsidRPr="00363834">
        <w:rPr>
          <w:rFonts w:ascii="Trebuchet MS" w:eastAsia="Trebuchet MS" w:hAnsi="Trebuchet MS" w:cs="Trebuchet MS"/>
        </w:rPr>
        <w:t>ț</w:t>
      </w:r>
      <w:r w:rsidRPr="00363834">
        <w:rPr>
          <w:rFonts w:ascii="Trebuchet MS" w:eastAsia="Trebuchet MS" w:hAnsi="Trebuchet MS" w:cs="Trebuchet MS"/>
        </w:rPr>
        <w:t>ă a muncii prestate zilnic de un salariat în folosul angajatorului controlat</w:t>
      </w:r>
      <w:r w:rsidR="00363834">
        <w:rPr>
          <w:rFonts w:ascii="Trebuchet MS" w:eastAsia="Trebuchet MS" w:hAnsi="Trebuchet MS" w:cs="Trebuchet MS"/>
        </w:rPr>
        <w:t>.</w:t>
      </w:r>
    </w:p>
    <w:p w14:paraId="2427E29A" w14:textId="77777777" w:rsidR="00CF757C" w:rsidRPr="00363834" w:rsidRDefault="006D595A" w:rsidP="00CF757C">
      <w:pPr>
        <w:spacing w:after="30"/>
        <w:ind w:left="720"/>
        <w:jc w:val="both"/>
        <w:rPr>
          <w:rFonts w:ascii="Trebuchet MS" w:eastAsia="Trebuchet MS" w:hAnsi="Trebuchet MS" w:cs="Trebuchet MS"/>
        </w:rPr>
      </w:pPr>
      <w:r w:rsidRPr="00363834">
        <w:rPr>
          <w:rFonts w:ascii="Trebuchet MS" w:eastAsia="Trebuchet MS" w:hAnsi="Trebuchet MS" w:cs="Trebuchet MS"/>
        </w:rPr>
        <w:t>Au fost dispuse 2</w:t>
      </w:r>
      <w:r w:rsidR="008363A2" w:rsidRPr="00363834">
        <w:rPr>
          <w:rFonts w:ascii="Trebuchet MS" w:eastAsia="Trebuchet MS" w:hAnsi="Trebuchet MS" w:cs="Trebuchet MS"/>
        </w:rPr>
        <w:t>1</w:t>
      </w:r>
      <w:r w:rsidRPr="00363834">
        <w:rPr>
          <w:rFonts w:ascii="Trebuchet MS" w:eastAsia="Trebuchet MS" w:hAnsi="Trebuchet MS" w:cs="Trebuchet MS"/>
        </w:rPr>
        <w:t xml:space="preserve"> de măsuri </w:t>
      </w:r>
      <w:r w:rsidR="00CF757C" w:rsidRPr="00363834">
        <w:rPr>
          <w:rFonts w:ascii="Trebuchet MS" w:eastAsia="Trebuchet MS" w:hAnsi="Trebuchet MS" w:cs="Trebuchet MS"/>
        </w:rPr>
        <w:t>pentru remedierea neconformită</w:t>
      </w:r>
      <w:r w:rsidR="00363834" w:rsidRPr="00363834">
        <w:rPr>
          <w:rFonts w:ascii="Trebuchet MS" w:eastAsia="Trebuchet MS" w:hAnsi="Trebuchet MS" w:cs="Trebuchet MS"/>
        </w:rPr>
        <w:t>ț</w:t>
      </w:r>
      <w:r w:rsidR="00CF757C" w:rsidRPr="00363834">
        <w:rPr>
          <w:rFonts w:ascii="Trebuchet MS" w:eastAsia="Trebuchet MS" w:hAnsi="Trebuchet MS" w:cs="Trebuchet MS"/>
        </w:rPr>
        <w:t>ilor</w:t>
      </w:r>
      <w:r w:rsidRPr="00363834">
        <w:rPr>
          <w:rFonts w:ascii="Trebuchet MS" w:eastAsia="Trebuchet MS" w:hAnsi="Trebuchet MS" w:cs="Trebuchet MS"/>
        </w:rPr>
        <w:t xml:space="preserve"> constatate.</w:t>
      </w:r>
    </w:p>
    <w:p w14:paraId="292CEB9D" w14:textId="77777777" w:rsidR="00F22590" w:rsidRPr="00363834" w:rsidRDefault="00F22590" w:rsidP="00F22590">
      <w:pPr>
        <w:pStyle w:val="Listparagraf"/>
        <w:numPr>
          <w:ilvl w:val="0"/>
          <w:numId w:val="29"/>
        </w:numPr>
        <w:spacing w:after="30"/>
        <w:ind w:left="1440"/>
        <w:jc w:val="both"/>
        <w:rPr>
          <w:rFonts w:ascii="Trebuchet MS" w:eastAsia="Trebuchet MS" w:hAnsi="Trebuchet MS" w:cs="Trebuchet MS"/>
          <w:u w:val="single"/>
        </w:rPr>
      </w:pPr>
      <w:r w:rsidRPr="00363834">
        <w:rPr>
          <w:rFonts w:ascii="Trebuchet MS" w:eastAsia="Trebuchet MS" w:hAnsi="Trebuchet MS" w:cs="Trebuchet MS"/>
        </w:rPr>
        <w:t xml:space="preserve">În domeniul </w:t>
      </w:r>
      <w:r w:rsidR="00521282" w:rsidRPr="00363834">
        <w:rPr>
          <w:rFonts w:ascii="Trebuchet MS" w:eastAsia="Trebuchet MS" w:hAnsi="Trebuchet MS" w:cs="Trebuchet MS"/>
          <w:b/>
          <w:bCs/>
          <w:i/>
          <w:iCs/>
        </w:rPr>
        <w:t>securită</w:t>
      </w:r>
      <w:r w:rsidR="00363834" w:rsidRPr="00363834">
        <w:rPr>
          <w:rFonts w:ascii="Trebuchet MS" w:eastAsia="Trebuchet MS" w:hAnsi="Trebuchet MS" w:cs="Trebuchet MS"/>
          <w:b/>
          <w:bCs/>
          <w:i/>
          <w:iCs/>
        </w:rPr>
        <w:t>ț</w:t>
      </w:r>
      <w:r w:rsidR="00521282" w:rsidRPr="00363834">
        <w:rPr>
          <w:rFonts w:ascii="Trebuchet MS" w:eastAsia="Trebuchet MS" w:hAnsi="Trebuchet MS" w:cs="Trebuchet MS"/>
          <w:b/>
          <w:bCs/>
          <w:i/>
          <w:iCs/>
        </w:rPr>
        <w:t xml:space="preserve">ii </w:t>
      </w:r>
      <w:r w:rsidR="00363834" w:rsidRPr="00363834">
        <w:rPr>
          <w:rFonts w:ascii="Trebuchet MS" w:eastAsia="Trebuchet MS" w:hAnsi="Trebuchet MS" w:cs="Trebuchet MS"/>
          <w:b/>
          <w:bCs/>
          <w:i/>
          <w:iCs/>
        </w:rPr>
        <w:t>ș</w:t>
      </w:r>
      <w:r w:rsidRPr="00363834">
        <w:rPr>
          <w:rFonts w:ascii="Trebuchet MS" w:eastAsia="Trebuchet MS" w:hAnsi="Trebuchet MS" w:cs="Trebuchet MS"/>
          <w:b/>
          <w:bCs/>
          <w:i/>
          <w:iCs/>
        </w:rPr>
        <w:t xml:space="preserve">i </w:t>
      </w:r>
      <w:r w:rsidR="00521282" w:rsidRPr="00363834">
        <w:rPr>
          <w:rFonts w:ascii="Trebuchet MS" w:eastAsia="Trebuchet MS" w:hAnsi="Trebuchet MS" w:cs="Trebuchet MS"/>
          <w:b/>
          <w:bCs/>
          <w:i/>
          <w:iCs/>
        </w:rPr>
        <w:t>sănătă</w:t>
      </w:r>
      <w:r w:rsidR="00363834" w:rsidRPr="00363834">
        <w:rPr>
          <w:rFonts w:ascii="Trebuchet MS" w:eastAsia="Trebuchet MS" w:hAnsi="Trebuchet MS" w:cs="Trebuchet MS"/>
          <w:b/>
          <w:bCs/>
          <w:i/>
          <w:iCs/>
        </w:rPr>
        <w:t>ț</w:t>
      </w:r>
      <w:r w:rsidR="00521282" w:rsidRPr="00363834">
        <w:rPr>
          <w:rFonts w:ascii="Trebuchet MS" w:eastAsia="Trebuchet MS" w:hAnsi="Trebuchet MS" w:cs="Trebuchet MS"/>
          <w:b/>
          <w:bCs/>
          <w:i/>
          <w:iCs/>
        </w:rPr>
        <w:t xml:space="preserve">ii </w:t>
      </w:r>
      <w:r w:rsidRPr="00363834">
        <w:rPr>
          <w:rFonts w:ascii="Trebuchet MS" w:eastAsia="Trebuchet MS" w:hAnsi="Trebuchet MS" w:cs="Trebuchet MS"/>
          <w:b/>
          <w:bCs/>
          <w:i/>
          <w:iCs/>
        </w:rPr>
        <w:t>în muncă</w:t>
      </w:r>
      <w:r w:rsidRPr="00363834">
        <w:rPr>
          <w:rFonts w:ascii="Trebuchet MS" w:eastAsia="Trebuchet MS" w:hAnsi="Trebuchet MS" w:cs="Trebuchet MS"/>
        </w:rPr>
        <w:t>:</w:t>
      </w:r>
    </w:p>
    <w:p w14:paraId="3B57AC52" w14:textId="77777777" w:rsidR="00C936AE" w:rsidRPr="00363834" w:rsidRDefault="000E749B" w:rsidP="008363A2">
      <w:pPr>
        <w:spacing w:after="30"/>
        <w:ind w:left="720"/>
        <w:jc w:val="both"/>
        <w:rPr>
          <w:rFonts w:ascii="Trebuchet MS" w:eastAsia="Trebuchet MS" w:hAnsi="Trebuchet MS" w:cs="Trebuchet MS"/>
        </w:rPr>
      </w:pPr>
      <w:r w:rsidRPr="00363834">
        <w:rPr>
          <w:rFonts w:ascii="Trebuchet MS" w:eastAsia="Trebuchet MS" w:hAnsi="Trebuchet MS" w:cs="Trebuchet MS"/>
        </w:rPr>
        <w:t xml:space="preserve">În urma celor </w:t>
      </w:r>
      <w:r w:rsidR="008363A2" w:rsidRPr="00363834">
        <w:rPr>
          <w:rFonts w:ascii="Trebuchet MS" w:eastAsia="Trebuchet MS" w:hAnsi="Trebuchet MS" w:cs="Trebuchet MS"/>
        </w:rPr>
        <w:t>12</w:t>
      </w:r>
      <w:r w:rsidRPr="00363834">
        <w:rPr>
          <w:rFonts w:ascii="Trebuchet MS" w:eastAsia="Trebuchet MS" w:hAnsi="Trebuchet MS" w:cs="Trebuchet MS"/>
        </w:rPr>
        <w:t xml:space="preserve"> controale efectuate inspectorii de muncă au aplicat unui număr de </w:t>
      </w:r>
      <w:r w:rsidR="008363A2" w:rsidRPr="00363834">
        <w:rPr>
          <w:rFonts w:ascii="Trebuchet MS" w:eastAsia="Trebuchet MS" w:hAnsi="Trebuchet MS" w:cs="Trebuchet MS"/>
        </w:rPr>
        <w:t>1</w:t>
      </w:r>
      <w:r w:rsidRPr="00363834">
        <w:rPr>
          <w:rFonts w:ascii="Trebuchet MS" w:eastAsia="Trebuchet MS" w:hAnsi="Trebuchet MS" w:cs="Trebuchet MS"/>
        </w:rPr>
        <w:t>2 de sanc</w:t>
      </w:r>
      <w:r w:rsidR="00363834" w:rsidRPr="00363834">
        <w:rPr>
          <w:rFonts w:ascii="Trebuchet MS" w:eastAsia="Trebuchet MS" w:hAnsi="Trebuchet MS" w:cs="Trebuchet MS"/>
        </w:rPr>
        <w:t>ț</w:t>
      </w:r>
      <w:r w:rsidRPr="00363834">
        <w:rPr>
          <w:rFonts w:ascii="Trebuchet MS" w:eastAsia="Trebuchet MS" w:hAnsi="Trebuchet MS" w:cs="Trebuchet MS"/>
        </w:rPr>
        <w:t>iuni contraven</w:t>
      </w:r>
      <w:r w:rsidR="00363834" w:rsidRPr="00363834">
        <w:rPr>
          <w:rFonts w:ascii="Trebuchet MS" w:eastAsia="Trebuchet MS" w:hAnsi="Trebuchet MS" w:cs="Trebuchet MS"/>
        </w:rPr>
        <w:t>ț</w:t>
      </w:r>
      <w:r w:rsidRPr="00363834">
        <w:rPr>
          <w:rFonts w:ascii="Trebuchet MS" w:eastAsia="Trebuchet MS" w:hAnsi="Trebuchet MS" w:cs="Trebuchet MS"/>
        </w:rPr>
        <w:t xml:space="preserve">ionale din care 8 avertismente </w:t>
      </w:r>
      <w:r w:rsidR="00363834" w:rsidRPr="00363834">
        <w:rPr>
          <w:rFonts w:ascii="Trebuchet MS" w:eastAsia="Trebuchet MS" w:hAnsi="Trebuchet MS" w:cs="Trebuchet MS"/>
        </w:rPr>
        <w:t>ș</w:t>
      </w:r>
      <w:r w:rsidRPr="00363834">
        <w:rPr>
          <w:rFonts w:ascii="Trebuchet MS" w:eastAsia="Trebuchet MS" w:hAnsi="Trebuchet MS" w:cs="Trebuchet MS"/>
        </w:rPr>
        <w:t>i</w:t>
      </w:r>
      <w:r w:rsidR="0061167B" w:rsidRPr="00363834">
        <w:rPr>
          <w:rFonts w:ascii="Trebuchet MS" w:eastAsia="Trebuchet MS" w:hAnsi="Trebuchet MS" w:cs="Trebuchet MS"/>
        </w:rPr>
        <w:t xml:space="preserve"> </w:t>
      </w:r>
      <w:r w:rsidR="008363A2" w:rsidRPr="00363834">
        <w:rPr>
          <w:rFonts w:ascii="Trebuchet MS" w:eastAsia="Trebuchet MS" w:hAnsi="Trebuchet MS" w:cs="Trebuchet MS"/>
        </w:rPr>
        <w:t>4</w:t>
      </w:r>
      <w:r w:rsidRPr="00363834">
        <w:rPr>
          <w:rFonts w:ascii="Trebuchet MS" w:eastAsia="Trebuchet MS" w:hAnsi="Trebuchet MS" w:cs="Trebuchet MS"/>
        </w:rPr>
        <w:t xml:space="preserve"> amenzi în valoare totală de </w:t>
      </w:r>
      <w:r w:rsidR="008363A2" w:rsidRPr="00363834">
        <w:rPr>
          <w:rFonts w:ascii="Trebuchet MS" w:eastAsia="Trebuchet MS" w:hAnsi="Trebuchet MS" w:cs="Trebuchet MS"/>
        </w:rPr>
        <w:t>19.000</w:t>
      </w:r>
      <w:r w:rsidRPr="00363834">
        <w:rPr>
          <w:rFonts w:ascii="Trebuchet MS" w:eastAsia="Trebuchet MS" w:hAnsi="Trebuchet MS" w:cs="Trebuchet MS"/>
        </w:rPr>
        <w:t xml:space="preserve"> lei</w:t>
      </w:r>
      <w:r w:rsidR="00C936AE" w:rsidRPr="00363834">
        <w:rPr>
          <w:rFonts w:ascii="Trebuchet MS" w:eastAsia="Trebuchet MS" w:hAnsi="Trebuchet MS" w:cs="Trebuchet MS"/>
        </w:rPr>
        <w:t>.</w:t>
      </w:r>
    </w:p>
    <w:p w14:paraId="2D7A87CD" w14:textId="77777777" w:rsidR="008363A2" w:rsidRPr="00363834" w:rsidRDefault="00C936AE" w:rsidP="008363A2">
      <w:pPr>
        <w:spacing w:after="30"/>
        <w:ind w:left="720"/>
        <w:jc w:val="both"/>
        <w:rPr>
          <w:rFonts w:ascii="Trebuchet MS" w:eastAsia="Trebuchet MS" w:hAnsi="Trebuchet MS" w:cs="Trebuchet MS"/>
        </w:rPr>
      </w:pPr>
      <w:r w:rsidRPr="00363834">
        <w:rPr>
          <w:rFonts w:ascii="Trebuchet MS" w:eastAsia="Trebuchet MS" w:hAnsi="Trebuchet MS" w:cs="Trebuchet MS"/>
        </w:rPr>
        <w:t>A</w:t>
      </w:r>
      <w:r w:rsidR="008363A2" w:rsidRPr="00363834">
        <w:rPr>
          <w:rFonts w:ascii="Trebuchet MS" w:eastAsia="Trebuchet MS" w:hAnsi="Trebuchet MS" w:cs="Trebuchet MS"/>
        </w:rPr>
        <w:t xml:space="preserve">u </w:t>
      </w:r>
      <w:r w:rsidRPr="00363834">
        <w:rPr>
          <w:rFonts w:ascii="Trebuchet MS" w:eastAsia="Trebuchet MS" w:hAnsi="Trebuchet MS" w:cs="Trebuchet MS"/>
        </w:rPr>
        <w:t xml:space="preserve">fost </w:t>
      </w:r>
      <w:r w:rsidR="008363A2" w:rsidRPr="00363834">
        <w:rPr>
          <w:rFonts w:ascii="Trebuchet MS" w:eastAsia="Trebuchet MS" w:hAnsi="Trebuchet MS" w:cs="Trebuchet MS"/>
        </w:rPr>
        <w:t>dispus</w:t>
      </w:r>
      <w:r w:rsidRPr="00363834">
        <w:rPr>
          <w:rFonts w:ascii="Trebuchet MS" w:eastAsia="Trebuchet MS" w:hAnsi="Trebuchet MS" w:cs="Trebuchet MS"/>
        </w:rPr>
        <w:t>e</w:t>
      </w:r>
      <w:r w:rsidR="008363A2" w:rsidRPr="00363834">
        <w:rPr>
          <w:rFonts w:ascii="Trebuchet MS" w:eastAsia="Trebuchet MS" w:hAnsi="Trebuchet MS" w:cs="Trebuchet MS"/>
        </w:rPr>
        <w:t xml:space="preserve"> 12 măsuri remedierea neconformită</w:t>
      </w:r>
      <w:r w:rsidR="00363834" w:rsidRPr="00363834">
        <w:rPr>
          <w:rFonts w:ascii="Trebuchet MS" w:eastAsia="Trebuchet MS" w:hAnsi="Trebuchet MS" w:cs="Trebuchet MS"/>
        </w:rPr>
        <w:t>ț</w:t>
      </w:r>
      <w:r w:rsidR="008363A2" w:rsidRPr="00363834">
        <w:rPr>
          <w:rFonts w:ascii="Trebuchet MS" w:eastAsia="Trebuchet MS" w:hAnsi="Trebuchet MS" w:cs="Trebuchet MS"/>
        </w:rPr>
        <w:t>ilor constatate.</w:t>
      </w:r>
    </w:p>
    <w:p w14:paraId="50B89E49" w14:textId="77777777" w:rsidR="008363A2" w:rsidRPr="00363834" w:rsidRDefault="008363A2" w:rsidP="00F22590">
      <w:pPr>
        <w:spacing w:after="30"/>
        <w:ind w:left="720"/>
        <w:jc w:val="both"/>
        <w:rPr>
          <w:rFonts w:ascii="Trebuchet MS" w:eastAsia="Trebuchet MS" w:hAnsi="Trebuchet MS" w:cs="Trebuchet MS"/>
        </w:rPr>
      </w:pPr>
      <w:r w:rsidRPr="00363834">
        <w:rPr>
          <w:rFonts w:ascii="Trebuchet MS" w:eastAsia="Trebuchet MS" w:hAnsi="Trebuchet MS" w:cs="Trebuchet MS"/>
        </w:rPr>
        <w:t>A fost oprită activitatea la un loc de muncă unde se utilizau agen</w:t>
      </w:r>
      <w:r w:rsidR="00363834" w:rsidRPr="00363834">
        <w:rPr>
          <w:rFonts w:ascii="Trebuchet MS" w:eastAsia="Trebuchet MS" w:hAnsi="Trebuchet MS" w:cs="Trebuchet MS"/>
        </w:rPr>
        <w:t>ț</w:t>
      </w:r>
      <w:r w:rsidRPr="00363834">
        <w:rPr>
          <w:rFonts w:ascii="Trebuchet MS" w:eastAsia="Trebuchet MS" w:hAnsi="Trebuchet MS" w:cs="Trebuchet MS"/>
        </w:rPr>
        <w:t>i chimici periculo</w:t>
      </w:r>
      <w:r w:rsidR="00363834" w:rsidRPr="00363834">
        <w:rPr>
          <w:rFonts w:ascii="Trebuchet MS" w:eastAsia="Trebuchet MS" w:hAnsi="Trebuchet MS" w:cs="Trebuchet MS"/>
        </w:rPr>
        <w:t>ș</w:t>
      </w:r>
      <w:r w:rsidRPr="00363834">
        <w:rPr>
          <w:rFonts w:ascii="Trebuchet MS" w:eastAsia="Trebuchet MS" w:hAnsi="Trebuchet MS" w:cs="Trebuchet MS"/>
        </w:rPr>
        <w:t>i inflamabili în prezenta surselor de foc deschis.</w:t>
      </w:r>
      <w:r w:rsidR="000E749B" w:rsidRPr="00363834">
        <w:rPr>
          <w:rFonts w:ascii="Trebuchet MS" w:eastAsia="Trebuchet MS" w:hAnsi="Trebuchet MS" w:cs="Trebuchet MS"/>
        </w:rPr>
        <w:t xml:space="preserve"> </w:t>
      </w:r>
    </w:p>
    <w:p w14:paraId="559D360D" w14:textId="77777777" w:rsidR="00363834" w:rsidRPr="00363834" w:rsidRDefault="00363834" w:rsidP="00F22590">
      <w:pPr>
        <w:spacing w:after="30"/>
        <w:ind w:left="720"/>
        <w:jc w:val="both"/>
        <w:rPr>
          <w:rFonts w:ascii="Trebuchet MS" w:eastAsia="Trebuchet MS" w:hAnsi="Trebuchet MS" w:cs="Trebuchet MS"/>
        </w:rPr>
      </w:pPr>
    </w:p>
    <w:p w14:paraId="0B2F8145" w14:textId="77777777" w:rsidR="00F22590" w:rsidRPr="00363834" w:rsidRDefault="00521282" w:rsidP="00F22590">
      <w:pPr>
        <w:spacing w:after="30"/>
        <w:ind w:left="720"/>
        <w:jc w:val="both"/>
        <w:rPr>
          <w:rFonts w:ascii="Trebuchet MS" w:eastAsia="Trebuchet MS" w:hAnsi="Trebuchet MS" w:cs="Trebuchet MS"/>
        </w:rPr>
      </w:pPr>
      <w:r w:rsidRPr="00363834">
        <w:rPr>
          <w:rFonts w:ascii="Trebuchet MS" w:eastAsia="Trebuchet MS" w:hAnsi="Trebuchet MS" w:cs="Trebuchet MS"/>
        </w:rPr>
        <w:t>Cele mai frecvente deficien</w:t>
      </w:r>
      <w:r w:rsidR="00363834" w:rsidRPr="00363834">
        <w:rPr>
          <w:rFonts w:ascii="Trebuchet MS" w:eastAsia="Trebuchet MS" w:hAnsi="Trebuchet MS" w:cs="Trebuchet MS"/>
        </w:rPr>
        <w:t>ț</w:t>
      </w:r>
      <w:r w:rsidRPr="00363834">
        <w:rPr>
          <w:rFonts w:ascii="Trebuchet MS" w:eastAsia="Trebuchet MS" w:hAnsi="Trebuchet MS" w:cs="Trebuchet MS"/>
        </w:rPr>
        <w:t>e constatate în domeniul securită</w:t>
      </w:r>
      <w:r w:rsidR="00363834" w:rsidRPr="00363834">
        <w:rPr>
          <w:rFonts w:ascii="Trebuchet MS" w:eastAsia="Trebuchet MS" w:hAnsi="Trebuchet MS" w:cs="Trebuchet MS"/>
        </w:rPr>
        <w:t>ț</w:t>
      </w:r>
      <w:r w:rsidRPr="00363834">
        <w:rPr>
          <w:rFonts w:ascii="Trebuchet MS" w:eastAsia="Trebuchet MS" w:hAnsi="Trebuchet MS" w:cs="Trebuchet MS"/>
        </w:rPr>
        <w:t xml:space="preserve">ii </w:t>
      </w:r>
      <w:r w:rsidR="00363834" w:rsidRPr="00363834">
        <w:rPr>
          <w:rFonts w:ascii="Trebuchet MS" w:eastAsia="Trebuchet MS" w:hAnsi="Trebuchet MS" w:cs="Trebuchet MS"/>
        </w:rPr>
        <w:t>ș</w:t>
      </w:r>
      <w:r w:rsidRPr="00363834">
        <w:rPr>
          <w:rFonts w:ascii="Trebuchet MS" w:eastAsia="Trebuchet MS" w:hAnsi="Trebuchet MS" w:cs="Trebuchet MS"/>
        </w:rPr>
        <w:t>i sănătă</w:t>
      </w:r>
      <w:r w:rsidR="00363834" w:rsidRPr="00363834">
        <w:rPr>
          <w:rFonts w:ascii="Trebuchet MS" w:eastAsia="Trebuchet MS" w:hAnsi="Trebuchet MS" w:cs="Trebuchet MS"/>
        </w:rPr>
        <w:t>ț</w:t>
      </w:r>
      <w:r w:rsidRPr="00363834">
        <w:rPr>
          <w:rFonts w:ascii="Trebuchet MS" w:eastAsia="Trebuchet MS" w:hAnsi="Trebuchet MS" w:cs="Trebuchet MS"/>
        </w:rPr>
        <w:t>ii în muncă</w:t>
      </w:r>
      <w:r w:rsidR="000E749B" w:rsidRPr="00363834">
        <w:rPr>
          <w:rFonts w:ascii="Trebuchet MS" w:eastAsia="Trebuchet MS" w:hAnsi="Trebuchet MS" w:cs="Trebuchet MS"/>
        </w:rPr>
        <w:t xml:space="preserve"> au fost</w:t>
      </w:r>
      <w:r w:rsidR="008B0F70" w:rsidRPr="00363834">
        <w:rPr>
          <w:rFonts w:ascii="Trebuchet MS" w:eastAsia="Trebuchet MS" w:hAnsi="Trebuchet MS" w:cs="Trebuchet MS"/>
        </w:rPr>
        <w:t>:</w:t>
      </w:r>
    </w:p>
    <w:p w14:paraId="387EE0CD" w14:textId="77777777" w:rsidR="00C66F31" w:rsidRPr="00363834" w:rsidRDefault="00C66F31" w:rsidP="001273DD">
      <w:pPr>
        <w:pStyle w:val="Listparagraf"/>
        <w:numPr>
          <w:ilvl w:val="0"/>
          <w:numId w:val="30"/>
        </w:numPr>
        <w:spacing w:after="30"/>
        <w:jc w:val="both"/>
        <w:rPr>
          <w:rStyle w:val="FontStyle36"/>
          <w:sz w:val="22"/>
          <w:szCs w:val="22"/>
        </w:rPr>
      </w:pPr>
      <w:r w:rsidRPr="00363834">
        <w:rPr>
          <w:rStyle w:val="FontStyle36"/>
          <w:sz w:val="22"/>
          <w:szCs w:val="22"/>
        </w:rPr>
        <w:t>Echipamente de muncă sub inciden</w:t>
      </w:r>
      <w:r w:rsidR="00363834" w:rsidRPr="00363834">
        <w:rPr>
          <w:rStyle w:val="FontStyle36"/>
          <w:sz w:val="22"/>
          <w:szCs w:val="22"/>
        </w:rPr>
        <w:t>ț</w:t>
      </w:r>
      <w:r w:rsidRPr="00363834">
        <w:rPr>
          <w:rStyle w:val="FontStyle36"/>
          <w:sz w:val="22"/>
          <w:szCs w:val="22"/>
        </w:rPr>
        <w:t xml:space="preserve">a ISCIR fără verificare periodică; </w:t>
      </w:r>
    </w:p>
    <w:p w14:paraId="7682DCCE" w14:textId="77777777" w:rsidR="001273DD" w:rsidRPr="00363834" w:rsidRDefault="00C66F31" w:rsidP="001273DD">
      <w:pPr>
        <w:pStyle w:val="Listparagraf"/>
        <w:numPr>
          <w:ilvl w:val="0"/>
          <w:numId w:val="30"/>
        </w:numPr>
        <w:spacing w:after="30"/>
        <w:jc w:val="both"/>
        <w:rPr>
          <w:rStyle w:val="FontStyle36"/>
          <w:sz w:val="22"/>
          <w:szCs w:val="22"/>
        </w:rPr>
      </w:pPr>
      <w:r w:rsidRPr="00363834">
        <w:rPr>
          <w:rStyle w:val="FontStyle36"/>
          <w:sz w:val="22"/>
          <w:szCs w:val="22"/>
        </w:rPr>
        <w:t>I</w:t>
      </w:r>
      <w:r w:rsidR="001273DD" w:rsidRPr="00363834">
        <w:rPr>
          <w:rStyle w:val="FontStyle36"/>
          <w:sz w:val="22"/>
          <w:szCs w:val="22"/>
        </w:rPr>
        <w:t>nstruir</w:t>
      </w:r>
      <w:r w:rsidRPr="00363834">
        <w:rPr>
          <w:rStyle w:val="FontStyle36"/>
          <w:sz w:val="22"/>
          <w:szCs w:val="22"/>
        </w:rPr>
        <w:t>e</w:t>
      </w:r>
      <w:r w:rsidR="001273DD" w:rsidRPr="00363834">
        <w:rPr>
          <w:rStyle w:val="FontStyle36"/>
          <w:sz w:val="22"/>
          <w:szCs w:val="22"/>
        </w:rPr>
        <w:t xml:space="preserve"> din punct de vedere al securită</w:t>
      </w:r>
      <w:r w:rsidR="00363834" w:rsidRPr="00363834">
        <w:rPr>
          <w:rStyle w:val="FontStyle36"/>
          <w:sz w:val="22"/>
          <w:szCs w:val="22"/>
        </w:rPr>
        <w:t>ț</w:t>
      </w:r>
      <w:r w:rsidR="001273DD" w:rsidRPr="00363834">
        <w:rPr>
          <w:rStyle w:val="FontStyle36"/>
          <w:sz w:val="22"/>
          <w:szCs w:val="22"/>
        </w:rPr>
        <w:t xml:space="preserve">ii </w:t>
      </w:r>
      <w:r w:rsidR="00363834" w:rsidRPr="00363834">
        <w:rPr>
          <w:rStyle w:val="FontStyle36"/>
          <w:sz w:val="22"/>
          <w:szCs w:val="22"/>
        </w:rPr>
        <w:t>ș</w:t>
      </w:r>
      <w:r w:rsidR="001273DD" w:rsidRPr="00363834">
        <w:rPr>
          <w:rStyle w:val="FontStyle36"/>
          <w:sz w:val="22"/>
          <w:szCs w:val="22"/>
        </w:rPr>
        <w:t>i sănătă</w:t>
      </w:r>
      <w:r w:rsidR="00363834" w:rsidRPr="00363834">
        <w:rPr>
          <w:rStyle w:val="FontStyle36"/>
          <w:sz w:val="22"/>
          <w:szCs w:val="22"/>
        </w:rPr>
        <w:t>ț</w:t>
      </w:r>
      <w:r w:rsidR="001273DD" w:rsidRPr="00363834">
        <w:rPr>
          <w:rStyle w:val="FontStyle36"/>
          <w:sz w:val="22"/>
          <w:szCs w:val="22"/>
        </w:rPr>
        <w:t xml:space="preserve">ii în muncă </w:t>
      </w:r>
      <w:r w:rsidRPr="00363834">
        <w:rPr>
          <w:rStyle w:val="FontStyle36"/>
          <w:sz w:val="22"/>
          <w:szCs w:val="22"/>
        </w:rPr>
        <w:t>deficitară</w:t>
      </w:r>
      <w:r w:rsidR="001273DD" w:rsidRPr="00363834">
        <w:rPr>
          <w:rStyle w:val="FontStyle36"/>
          <w:sz w:val="22"/>
          <w:szCs w:val="22"/>
        </w:rPr>
        <w:t xml:space="preserve">; </w:t>
      </w:r>
    </w:p>
    <w:p w14:paraId="155DBDDB" w14:textId="77777777" w:rsidR="001273DD" w:rsidRPr="00363834" w:rsidRDefault="00C66F31" w:rsidP="001273DD">
      <w:pPr>
        <w:pStyle w:val="Listparagraf"/>
        <w:numPr>
          <w:ilvl w:val="0"/>
          <w:numId w:val="30"/>
        </w:numPr>
        <w:spacing w:after="30"/>
        <w:jc w:val="both"/>
        <w:rPr>
          <w:rStyle w:val="FontStyle36"/>
          <w:sz w:val="22"/>
          <w:szCs w:val="22"/>
        </w:rPr>
      </w:pPr>
      <w:r w:rsidRPr="00363834">
        <w:rPr>
          <w:rStyle w:val="FontStyle36"/>
          <w:sz w:val="22"/>
          <w:szCs w:val="22"/>
        </w:rPr>
        <w:t>Neverificarea modului în care lucrătorii utilizează echipamentul individual de protec</w:t>
      </w:r>
      <w:r w:rsidR="00363834" w:rsidRPr="00363834">
        <w:rPr>
          <w:rStyle w:val="FontStyle36"/>
          <w:sz w:val="22"/>
          <w:szCs w:val="22"/>
        </w:rPr>
        <w:t>ț</w:t>
      </w:r>
      <w:r w:rsidRPr="00363834">
        <w:rPr>
          <w:rStyle w:val="FontStyle36"/>
          <w:sz w:val="22"/>
          <w:szCs w:val="22"/>
        </w:rPr>
        <w:t>ie (EIP)</w:t>
      </w:r>
      <w:r w:rsidR="001273DD" w:rsidRPr="00363834">
        <w:rPr>
          <w:rStyle w:val="FontStyle36"/>
          <w:sz w:val="22"/>
          <w:szCs w:val="22"/>
        </w:rPr>
        <w:t>;</w:t>
      </w:r>
    </w:p>
    <w:p w14:paraId="48492724" w14:textId="77777777" w:rsidR="001273DD" w:rsidRPr="00363834" w:rsidRDefault="00C66F31" w:rsidP="001273DD">
      <w:pPr>
        <w:pStyle w:val="Listparagraf"/>
        <w:numPr>
          <w:ilvl w:val="0"/>
          <w:numId w:val="30"/>
        </w:numPr>
        <w:spacing w:after="30"/>
        <w:jc w:val="both"/>
        <w:rPr>
          <w:rStyle w:val="FontStyle36"/>
          <w:sz w:val="22"/>
          <w:szCs w:val="22"/>
        </w:rPr>
      </w:pPr>
      <w:r w:rsidRPr="00363834">
        <w:rPr>
          <w:rStyle w:val="FontStyle36"/>
          <w:sz w:val="22"/>
          <w:szCs w:val="22"/>
        </w:rPr>
        <w:t xml:space="preserve">Neînlocuirea </w:t>
      </w:r>
      <w:r w:rsidR="004B7356" w:rsidRPr="003A5E65">
        <w:rPr>
          <w:rStyle w:val="FontStyle36"/>
          <w:sz w:val="22"/>
          <w:szCs w:val="22"/>
        </w:rPr>
        <w:t>echipamentului individual de protecție</w:t>
      </w:r>
      <w:r w:rsidRPr="003A5E65">
        <w:rPr>
          <w:rStyle w:val="FontStyle36"/>
          <w:sz w:val="22"/>
          <w:szCs w:val="22"/>
        </w:rPr>
        <w:t xml:space="preserve"> la</w:t>
      </w:r>
      <w:r w:rsidRPr="00363834">
        <w:rPr>
          <w:rStyle w:val="FontStyle36"/>
          <w:sz w:val="22"/>
          <w:szCs w:val="22"/>
        </w:rPr>
        <w:t xml:space="preserve"> pierderea calită</w:t>
      </w:r>
      <w:r w:rsidR="00363834" w:rsidRPr="00363834">
        <w:rPr>
          <w:rStyle w:val="FontStyle36"/>
          <w:sz w:val="22"/>
          <w:szCs w:val="22"/>
        </w:rPr>
        <w:t>ț</w:t>
      </w:r>
      <w:r w:rsidRPr="00363834">
        <w:rPr>
          <w:rStyle w:val="FontStyle36"/>
          <w:sz w:val="22"/>
          <w:szCs w:val="22"/>
        </w:rPr>
        <w:t>ii de protec</w:t>
      </w:r>
      <w:r w:rsidR="00363834" w:rsidRPr="00363834">
        <w:rPr>
          <w:rStyle w:val="FontStyle36"/>
          <w:sz w:val="22"/>
          <w:szCs w:val="22"/>
        </w:rPr>
        <w:t>ț</w:t>
      </w:r>
      <w:r w:rsidRPr="00363834">
        <w:rPr>
          <w:rStyle w:val="FontStyle36"/>
          <w:sz w:val="22"/>
          <w:szCs w:val="22"/>
        </w:rPr>
        <w:t>ie a acestuia</w:t>
      </w:r>
      <w:r w:rsidR="001273DD" w:rsidRPr="00363834">
        <w:rPr>
          <w:rStyle w:val="FontStyle36"/>
          <w:sz w:val="22"/>
          <w:szCs w:val="22"/>
        </w:rPr>
        <w:t>;</w:t>
      </w:r>
    </w:p>
    <w:p w14:paraId="396F6CD7" w14:textId="77777777" w:rsidR="001273DD" w:rsidRPr="00363834" w:rsidRDefault="00C66F31" w:rsidP="001273DD">
      <w:pPr>
        <w:pStyle w:val="Listparagraf"/>
        <w:numPr>
          <w:ilvl w:val="0"/>
          <w:numId w:val="30"/>
        </w:numPr>
        <w:spacing w:after="30"/>
        <w:jc w:val="both"/>
        <w:rPr>
          <w:rStyle w:val="FontStyle36"/>
          <w:sz w:val="22"/>
          <w:szCs w:val="22"/>
        </w:rPr>
      </w:pPr>
      <w:r w:rsidRPr="00363834">
        <w:rPr>
          <w:rStyle w:val="FontStyle36"/>
          <w:sz w:val="22"/>
          <w:szCs w:val="22"/>
        </w:rPr>
        <w:t>Locuri de muncă pentru care nu au fost evaluate riscurile</w:t>
      </w:r>
      <w:r w:rsidR="001273DD" w:rsidRPr="00363834">
        <w:rPr>
          <w:rStyle w:val="FontStyle36"/>
          <w:sz w:val="22"/>
          <w:szCs w:val="22"/>
        </w:rPr>
        <w:t xml:space="preserve">. </w:t>
      </w:r>
    </w:p>
    <w:p w14:paraId="02AF4901" w14:textId="77777777" w:rsidR="00521282" w:rsidRPr="00363834" w:rsidRDefault="00521282" w:rsidP="00984897">
      <w:pPr>
        <w:spacing w:after="30"/>
        <w:ind w:left="708"/>
        <w:jc w:val="both"/>
        <w:rPr>
          <w:rStyle w:val="FontStyle36"/>
          <w:sz w:val="22"/>
          <w:szCs w:val="22"/>
        </w:rPr>
      </w:pPr>
    </w:p>
    <w:p w14:paraId="19905720" w14:textId="77777777" w:rsidR="00363834" w:rsidRPr="00363834" w:rsidRDefault="00363834" w:rsidP="00984897">
      <w:pPr>
        <w:spacing w:after="30"/>
        <w:ind w:left="708"/>
        <w:jc w:val="both"/>
        <w:rPr>
          <w:rStyle w:val="FontStyle36"/>
          <w:sz w:val="22"/>
          <w:szCs w:val="22"/>
        </w:rPr>
      </w:pPr>
    </w:p>
    <w:p w14:paraId="516B1D19" w14:textId="77777777" w:rsidR="00C66F31" w:rsidRPr="00C66F31" w:rsidRDefault="00C66F31" w:rsidP="00C66F31">
      <w:pPr>
        <w:spacing w:after="30"/>
        <w:ind w:left="708"/>
        <w:rPr>
          <w:rFonts w:ascii="Trebuchet MS" w:hAnsi="Trebuchet MS"/>
          <w:b/>
          <w:bCs/>
          <w:i/>
          <w:iCs/>
        </w:rPr>
      </w:pPr>
      <w:r w:rsidRPr="00C66F31">
        <w:rPr>
          <w:rFonts w:ascii="Trebuchet MS" w:hAnsi="Trebuchet MS"/>
          <w:b/>
          <w:bCs/>
          <w:i/>
          <w:iCs/>
        </w:rPr>
        <w:t xml:space="preserve">Inspector </w:t>
      </w:r>
      <w:r w:rsidR="00363834">
        <w:rPr>
          <w:rFonts w:ascii="Trebuchet MS" w:hAnsi="Trebuchet MS"/>
          <w:b/>
          <w:bCs/>
          <w:i/>
          <w:iCs/>
        </w:rPr>
        <w:t>Ș</w:t>
      </w:r>
      <w:r w:rsidRPr="00C66F31">
        <w:rPr>
          <w:rFonts w:ascii="Trebuchet MS" w:hAnsi="Trebuchet MS"/>
          <w:b/>
          <w:bCs/>
          <w:i/>
          <w:iCs/>
        </w:rPr>
        <w:t xml:space="preserve">ef </w:t>
      </w:r>
    </w:p>
    <w:p w14:paraId="15483AF3" w14:textId="77777777" w:rsidR="00C66F31" w:rsidRPr="00C66F31" w:rsidRDefault="00C66F31" w:rsidP="00C66F31">
      <w:pPr>
        <w:spacing w:after="30"/>
        <w:ind w:left="708"/>
        <w:rPr>
          <w:rFonts w:ascii="Trebuchet MS" w:hAnsi="Trebuchet MS"/>
          <w:b/>
          <w:bCs/>
          <w:i/>
          <w:iCs/>
        </w:rPr>
      </w:pPr>
      <w:r w:rsidRPr="00C66F31">
        <w:rPr>
          <w:rFonts w:ascii="Trebuchet MS" w:hAnsi="Trebuchet MS"/>
          <w:b/>
          <w:bCs/>
          <w:i/>
          <w:iCs/>
        </w:rPr>
        <w:t>Bogdan - Marius TRANDAFIR</w:t>
      </w:r>
    </w:p>
    <w:p w14:paraId="0F0A4137" w14:textId="77777777" w:rsidR="00C66F31" w:rsidRPr="00C66F31" w:rsidRDefault="00C66F31" w:rsidP="00C66F31">
      <w:pPr>
        <w:spacing w:after="30"/>
        <w:ind w:left="708"/>
        <w:rPr>
          <w:rFonts w:ascii="Trebuchet MS" w:hAnsi="Trebuchet MS"/>
          <w:b/>
          <w:bCs/>
          <w:i/>
          <w:iCs/>
        </w:rPr>
      </w:pPr>
    </w:p>
    <w:p w14:paraId="177492A8" w14:textId="77777777" w:rsidR="00C66F31" w:rsidRPr="00C66F31" w:rsidRDefault="00C66F31" w:rsidP="00C66F31">
      <w:pPr>
        <w:spacing w:after="30"/>
        <w:ind w:left="708"/>
        <w:rPr>
          <w:rFonts w:ascii="Trebuchet MS" w:hAnsi="Trebuchet MS"/>
          <w:b/>
          <w:bCs/>
          <w:i/>
          <w:iCs/>
        </w:rPr>
      </w:pPr>
    </w:p>
    <w:p w14:paraId="6E2AE8EE" w14:textId="77777777" w:rsidR="00C66F31" w:rsidRPr="00C66F31" w:rsidRDefault="00C66F31" w:rsidP="00C66F31">
      <w:pPr>
        <w:spacing w:after="30"/>
        <w:ind w:left="708"/>
        <w:rPr>
          <w:rFonts w:ascii="Trebuchet MS" w:hAnsi="Trebuchet MS"/>
          <w:b/>
          <w:bCs/>
          <w:i/>
          <w:iCs/>
        </w:rPr>
      </w:pPr>
      <w:r w:rsidRPr="00C66F31">
        <w:rPr>
          <w:rFonts w:ascii="Trebuchet MS" w:hAnsi="Trebuchet MS"/>
          <w:b/>
          <w:bCs/>
          <w:i/>
          <w:iCs/>
        </w:rPr>
        <w:t xml:space="preserve">Compartiment Comunicare </w:t>
      </w:r>
      <w:r w:rsidR="00363834">
        <w:rPr>
          <w:rFonts w:ascii="Trebuchet MS" w:hAnsi="Trebuchet MS"/>
          <w:b/>
          <w:bCs/>
          <w:i/>
          <w:iCs/>
        </w:rPr>
        <w:t>ș</w:t>
      </w:r>
      <w:r w:rsidRPr="00C66F31">
        <w:rPr>
          <w:rFonts w:ascii="Trebuchet MS" w:hAnsi="Trebuchet MS"/>
          <w:b/>
          <w:bCs/>
          <w:i/>
          <w:iCs/>
        </w:rPr>
        <w:t>i Rela</w:t>
      </w:r>
      <w:r w:rsidR="00363834">
        <w:rPr>
          <w:rFonts w:ascii="Trebuchet MS" w:hAnsi="Trebuchet MS"/>
          <w:b/>
          <w:bCs/>
          <w:i/>
          <w:iCs/>
        </w:rPr>
        <w:t>ț</w:t>
      </w:r>
      <w:r w:rsidRPr="00C66F31">
        <w:rPr>
          <w:rFonts w:ascii="Trebuchet MS" w:hAnsi="Trebuchet MS"/>
          <w:b/>
          <w:bCs/>
          <w:i/>
          <w:iCs/>
        </w:rPr>
        <w:t>ii cu Publicul</w:t>
      </w:r>
    </w:p>
    <w:p w14:paraId="7F36F19C" w14:textId="77777777" w:rsidR="00090675" w:rsidRPr="00984897" w:rsidRDefault="00C66F31" w:rsidP="00C66F31">
      <w:pPr>
        <w:spacing w:after="30"/>
        <w:ind w:left="708"/>
        <w:rPr>
          <w:rFonts w:ascii="Trebuchet MS" w:hAnsi="Trebuchet MS"/>
          <w:b/>
          <w:bCs/>
          <w:sz w:val="24"/>
          <w:szCs w:val="24"/>
        </w:rPr>
      </w:pPr>
      <w:r w:rsidRPr="00C66F31">
        <w:rPr>
          <w:rFonts w:ascii="Trebuchet MS" w:hAnsi="Trebuchet MS"/>
          <w:b/>
          <w:bCs/>
          <w:i/>
          <w:iCs/>
        </w:rPr>
        <w:t>Carmen Păunica Corodeanu - inspector</w:t>
      </w:r>
    </w:p>
    <w:sectPr w:rsidR="00090675" w:rsidRPr="00984897" w:rsidSect="00125281">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ADC23" w14:textId="77777777" w:rsidR="00125281" w:rsidRDefault="00125281" w:rsidP="00AA6AD1">
      <w:pPr>
        <w:spacing w:after="0" w:line="240" w:lineRule="auto"/>
      </w:pPr>
      <w:r>
        <w:separator/>
      </w:r>
    </w:p>
  </w:endnote>
  <w:endnote w:type="continuationSeparator" w:id="0">
    <w:p w14:paraId="4694521E" w14:textId="77777777" w:rsidR="00125281" w:rsidRDefault="00125281"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A35B9" w14:textId="77777777" w:rsidR="00AD4CA8" w:rsidRPr="0093316D" w:rsidRDefault="00AD4CA8" w:rsidP="00F22590">
    <w:pPr>
      <w:pStyle w:val="Subsol"/>
      <w:ind w:left="709"/>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14:paraId="41DBF218" w14:textId="77777777" w:rsidR="00AD4CA8" w:rsidRPr="0093316D" w:rsidRDefault="00AD4CA8" w:rsidP="00F22590">
    <w:pPr>
      <w:pStyle w:val="Subsol"/>
      <w:ind w:left="709"/>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2DE34E2C" w14:textId="77777777" w:rsidR="00CF757C" w:rsidRDefault="00AD4CA8" w:rsidP="00F22590">
    <w:pPr>
      <w:pStyle w:val="Subsol"/>
      <w:ind w:left="709"/>
      <w:rPr>
        <w:rFonts w:ascii="Trebuchet MS" w:hAnsi="Trebuchet MS"/>
        <w:sz w:val="16"/>
        <w:szCs w:val="16"/>
      </w:rPr>
    </w:pPr>
    <w:r w:rsidRPr="0093316D">
      <w:rPr>
        <w:rFonts w:ascii="Trebuchet MS" w:hAnsi="Trebuchet MS"/>
        <w:sz w:val="16"/>
        <w:szCs w:val="16"/>
      </w:rPr>
      <w:t xml:space="preserve">Email: </w:t>
    </w:r>
    <w:hyperlink r:id="rId1" w:history="1">
      <w:r w:rsidR="00CF757C" w:rsidRPr="00353C13">
        <w:rPr>
          <w:rStyle w:val="Hyperlink"/>
          <w:rFonts w:ascii="Trebuchet MS" w:hAnsi="Trebuchet MS"/>
          <w:sz w:val="16"/>
          <w:szCs w:val="16"/>
        </w:rPr>
        <w:t>itmgalati@itmgalati.ro</w:t>
      </w:r>
    </w:hyperlink>
    <w:r w:rsidR="00CF757C">
      <w:rPr>
        <w:rFonts w:ascii="Trebuchet MS" w:hAnsi="Trebuchet MS"/>
        <w:sz w:val="16"/>
        <w:szCs w:val="16"/>
      </w:rPr>
      <w:t xml:space="preserve">  </w:t>
    </w:r>
  </w:p>
  <w:p w14:paraId="043AC475" w14:textId="77777777" w:rsidR="00AD4CA8" w:rsidRPr="00BD59EF" w:rsidRDefault="00000000" w:rsidP="00F22590">
    <w:pPr>
      <w:pStyle w:val="Subsol"/>
      <w:ind w:left="709"/>
      <w:rPr>
        <w:rFonts w:ascii="Trebuchet MS" w:hAnsi="Trebuchet MS"/>
        <w:b/>
        <w:sz w:val="16"/>
        <w:szCs w:val="16"/>
      </w:rPr>
    </w:pPr>
    <w:hyperlink r:id="rId2"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005C2C2B">
      <w:rPr>
        <w:rFonts w:ascii="Trebuchet MS" w:hAnsi="Trebuchet MS"/>
        <w:b/>
        <w:sz w:val="16"/>
        <w:szCs w:val="16"/>
      </w:rPr>
      <w:t xml:space="preserve">                                        </w:t>
    </w:r>
    <w:r w:rsidR="00AD4CA8">
      <w:rPr>
        <w:rFonts w:ascii="Trebuchet MS" w:hAnsi="Trebuchet MS"/>
        <w:b/>
        <w:sz w:val="16"/>
        <w:szCs w:val="16"/>
      </w:rPr>
      <w:t xml:space="preserve">        </w:t>
    </w:r>
    <w:r w:rsidR="007763EA"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007763EA" w:rsidRPr="00BD59EF">
      <w:rPr>
        <w:rFonts w:ascii="Trebuchet MS" w:hAnsi="Trebuchet MS"/>
        <w:b/>
        <w:sz w:val="16"/>
        <w:szCs w:val="16"/>
      </w:rPr>
      <w:fldChar w:fldCharType="separate"/>
    </w:r>
    <w:r w:rsidR="004B7356">
      <w:rPr>
        <w:rFonts w:ascii="Trebuchet MS" w:hAnsi="Trebuchet MS"/>
        <w:b/>
        <w:noProof/>
        <w:sz w:val="16"/>
        <w:szCs w:val="16"/>
      </w:rPr>
      <w:t>2</w:t>
    </w:r>
    <w:r w:rsidR="007763EA"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14:paraId="5D8F6124" w14:textId="77777777" w:rsidR="00AD4CA8" w:rsidRPr="00BD59EF" w:rsidRDefault="00AD4CA8" w:rsidP="00F22590">
    <w:pPr>
      <w:pStyle w:val="Subsol"/>
      <w:ind w:left="709"/>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6248F" w14:textId="77777777" w:rsidR="00AD4CA8" w:rsidRPr="00016ED4" w:rsidRDefault="00AD4CA8" w:rsidP="00FC0FF9">
    <w:pPr>
      <w:pStyle w:val="Subsol"/>
      <w:ind w:left="708"/>
      <w:rPr>
        <w:rFonts w:ascii="AvantGardEFNormal" w:hAnsi="AvantGardEFNormal"/>
        <w:sz w:val="16"/>
        <w:szCs w:val="16"/>
        <w:lang w:val="it-IT"/>
      </w:rPr>
    </w:pPr>
  </w:p>
  <w:p w14:paraId="29E534E7" w14:textId="77777777"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592B492C" w14:textId="77777777"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6CA31338" w14:textId="77777777"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14:paraId="47253D4F" w14:textId="77777777" w:rsidR="00AD4CA8" w:rsidRDefault="00000000"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14:paraId="7AADE42D" w14:textId="77777777"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Conform prevederilor Regulamentului (UE) 2016/679 al Parlamentului European </w:t>
    </w:r>
    <w:r w:rsidR="005C2C2B">
      <w:rPr>
        <w:rFonts w:ascii="Trebuchet MS" w:hAnsi="Trebuchet MS"/>
        <w:sz w:val="16"/>
        <w:szCs w:val="16"/>
      </w:rPr>
      <w:t>ș</w:t>
    </w:r>
    <w:r w:rsidRPr="00BD59EF">
      <w:rPr>
        <w:rFonts w:ascii="Trebuchet MS" w:hAnsi="Trebuchet MS"/>
        <w:sz w:val="16"/>
        <w:szCs w:val="16"/>
      </w:rPr>
      <w:t>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EDC94" w14:textId="77777777" w:rsidR="00125281" w:rsidRDefault="00125281" w:rsidP="00AA6AD1">
      <w:pPr>
        <w:spacing w:after="0" w:line="240" w:lineRule="auto"/>
      </w:pPr>
      <w:r>
        <w:separator/>
      </w:r>
    </w:p>
  </w:footnote>
  <w:footnote w:type="continuationSeparator" w:id="0">
    <w:p w14:paraId="678D64A0" w14:textId="77777777" w:rsidR="00125281" w:rsidRDefault="00125281"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DB1C0" w14:textId="77777777" w:rsidR="00AD4CA8" w:rsidRDefault="00000000">
    <w:pPr>
      <w:pStyle w:val="Antet"/>
    </w:pPr>
    <w:r>
      <w:rPr>
        <w:noProof/>
        <w:lang w:val="en-US"/>
      </w:rPr>
      <w:pict w14:anchorId="2698C82A">
        <v:shapetype id="_x0000_t202" coordsize="21600,21600" o:spt="202" path="m,l,21600r21600,l21600,xe">
          <v:stroke joinstyle="miter"/>
          <v:path gradientshapeok="t" o:connecttype="rect"/>
        </v:shapetype>
        <v:shape id="Text Box 2" o:spid="_x0000_s1026"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Jb9QEAAMoDAAAOAAAAZHJzL2Uyb0RvYy54bWysU8tu2zAQvBfoPxC817Id23EF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" stroked="f">
          <v:textbox>
            <w:txbxContent>
              <w:p w14:paraId="18A75E2E"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67D4BE69"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14:paraId="4CC8DCA1" w14:textId="77777777" w:rsidR="00AD4CA8" w:rsidRDefault="00AD4CA8">
    <w:pPr>
      <w:pStyle w:val="Antet"/>
    </w:pPr>
  </w:p>
  <w:p w14:paraId="50C4EA13" w14:textId="77777777" w:rsidR="00AD4CA8" w:rsidRDefault="00AD4CA8">
    <w:pPr>
      <w:pStyle w:val="Antet"/>
    </w:pPr>
  </w:p>
  <w:p w14:paraId="2D54AFB9" w14:textId="77777777" w:rsidR="00AD4CA8" w:rsidRDefault="00AD4CA8">
    <w:pPr>
      <w:pStyle w:val="Antet"/>
    </w:pPr>
  </w:p>
  <w:p w14:paraId="24E6175D" w14:textId="77777777" w:rsidR="00AD4CA8" w:rsidRPr="00D749DE" w:rsidRDefault="00AD4CA8">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E198" w14:textId="77777777" w:rsidR="00AD4CA8" w:rsidRDefault="00000000" w:rsidP="00AA6AD1">
    <w:pPr>
      <w:pStyle w:val="Antet"/>
    </w:pPr>
    <w:r>
      <w:rPr>
        <w:noProof/>
        <w:lang w:val="en-US"/>
      </w:rPr>
      <w:pict w14:anchorId="4E43C4A1">
        <v:shapetype id="_x0000_t202" coordsize="21600,21600" o:spt="202" path="m,l,21600r21600,l21600,xe">
          <v:stroke joinstyle="miter"/>
          <v:path gradientshapeok="t" o:connecttype="rect"/>
        </v:shapetype>
        <v:shape id="_x0000_s1027"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" stroked="f">
          <v:textbox>
            <w:txbxContent>
              <w:p w14:paraId="0CEA8E3D"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1D5F6326"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D8788C">
      <w:rPr>
        <w:rFonts w:ascii="Trebuchet MS" w:eastAsia="MS Mincho" w:hAnsi="Trebuchet MS"/>
        <w:noProof/>
        <w:lang w:val="en-US"/>
      </w:rPr>
      <w:drawing>
        <wp:inline distT="0" distB="0" distL="0" distR="0" wp14:anchorId="18DB385F" wp14:editId="2D0E4CDC">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7B8881A"/>
    <w:lvl w:ilvl="0">
      <w:numFmt w:val="bullet"/>
      <w:lvlText w:val="*"/>
      <w:lvlJc w:val="left"/>
    </w:lvl>
  </w:abstractNum>
  <w:abstractNum w:abstractNumId="1" w15:restartNumberingAfterBreak="0">
    <w:nsid w:val="01024CA9"/>
    <w:multiLevelType w:val="hybridMultilevel"/>
    <w:tmpl w:val="F8AEDF14"/>
    <w:lvl w:ilvl="0" w:tplc="94620F28">
      <w:numFmt w:val="bullet"/>
      <w:lvlText w:val="-"/>
      <w:lvlJc w:val="left"/>
      <w:pPr>
        <w:ind w:left="1069" w:hanging="360"/>
      </w:pPr>
      <w:rPr>
        <w:rFonts w:ascii="Trebuchet MS" w:eastAsia="Calibri" w:hAnsi="Trebuchet MS" w:cs="Trebuchet M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5" w15:restartNumberingAfterBreak="0">
    <w:nsid w:val="1CF52373"/>
    <w:multiLevelType w:val="hybridMultilevel"/>
    <w:tmpl w:val="70E22384"/>
    <w:lvl w:ilvl="0" w:tplc="FD6A5900">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D7B1D61"/>
    <w:multiLevelType w:val="hybridMultilevel"/>
    <w:tmpl w:val="A0E03FBC"/>
    <w:lvl w:ilvl="0" w:tplc="AE685E3C">
      <w:numFmt w:val="bullet"/>
      <w:lvlText w:val="-"/>
      <w:lvlJc w:val="left"/>
      <w:pPr>
        <w:ind w:left="1080" w:hanging="360"/>
      </w:pPr>
      <w:rPr>
        <w:rFonts w:ascii="Trebuchet MS" w:eastAsia="Calibr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52F3235"/>
    <w:multiLevelType w:val="hybridMultilevel"/>
    <w:tmpl w:val="ABBA8C8E"/>
    <w:lvl w:ilvl="0" w:tplc="FD6A5900">
      <w:numFmt w:val="bullet"/>
      <w:lvlText w:val="-"/>
      <w:lvlJc w:val="left"/>
      <w:pPr>
        <w:ind w:left="720" w:hanging="360"/>
      </w:pPr>
      <w:rPr>
        <w:rFonts w:ascii="Calibri" w:eastAsia="Calibri" w:hAnsi="Calibri" w:cs="Calibr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C31A36"/>
    <w:multiLevelType w:val="hybridMultilevel"/>
    <w:tmpl w:val="D6B811BC"/>
    <w:lvl w:ilvl="0" w:tplc="94620F28">
      <w:numFmt w:val="bullet"/>
      <w:lvlText w:val="-"/>
      <w:lvlJc w:val="left"/>
      <w:pPr>
        <w:ind w:left="1068" w:hanging="360"/>
      </w:pPr>
      <w:rPr>
        <w:rFonts w:ascii="Trebuchet MS" w:eastAsia="Calibri" w:hAnsi="Trebuchet MS" w:cs="Trebuchet M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2DAC6A03"/>
    <w:multiLevelType w:val="hybridMultilevel"/>
    <w:tmpl w:val="9C422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3" w15:restartNumberingAfterBreak="0">
    <w:nsid w:val="32940A69"/>
    <w:multiLevelType w:val="hybridMultilevel"/>
    <w:tmpl w:val="25826B4C"/>
    <w:lvl w:ilvl="0" w:tplc="FD6A5900">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333248F9"/>
    <w:multiLevelType w:val="hybridMultilevel"/>
    <w:tmpl w:val="E7FC5F3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4925AE5"/>
    <w:multiLevelType w:val="hybridMultilevel"/>
    <w:tmpl w:val="FD26382A"/>
    <w:lvl w:ilvl="0" w:tplc="2DB49A92">
      <w:start w:val="1"/>
      <w:numFmt w:val="lowerLetter"/>
      <w:lvlText w:val="%1."/>
      <w:lvlJc w:val="left"/>
      <w:pPr>
        <w:ind w:left="720" w:hanging="360"/>
      </w:pPr>
      <w:rPr>
        <w:rFonts w:ascii="Trebuchet MS" w:eastAsia="Trebuchet MS" w:hAnsi="Trebuchet MS" w:cs="Trebuchet MS"/>
        <w:sz w:val="24"/>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F67D7F"/>
    <w:multiLevelType w:val="hybridMultilevel"/>
    <w:tmpl w:val="6E88B9B8"/>
    <w:lvl w:ilvl="0" w:tplc="04090001">
      <w:start w:val="1"/>
      <w:numFmt w:val="bullet"/>
      <w:lvlText w:val=""/>
      <w:lvlJc w:val="left"/>
      <w:pPr>
        <w:tabs>
          <w:tab w:val="num" w:pos="926"/>
        </w:tabs>
        <w:ind w:left="926" w:hanging="360"/>
      </w:pPr>
      <w:rPr>
        <w:rFonts w:ascii="Symbol" w:hAnsi="Symbol" w:hint="default"/>
      </w:rPr>
    </w:lvl>
    <w:lvl w:ilvl="1" w:tplc="04090003">
      <w:start w:val="1"/>
      <w:numFmt w:val="bullet"/>
      <w:lvlText w:val="o"/>
      <w:lvlJc w:val="left"/>
      <w:pPr>
        <w:tabs>
          <w:tab w:val="num" w:pos="1631"/>
        </w:tabs>
        <w:ind w:left="1631" w:hanging="360"/>
      </w:pPr>
      <w:rPr>
        <w:rFonts w:ascii="Courier New" w:hAnsi="Courier New" w:hint="default"/>
      </w:rPr>
    </w:lvl>
    <w:lvl w:ilvl="2" w:tplc="04090005">
      <w:start w:val="1"/>
      <w:numFmt w:val="bullet"/>
      <w:lvlText w:val=""/>
      <w:lvlJc w:val="left"/>
      <w:pPr>
        <w:tabs>
          <w:tab w:val="num" w:pos="2351"/>
        </w:tabs>
        <w:ind w:left="2351" w:hanging="360"/>
      </w:pPr>
      <w:rPr>
        <w:rFonts w:ascii="Wingdings" w:hAnsi="Wingdings" w:hint="default"/>
      </w:rPr>
    </w:lvl>
    <w:lvl w:ilvl="3" w:tplc="04090001" w:tentative="1">
      <w:start w:val="1"/>
      <w:numFmt w:val="bullet"/>
      <w:lvlText w:val=""/>
      <w:lvlJc w:val="left"/>
      <w:pPr>
        <w:tabs>
          <w:tab w:val="num" w:pos="3071"/>
        </w:tabs>
        <w:ind w:left="3071" w:hanging="360"/>
      </w:pPr>
      <w:rPr>
        <w:rFonts w:ascii="Symbol" w:hAnsi="Symbol" w:hint="default"/>
      </w:rPr>
    </w:lvl>
    <w:lvl w:ilvl="4" w:tplc="04090003" w:tentative="1">
      <w:start w:val="1"/>
      <w:numFmt w:val="bullet"/>
      <w:lvlText w:val="o"/>
      <w:lvlJc w:val="left"/>
      <w:pPr>
        <w:tabs>
          <w:tab w:val="num" w:pos="3791"/>
        </w:tabs>
        <w:ind w:left="3791" w:hanging="360"/>
      </w:pPr>
      <w:rPr>
        <w:rFonts w:ascii="Courier New" w:hAnsi="Courier New" w:hint="default"/>
      </w:rPr>
    </w:lvl>
    <w:lvl w:ilvl="5" w:tplc="04090005" w:tentative="1">
      <w:start w:val="1"/>
      <w:numFmt w:val="bullet"/>
      <w:lvlText w:val=""/>
      <w:lvlJc w:val="left"/>
      <w:pPr>
        <w:tabs>
          <w:tab w:val="num" w:pos="4511"/>
        </w:tabs>
        <w:ind w:left="4511" w:hanging="360"/>
      </w:pPr>
      <w:rPr>
        <w:rFonts w:ascii="Wingdings" w:hAnsi="Wingdings" w:hint="default"/>
      </w:rPr>
    </w:lvl>
    <w:lvl w:ilvl="6" w:tplc="04090001" w:tentative="1">
      <w:start w:val="1"/>
      <w:numFmt w:val="bullet"/>
      <w:lvlText w:val=""/>
      <w:lvlJc w:val="left"/>
      <w:pPr>
        <w:tabs>
          <w:tab w:val="num" w:pos="5231"/>
        </w:tabs>
        <w:ind w:left="5231" w:hanging="360"/>
      </w:pPr>
      <w:rPr>
        <w:rFonts w:ascii="Symbol" w:hAnsi="Symbol" w:hint="default"/>
      </w:rPr>
    </w:lvl>
    <w:lvl w:ilvl="7" w:tplc="04090003" w:tentative="1">
      <w:start w:val="1"/>
      <w:numFmt w:val="bullet"/>
      <w:lvlText w:val="o"/>
      <w:lvlJc w:val="left"/>
      <w:pPr>
        <w:tabs>
          <w:tab w:val="num" w:pos="5951"/>
        </w:tabs>
        <w:ind w:left="5951" w:hanging="360"/>
      </w:pPr>
      <w:rPr>
        <w:rFonts w:ascii="Courier New" w:hAnsi="Courier New" w:hint="default"/>
      </w:rPr>
    </w:lvl>
    <w:lvl w:ilvl="8" w:tplc="04090005" w:tentative="1">
      <w:start w:val="1"/>
      <w:numFmt w:val="bullet"/>
      <w:lvlText w:val=""/>
      <w:lvlJc w:val="left"/>
      <w:pPr>
        <w:tabs>
          <w:tab w:val="num" w:pos="6671"/>
        </w:tabs>
        <w:ind w:left="6671" w:hanging="360"/>
      </w:pPr>
      <w:rPr>
        <w:rFonts w:ascii="Wingdings" w:hAnsi="Wingdings" w:hint="default"/>
      </w:rPr>
    </w:lvl>
  </w:abstractNum>
  <w:abstractNum w:abstractNumId="20" w15:restartNumberingAfterBreak="0">
    <w:nsid w:val="4B733047"/>
    <w:multiLevelType w:val="hybridMultilevel"/>
    <w:tmpl w:val="A47A803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03D7A"/>
    <w:multiLevelType w:val="hybridMultilevel"/>
    <w:tmpl w:val="65A2715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5E0F39B1"/>
    <w:multiLevelType w:val="hybridMultilevel"/>
    <w:tmpl w:val="F25A1D70"/>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7" w15:restartNumberingAfterBreak="0">
    <w:nsid w:val="65ED13C9"/>
    <w:multiLevelType w:val="hybridMultilevel"/>
    <w:tmpl w:val="7AF0F088"/>
    <w:lvl w:ilvl="0" w:tplc="0418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D65B4B"/>
    <w:multiLevelType w:val="hybridMultilevel"/>
    <w:tmpl w:val="A296069A"/>
    <w:lvl w:ilvl="0" w:tplc="9DAA284E">
      <w:start w:val="5"/>
      <w:numFmt w:val="bullet"/>
      <w:lvlText w:val="-"/>
      <w:lvlJc w:val="left"/>
      <w:pPr>
        <w:ind w:left="1080" w:hanging="360"/>
      </w:pPr>
      <w:rPr>
        <w:rFonts w:ascii="Trebuchet MS" w:eastAsia="Calibri" w:hAnsi="Trebuchet MS" w:cs="Times New Roman" w:hint="default"/>
        <w:color w:val="2D2D2D"/>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92D7565"/>
    <w:multiLevelType w:val="hybridMultilevel"/>
    <w:tmpl w:val="F242772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755553">
    <w:abstractNumId w:val="16"/>
  </w:num>
  <w:num w:numId="2" w16cid:durableId="1274437530">
    <w:abstractNumId w:val="15"/>
  </w:num>
  <w:num w:numId="3" w16cid:durableId="1194225373">
    <w:abstractNumId w:val="34"/>
  </w:num>
  <w:num w:numId="4" w16cid:durableId="1138566882">
    <w:abstractNumId w:val="22"/>
  </w:num>
  <w:num w:numId="5" w16cid:durableId="568152844">
    <w:abstractNumId w:val="4"/>
  </w:num>
  <w:num w:numId="6" w16cid:durableId="573930299">
    <w:abstractNumId w:val="3"/>
  </w:num>
  <w:num w:numId="7" w16cid:durableId="1707481109">
    <w:abstractNumId w:val="24"/>
  </w:num>
  <w:num w:numId="8" w16cid:durableId="6685697">
    <w:abstractNumId w:val="23"/>
  </w:num>
  <w:num w:numId="9" w16cid:durableId="331224853">
    <w:abstractNumId w:val="30"/>
  </w:num>
  <w:num w:numId="10" w16cid:durableId="1025012837">
    <w:abstractNumId w:val="29"/>
  </w:num>
  <w:num w:numId="11" w16cid:durableId="503129528">
    <w:abstractNumId w:val="12"/>
  </w:num>
  <w:num w:numId="12" w16cid:durableId="1966691104">
    <w:abstractNumId w:val="28"/>
  </w:num>
  <w:num w:numId="13" w16cid:durableId="1980770236">
    <w:abstractNumId w:val="21"/>
  </w:num>
  <w:num w:numId="14" w16cid:durableId="1794202482">
    <w:abstractNumId w:val="33"/>
  </w:num>
  <w:num w:numId="15" w16cid:durableId="1678313486">
    <w:abstractNumId w:val="10"/>
  </w:num>
  <w:num w:numId="16" w16cid:durableId="1864632056">
    <w:abstractNumId w:val="18"/>
  </w:num>
  <w:num w:numId="17" w16cid:durableId="234627515">
    <w:abstractNumId w:val="2"/>
  </w:num>
  <w:num w:numId="18" w16cid:durableId="737942276">
    <w:abstractNumId w:val="8"/>
  </w:num>
  <w:num w:numId="19" w16cid:durableId="2007711816">
    <w:abstractNumId w:val="11"/>
  </w:num>
  <w:num w:numId="20" w16cid:durableId="8678218">
    <w:abstractNumId w:val="19"/>
  </w:num>
  <w:num w:numId="21" w16cid:durableId="82259895">
    <w:abstractNumId w:val="0"/>
    <w:lvlOverride w:ilvl="0">
      <w:lvl w:ilvl="0">
        <w:start w:val="65535"/>
        <w:numFmt w:val="bullet"/>
        <w:lvlText w:val="•"/>
        <w:legacy w:legacy="1" w:legacySpace="0" w:legacyIndent="353"/>
        <w:lvlJc w:val="left"/>
        <w:rPr>
          <w:rFonts w:ascii="Trebuchet MS" w:hAnsi="Trebuchet MS" w:hint="default"/>
        </w:rPr>
      </w:lvl>
    </w:lvlOverride>
  </w:num>
  <w:num w:numId="22" w16cid:durableId="19171256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449725">
    <w:abstractNumId w:val="7"/>
  </w:num>
  <w:num w:numId="24" w16cid:durableId="2079475815">
    <w:abstractNumId w:val="13"/>
  </w:num>
  <w:num w:numId="25" w16cid:durableId="1960799857">
    <w:abstractNumId w:val="5"/>
  </w:num>
  <w:num w:numId="26" w16cid:durableId="1573810690">
    <w:abstractNumId w:val="25"/>
  </w:num>
  <w:num w:numId="27" w16cid:durableId="1046879378">
    <w:abstractNumId w:val="6"/>
  </w:num>
  <w:num w:numId="28" w16cid:durableId="1526169389">
    <w:abstractNumId w:val="14"/>
  </w:num>
  <w:num w:numId="29" w16cid:durableId="1441490905">
    <w:abstractNumId w:val="17"/>
  </w:num>
  <w:num w:numId="30" w16cid:durableId="1291783165">
    <w:abstractNumId w:val="1"/>
  </w:num>
  <w:num w:numId="31" w16cid:durableId="1332756402">
    <w:abstractNumId w:val="31"/>
  </w:num>
  <w:num w:numId="32" w16cid:durableId="789276135">
    <w:abstractNumId w:val="0"/>
    <w:lvlOverride w:ilvl="0">
      <w:lvl w:ilvl="0">
        <w:start w:val="65535"/>
        <w:numFmt w:val="bullet"/>
        <w:lvlText w:val="-"/>
        <w:legacy w:legacy="1" w:legacySpace="0" w:legacyIndent="235"/>
        <w:lvlJc w:val="left"/>
        <w:rPr>
          <w:rFonts w:ascii="Trebuchet MS" w:hAnsi="Trebuchet MS" w:hint="default"/>
        </w:rPr>
      </w:lvl>
    </w:lvlOverride>
  </w:num>
  <w:num w:numId="33" w16cid:durableId="576134700">
    <w:abstractNumId w:val="26"/>
  </w:num>
  <w:num w:numId="34" w16cid:durableId="144788477">
    <w:abstractNumId w:val="0"/>
    <w:lvlOverride w:ilvl="0">
      <w:lvl w:ilvl="0">
        <w:start w:val="65535"/>
        <w:numFmt w:val="bullet"/>
        <w:lvlText w:val="-"/>
        <w:legacy w:legacy="1" w:legacySpace="0" w:legacyIndent="403"/>
        <w:lvlJc w:val="left"/>
        <w:rPr>
          <w:rFonts w:ascii="Trebuchet MS" w:hAnsi="Trebuchet MS" w:hint="default"/>
        </w:rPr>
      </w:lvl>
    </w:lvlOverride>
  </w:num>
  <w:num w:numId="35" w16cid:durableId="1774548824">
    <w:abstractNumId w:val="32"/>
  </w:num>
  <w:num w:numId="36" w16cid:durableId="358431528">
    <w:abstractNumId w:val="20"/>
  </w:num>
  <w:num w:numId="37" w16cid:durableId="2048792071">
    <w:abstractNumId w:val="0"/>
    <w:lvlOverride w:ilvl="0">
      <w:lvl w:ilvl="0">
        <w:start w:val="65535"/>
        <w:numFmt w:val="bullet"/>
        <w:lvlText w:val="-"/>
        <w:legacy w:legacy="1" w:legacySpace="0" w:legacyIndent="341"/>
        <w:lvlJc w:val="left"/>
        <w:rPr>
          <w:rFonts w:ascii="Trebuchet MS" w:hAnsi="Trebuchet MS" w:hint="default"/>
        </w:rPr>
      </w:lvl>
    </w:lvlOverride>
  </w:num>
  <w:num w:numId="38" w16cid:durableId="1271015170">
    <w:abstractNumId w:val="27"/>
  </w:num>
  <w:num w:numId="39" w16cid:durableId="399525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31AB"/>
    <w:rsid w:val="0001206C"/>
    <w:rsid w:val="000136BA"/>
    <w:rsid w:val="00016ED4"/>
    <w:rsid w:val="000247C1"/>
    <w:rsid w:val="00033AE2"/>
    <w:rsid w:val="00040796"/>
    <w:rsid w:val="00045F5B"/>
    <w:rsid w:val="00052B5B"/>
    <w:rsid w:val="00057CAC"/>
    <w:rsid w:val="000601E2"/>
    <w:rsid w:val="00060373"/>
    <w:rsid w:val="00060BA6"/>
    <w:rsid w:val="000716AC"/>
    <w:rsid w:val="00071E14"/>
    <w:rsid w:val="000739DC"/>
    <w:rsid w:val="000771A9"/>
    <w:rsid w:val="00080201"/>
    <w:rsid w:val="00090675"/>
    <w:rsid w:val="000944DA"/>
    <w:rsid w:val="0009726D"/>
    <w:rsid w:val="000B1601"/>
    <w:rsid w:val="000B4398"/>
    <w:rsid w:val="000B7E5D"/>
    <w:rsid w:val="000C0D27"/>
    <w:rsid w:val="000D3888"/>
    <w:rsid w:val="000D4CC7"/>
    <w:rsid w:val="000E749B"/>
    <w:rsid w:val="000F4B22"/>
    <w:rsid w:val="000F62A3"/>
    <w:rsid w:val="00100950"/>
    <w:rsid w:val="0010444A"/>
    <w:rsid w:val="00120B81"/>
    <w:rsid w:val="00124EE0"/>
    <w:rsid w:val="00125281"/>
    <w:rsid w:val="001273DD"/>
    <w:rsid w:val="00127B5D"/>
    <w:rsid w:val="001374B0"/>
    <w:rsid w:val="001442AA"/>
    <w:rsid w:val="00144ABC"/>
    <w:rsid w:val="001545B8"/>
    <w:rsid w:val="00155336"/>
    <w:rsid w:val="00162054"/>
    <w:rsid w:val="001624B8"/>
    <w:rsid w:val="00166AD2"/>
    <w:rsid w:val="00176DC5"/>
    <w:rsid w:val="00180FDB"/>
    <w:rsid w:val="001825D5"/>
    <w:rsid w:val="00187985"/>
    <w:rsid w:val="00193A94"/>
    <w:rsid w:val="001A6951"/>
    <w:rsid w:val="001A6DB2"/>
    <w:rsid w:val="001B6653"/>
    <w:rsid w:val="001B6CEA"/>
    <w:rsid w:val="001C6AD6"/>
    <w:rsid w:val="001D36BB"/>
    <w:rsid w:val="001D4542"/>
    <w:rsid w:val="00200B2C"/>
    <w:rsid w:val="00203C9A"/>
    <w:rsid w:val="002136E0"/>
    <w:rsid w:val="00214FB3"/>
    <w:rsid w:val="0022319D"/>
    <w:rsid w:val="0022466F"/>
    <w:rsid w:val="00237A61"/>
    <w:rsid w:val="002455E0"/>
    <w:rsid w:val="00264749"/>
    <w:rsid w:val="00265FB9"/>
    <w:rsid w:val="00270A9C"/>
    <w:rsid w:val="002743CF"/>
    <w:rsid w:val="002764F7"/>
    <w:rsid w:val="0027670A"/>
    <w:rsid w:val="0028534E"/>
    <w:rsid w:val="002A43B4"/>
    <w:rsid w:val="002A456D"/>
    <w:rsid w:val="002C12C9"/>
    <w:rsid w:val="002E0B9C"/>
    <w:rsid w:val="002F7F1A"/>
    <w:rsid w:val="003123E0"/>
    <w:rsid w:val="00315DF7"/>
    <w:rsid w:val="003243B4"/>
    <w:rsid w:val="00326337"/>
    <w:rsid w:val="00331039"/>
    <w:rsid w:val="00346324"/>
    <w:rsid w:val="003472A2"/>
    <w:rsid w:val="00363834"/>
    <w:rsid w:val="00371728"/>
    <w:rsid w:val="00373D2D"/>
    <w:rsid w:val="00380470"/>
    <w:rsid w:val="00381454"/>
    <w:rsid w:val="00387C9C"/>
    <w:rsid w:val="00396A77"/>
    <w:rsid w:val="003A5E65"/>
    <w:rsid w:val="003D3BC9"/>
    <w:rsid w:val="003D3BFF"/>
    <w:rsid w:val="003D3F3A"/>
    <w:rsid w:val="003D5777"/>
    <w:rsid w:val="003D6445"/>
    <w:rsid w:val="003E2486"/>
    <w:rsid w:val="00406156"/>
    <w:rsid w:val="0041039A"/>
    <w:rsid w:val="004153F1"/>
    <w:rsid w:val="004240A1"/>
    <w:rsid w:val="004352C3"/>
    <w:rsid w:val="004431B2"/>
    <w:rsid w:val="0044671A"/>
    <w:rsid w:val="004468C0"/>
    <w:rsid w:val="00446F93"/>
    <w:rsid w:val="0045009A"/>
    <w:rsid w:val="004504A4"/>
    <w:rsid w:val="00452402"/>
    <w:rsid w:val="00453C0A"/>
    <w:rsid w:val="00455E94"/>
    <w:rsid w:val="00466081"/>
    <w:rsid w:val="00466E97"/>
    <w:rsid w:val="004676C2"/>
    <w:rsid w:val="0047213B"/>
    <w:rsid w:val="00473814"/>
    <w:rsid w:val="00484F99"/>
    <w:rsid w:val="004947C1"/>
    <w:rsid w:val="004A13DB"/>
    <w:rsid w:val="004A6276"/>
    <w:rsid w:val="004A6619"/>
    <w:rsid w:val="004A6BB8"/>
    <w:rsid w:val="004B5E12"/>
    <w:rsid w:val="004B6725"/>
    <w:rsid w:val="004B7356"/>
    <w:rsid w:val="004C522B"/>
    <w:rsid w:val="004C56D5"/>
    <w:rsid w:val="004C6BAC"/>
    <w:rsid w:val="004D0DBA"/>
    <w:rsid w:val="004D40F0"/>
    <w:rsid w:val="004D4A07"/>
    <w:rsid w:val="00521282"/>
    <w:rsid w:val="00521A6B"/>
    <w:rsid w:val="00522EDF"/>
    <w:rsid w:val="005324BC"/>
    <w:rsid w:val="00542A6B"/>
    <w:rsid w:val="00545EF0"/>
    <w:rsid w:val="0054716B"/>
    <w:rsid w:val="00552E11"/>
    <w:rsid w:val="00556E37"/>
    <w:rsid w:val="00561796"/>
    <w:rsid w:val="00564CAF"/>
    <w:rsid w:val="00570613"/>
    <w:rsid w:val="00576A79"/>
    <w:rsid w:val="00580A74"/>
    <w:rsid w:val="00587F95"/>
    <w:rsid w:val="00593D8B"/>
    <w:rsid w:val="005C2C2B"/>
    <w:rsid w:val="005C593F"/>
    <w:rsid w:val="005D07CA"/>
    <w:rsid w:val="006033E0"/>
    <w:rsid w:val="0061167B"/>
    <w:rsid w:val="00622389"/>
    <w:rsid w:val="00626DCF"/>
    <w:rsid w:val="00627E6E"/>
    <w:rsid w:val="006323AB"/>
    <w:rsid w:val="0063339E"/>
    <w:rsid w:val="00640C11"/>
    <w:rsid w:val="00642C14"/>
    <w:rsid w:val="00646FFD"/>
    <w:rsid w:val="006606B8"/>
    <w:rsid w:val="0066567A"/>
    <w:rsid w:val="00666FC8"/>
    <w:rsid w:val="00683572"/>
    <w:rsid w:val="0068770A"/>
    <w:rsid w:val="006902AB"/>
    <w:rsid w:val="006A191C"/>
    <w:rsid w:val="006A3613"/>
    <w:rsid w:val="006B44C5"/>
    <w:rsid w:val="006C6EFC"/>
    <w:rsid w:val="006D1161"/>
    <w:rsid w:val="006D595A"/>
    <w:rsid w:val="006D5E7D"/>
    <w:rsid w:val="006D61BA"/>
    <w:rsid w:val="006E0900"/>
    <w:rsid w:val="006E3EBA"/>
    <w:rsid w:val="006F09A8"/>
    <w:rsid w:val="006F7A88"/>
    <w:rsid w:val="00700811"/>
    <w:rsid w:val="007019BA"/>
    <w:rsid w:val="00702DDF"/>
    <w:rsid w:val="007057A6"/>
    <w:rsid w:val="00706D75"/>
    <w:rsid w:val="007070E1"/>
    <w:rsid w:val="0071578D"/>
    <w:rsid w:val="007176AE"/>
    <w:rsid w:val="0072012D"/>
    <w:rsid w:val="007240E8"/>
    <w:rsid w:val="00733FEC"/>
    <w:rsid w:val="00744249"/>
    <w:rsid w:val="007479F9"/>
    <w:rsid w:val="00751674"/>
    <w:rsid w:val="00756D5D"/>
    <w:rsid w:val="0076325A"/>
    <w:rsid w:val="007743CB"/>
    <w:rsid w:val="007763EA"/>
    <w:rsid w:val="0077739A"/>
    <w:rsid w:val="00785D48"/>
    <w:rsid w:val="00791EF4"/>
    <w:rsid w:val="00797699"/>
    <w:rsid w:val="007A7087"/>
    <w:rsid w:val="007B445D"/>
    <w:rsid w:val="007B6E50"/>
    <w:rsid w:val="007B7295"/>
    <w:rsid w:val="007C086A"/>
    <w:rsid w:val="007C112D"/>
    <w:rsid w:val="007D2B2D"/>
    <w:rsid w:val="007E5B16"/>
    <w:rsid w:val="007E70A5"/>
    <w:rsid w:val="007F6D18"/>
    <w:rsid w:val="00802103"/>
    <w:rsid w:val="0082115A"/>
    <w:rsid w:val="00821D9D"/>
    <w:rsid w:val="008277D3"/>
    <w:rsid w:val="008306D9"/>
    <w:rsid w:val="008342EC"/>
    <w:rsid w:val="008363A2"/>
    <w:rsid w:val="0084180B"/>
    <w:rsid w:val="008471D3"/>
    <w:rsid w:val="008515EE"/>
    <w:rsid w:val="008560FB"/>
    <w:rsid w:val="00860196"/>
    <w:rsid w:val="008625BC"/>
    <w:rsid w:val="00864CF6"/>
    <w:rsid w:val="00866213"/>
    <w:rsid w:val="00867A6B"/>
    <w:rsid w:val="0087023D"/>
    <w:rsid w:val="00874256"/>
    <w:rsid w:val="008834E1"/>
    <w:rsid w:val="0089057E"/>
    <w:rsid w:val="00891F7B"/>
    <w:rsid w:val="0089459B"/>
    <w:rsid w:val="008A1411"/>
    <w:rsid w:val="008A7D24"/>
    <w:rsid w:val="008A7F7B"/>
    <w:rsid w:val="008B0F70"/>
    <w:rsid w:val="008C564D"/>
    <w:rsid w:val="008C609B"/>
    <w:rsid w:val="008D06CA"/>
    <w:rsid w:val="008D2155"/>
    <w:rsid w:val="008D60B2"/>
    <w:rsid w:val="008E0AC2"/>
    <w:rsid w:val="008E4852"/>
    <w:rsid w:val="008F3D98"/>
    <w:rsid w:val="00904AB7"/>
    <w:rsid w:val="00910A37"/>
    <w:rsid w:val="009113BF"/>
    <w:rsid w:val="00911A46"/>
    <w:rsid w:val="00921385"/>
    <w:rsid w:val="0093316D"/>
    <w:rsid w:val="009347C2"/>
    <w:rsid w:val="00941D8D"/>
    <w:rsid w:val="00947337"/>
    <w:rsid w:val="009565BA"/>
    <w:rsid w:val="00961CD2"/>
    <w:rsid w:val="009623BC"/>
    <w:rsid w:val="00974521"/>
    <w:rsid w:val="00977EAD"/>
    <w:rsid w:val="00984897"/>
    <w:rsid w:val="00990268"/>
    <w:rsid w:val="009A2E7D"/>
    <w:rsid w:val="009A39E5"/>
    <w:rsid w:val="009A72B2"/>
    <w:rsid w:val="009B4C9C"/>
    <w:rsid w:val="009B5B2E"/>
    <w:rsid w:val="009C2677"/>
    <w:rsid w:val="009D0140"/>
    <w:rsid w:val="009D097F"/>
    <w:rsid w:val="009D16CD"/>
    <w:rsid w:val="009E41F6"/>
    <w:rsid w:val="009E61A1"/>
    <w:rsid w:val="009F60C7"/>
    <w:rsid w:val="009F7897"/>
    <w:rsid w:val="00A002EB"/>
    <w:rsid w:val="00A00924"/>
    <w:rsid w:val="00A01528"/>
    <w:rsid w:val="00A01971"/>
    <w:rsid w:val="00A04EC8"/>
    <w:rsid w:val="00A0502F"/>
    <w:rsid w:val="00A119D4"/>
    <w:rsid w:val="00A377A4"/>
    <w:rsid w:val="00A41BEE"/>
    <w:rsid w:val="00A44777"/>
    <w:rsid w:val="00A458CB"/>
    <w:rsid w:val="00A472D1"/>
    <w:rsid w:val="00A52717"/>
    <w:rsid w:val="00A73CDC"/>
    <w:rsid w:val="00A77963"/>
    <w:rsid w:val="00A863BB"/>
    <w:rsid w:val="00A864CE"/>
    <w:rsid w:val="00A90D8F"/>
    <w:rsid w:val="00AA0BEF"/>
    <w:rsid w:val="00AA2A86"/>
    <w:rsid w:val="00AA6776"/>
    <w:rsid w:val="00AA6AD1"/>
    <w:rsid w:val="00AB0090"/>
    <w:rsid w:val="00AB2CD8"/>
    <w:rsid w:val="00AB3A5E"/>
    <w:rsid w:val="00AC6537"/>
    <w:rsid w:val="00AD4CA8"/>
    <w:rsid w:val="00AD5784"/>
    <w:rsid w:val="00AE2C90"/>
    <w:rsid w:val="00AE543D"/>
    <w:rsid w:val="00AE5A1F"/>
    <w:rsid w:val="00AF21BB"/>
    <w:rsid w:val="00AF362A"/>
    <w:rsid w:val="00AF3BCE"/>
    <w:rsid w:val="00AF58D6"/>
    <w:rsid w:val="00B01AF4"/>
    <w:rsid w:val="00B066CF"/>
    <w:rsid w:val="00B2040C"/>
    <w:rsid w:val="00B274BB"/>
    <w:rsid w:val="00B34971"/>
    <w:rsid w:val="00B4194A"/>
    <w:rsid w:val="00B43BD4"/>
    <w:rsid w:val="00B60EC2"/>
    <w:rsid w:val="00B74D42"/>
    <w:rsid w:val="00B76993"/>
    <w:rsid w:val="00B9241A"/>
    <w:rsid w:val="00B95353"/>
    <w:rsid w:val="00BB38CC"/>
    <w:rsid w:val="00BC0DB6"/>
    <w:rsid w:val="00BC1647"/>
    <w:rsid w:val="00BC2EE3"/>
    <w:rsid w:val="00BC6F81"/>
    <w:rsid w:val="00BD59EF"/>
    <w:rsid w:val="00BE4EB3"/>
    <w:rsid w:val="00BF273D"/>
    <w:rsid w:val="00BF3BAC"/>
    <w:rsid w:val="00C07188"/>
    <w:rsid w:val="00C13726"/>
    <w:rsid w:val="00C16A02"/>
    <w:rsid w:val="00C2046E"/>
    <w:rsid w:val="00C2050F"/>
    <w:rsid w:val="00C25F26"/>
    <w:rsid w:val="00C269B2"/>
    <w:rsid w:val="00C36483"/>
    <w:rsid w:val="00C66F31"/>
    <w:rsid w:val="00C7318D"/>
    <w:rsid w:val="00C75073"/>
    <w:rsid w:val="00C7653B"/>
    <w:rsid w:val="00C82386"/>
    <w:rsid w:val="00C82FFF"/>
    <w:rsid w:val="00C936AE"/>
    <w:rsid w:val="00CA0610"/>
    <w:rsid w:val="00CB3CA0"/>
    <w:rsid w:val="00CB682F"/>
    <w:rsid w:val="00CE21F3"/>
    <w:rsid w:val="00CE31A7"/>
    <w:rsid w:val="00CF44CC"/>
    <w:rsid w:val="00CF757C"/>
    <w:rsid w:val="00D04E5D"/>
    <w:rsid w:val="00D05F77"/>
    <w:rsid w:val="00D06D28"/>
    <w:rsid w:val="00D13AE0"/>
    <w:rsid w:val="00D206DD"/>
    <w:rsid w:val="00D2075A"/>
    <w:rsid w:val="00D221D8"/>
    <w:rsid w:val="00D250AD"/>
    <w:rsid w:val="00D317F8"/>
    <w:rsid w:val="00D427E6"/>
    <w:rsid w:val="00D44D13"/>
    <w:rsid w:val="00D4672B"/>
    <w:rsid w:val="00D46C60"/>
    <w:rsid w:val="00D53079"/>
    <w:rsid w:val="00D749DE"/>
    <w:rsid w:val="00D8788C"/>
    <w:rsid w:val="00D9420E"/>
    <w:rsid w:val="00DA463E"/>
    <w:rsid w:val="00DA542E"/>
    <w:rsid w:val="00DA5614"/>
    <w:rsid w:val="00DA67E2"/>
    <w:rsid w:val="00DB5203"/>
    <w:rsid w:val="00DC0C93"/>
    <w:rsid w:val="00DC2324"/>
    <w:rsid w:val="00DC4FDF"/>
    <w:rsid w:val="00DD2F9C"/>
    <w:rsid w:val="00DD438C"/>
    <w:rsid w:val="00DD5214"/>
    <w:rsid w:val="00DD7818"/>
    <w:rsid w:val="00DE0B45"/>
    <w:rsid w:val="00DE5934"/>
    <w:rsid w:val="00DE6261"/>
    <w:rsid w:val="00DF3730"/>
    <w:rsid w:val="00DF4EF7"/>
    <w:rsid w:val="00DF5B40"/>
    <w:rsid w:val="00DF7169"/>
    <w:rsid w:val="00E003AF"/>
    <w:rsid w:val="00E0328F"/>
    <w:rsid w:val="00E11E78"/>
    <w:rsid w:val="00E14BF5"/>
    <w:rsid w:val="00E160F3"/>
    <w:rsid w:val="00E164A7"/>
    <w:rsid w:val="00E26110"/>
    <w:rsid w:val="00E27A1E"/>
    <w:rsid w:val="00E3142E"/>
    <w:rsid w:val="00E347E5"/>
    <w:rsid w:val="00E35130"/>
    <w:rsid w:val="00E373CC"/>
    <w:rsid w:val="00E50A0D"/>
    <w:rsid w:val="00E5578F"/>
    <w:rsid w:val="00E63A9D"/>
    <w:rsid w:val="00E64B24"/>
    <w:rsid w:val="00E81AFF"/>
    <w:rsid w:val="00E82436"/>
    <w:rsid w:val="00E85676"/>
    <w:rsid w:val="00E91311"/>
    <w:rsid w:val="00E93614"/>
    <w:rsid w:val="00E93768"/>
    <w:rsid w:val="00E97539"/>
    <w:rsid w:val="00EA02F7"/>
    <w:rsid w:val="00EC77A4"/>
    <w:rsid w:val="00ED2717"/>
    <w:rsid w:val="00EE0729"/>
    <w:rsid w:val="00EE1E1B"/>
    <w:rsid w:val="00EF14A8"/>
    <w:rsid w:val="00EF6D11"/>
    <w:rsid w:val="00F00101"/>
    <w:rsid w:val="00F041A0"/>
    <w:rsid w:val="00F16600"/>
    <w:rsid w:val="00F22590"/>
    <w:rsid w:val="00F277C0"/>
    <w:rsid w:val="00F32018"/>
    <w:rsid w:val="00F347E0"/>
    <w:rsid w:val="00F34838"/>
    <w:rsid w:val="00F35F60"/>
    <w:rsid w:val="00F367F2"/>
    <w:rsid w:val="00F3734C"/>
    <w:rsid w:val="00F375B0"/>
    <w:rsid w:val="00F45778"/>
    <w:rsid w:val="00F5686F"/>
    <w:rsid w:val="00F66E0C"/>
    <w:rsid w:val="00F8657D"/>
    <w:rsid w:val="00F910B2"/>
    <w:rsid w:val="00F95A76"/>
    <w:rsid w:val="00FA25A0"/>
    <w:rsid w:val="00FA270B"/>
    <w:rsid w:val="00FA2E72"/>
    <w:rsid w:val="00FA2FDB"/>
    <w:rsid w:val="00FA4BA1"/>
    <w:rsid w:val="00FC01A7"/>
    <w:rsid w:val="00FC0FF9"/>
    <w:rsid w:val="00FD0D30"/>
    <w:rsid w:val="00FD34C0"/>
    <w:rsid w:val="00FD7295"/>
    <w:rsid w:val="00FD74C6"/>
    <w:rsid w:val="00FF31AB"/>
    <w:rsid w:val="00FF63B9"/>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467DFC"/>
  <w15:docId w15:val="{C94CE292-FBE1-4565-9EDD-D786F34B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 w:type="paragraph" w:styleId="Corptext">
    <w:name w:val="Body Text"/>
    <w:basedOn w:val="Normal"/>
    <w:link w:val="CorptextCaracter"/>
    <w:uiPriority w:val="99"/>
    <w:rsid w:val="00214FB3"/>
    <w:pPr>
      <w:spacing w:after="120"/>
      <w:ind w:left="1701"/>
      <w:jc w:val="both"/>
    </w:pPr>
    <w:rPr>
      <w:rFonts w:ascii="Trebuchet MS" w:eastAsia="MS Mincho" w:hAnsi="Trebuchet MS"/>
      <w:szCs w:val="20"/>
      <w:lang w:val="en-US"/>
    </w:rPr>
  </w:style>
  <w:style w:type="character" w:customStyle="1" w:styleId="CorptextCaracter">
    <w:name w:val="Corp text Caracter"/>
    <w:basedOn w:val="Fontdeparagrafimplicit"/>
    <w:link w:val="Corptext"/>
    <w:uiPriority w:val="99"/>
    <w:rsid w:val="00214FB3"/>
    <w:rPr>
      <w:rFonts w:ascii="Trebuchet MS" w:eastAsia="MS Mincho" w:hAnsi="Trebuchet MS"/>
      <w:szCs w:val="20"/>
    </w:rPr>
  </w:style>
  <w:style w:type="paragraph" w:customStyle="1" w:styleId="Style9">
    <w:name w:val="Style9"/>
    <w:basedOn w:val="Normal"/>
    <w:uiPriority w:val="99"/>
    <w:rsid w:val="00214FB3"/>
    <w:pPr>
      <w:widowControl w:val="0"/>
      <w:autoSpaceDE w:val="0"/>
      <w:autoSpaceDN w:val="0"/>
      <w:adjustRightInd w:val="0"/>
      <w:spacing w:after="0" w:line="281" w:lineRule="exact"/>
      <w:ind w:hanging="360"/>
      <w:jc w:val="both"/>
    </w:pPr>
    <w:rPr>
      <w:rFonts w:ascii="Trebuchet MS" w:eastAsia="Times New Roman" w:hAnsi="Trebuchet MS"/>
      <w:sz w:val="24"/>
      <w:szCs w:val="24"/>
      <w:lang w:val="en-US"/>
    </w:rPr>
  </w:style>
  <w:style w:type="character" w:customStyle="1" w:styleId="FontStyle88">
    <w:name w:val="Font Style88"/>
    <w:basedOn w:val="Fontdeparagrafimplicit"/>
    <w:uiPriority w:val="99"/>
    <w:rsid w:val="00214FB3"/>
    <w:rPr>
      <w:rFonts w:ascii="Trebuchet MS" w:hAnsi="Trebuchet MS" w:cs="Trebuchet MS"/>
      <w:sz w:val="22"/>
      <w:szCs w:val="22"/>
    </w:rPr>
  </w:style>
  <w:style w:type="character" w:customStyle="1" w:styleId="FontStyle13">
    <w:name w:val="Font Style13"/>
    <w:basedOn w:val="Fontdeparagrafimplicit"/>
    <w:uiPriority w:val="99"/>
    <w:rsid w:val="00E81AFF"/>
    <w:rPr>
      <w:rFonts w:ascii="Trebuchet MS" w:hAnsi="Trebuchet MS" w:cs="Trebuchet MS"/>
      <w:sz w:val="22"/>
      <w:szCs w:val="22"/>
    </w:rPr>
  </w:style>
  <w:style w:type="character" w:customStyle="1" w:styleId="MeniuneNerezolvat1">
    <w:name w:val="Mențiune Nerezolvat1"/>
    <w:basedOn w:val="Fontdeparagrafimplicit"/>
    <w:uiPriority w:val="99"/>
    <w:semiHidden/>
    <w:unhideWhenUsed/>
    <w:rsid w:val="00CF757C"/>
    <w:rPr>
      <w:color w:val="605E5C"/>
      <w:shd w:val="clear" w:color="auto" w:fill="E1DFDD"/>
    </w:rPr>
  </w:style>
  <w:style w:type="paragraph" w:customStyle="1" w:styleId="Style3">
    <w:name w:val="Style3"/>
    <w:basedOn w:val="Normal"/>
    <w:uiPriority w:val="99"/>
    <w:rsid w:val="00984897"/>
    <w:pPr>
      <w:widowControl w:val="0"/>
      <w:autoSpaceDE w:val="0"/>
      <w:autoSpaceDN w:val="0"/>
      <w:adjustRightInd w:val="0"/>
      <w:spacing w:after="0" w:line="254" w:lineRule="exact"/>
      <w:jc w:val="both"/>
    </w:pPr>
    <w:rPr>
      <w:rFonts w:ascii="Trebuchet MS" w:eastAsiaTheme="minorEastAsia" w:hAnsi="Trebuchet MS" w:cstheme="minorBidi"/>
      <w:sz w:val="24"/>
      <w:szCs w:val="24"/>
      <w:lang w:eastAsia="ro-RO"/>
    </w:rPr>
  </w:style>
  <w:style w:type="paragraph" w:customStyle="1" w:styleId="Style12">
    <w:name w:val="Style12"/>
    <w:basedOn w:val="Normal"/>
    <w:uiPriority w:val="99"/>
    <w:rsid w:val="00984897"/>
    <w:pPr>
      <w:widowControl w:val="0"/>
      <w:autoSpaceDE w:val="0"/>
      <w:autoSpaceDN w:val="0"/>
      <w:adjustRightInd w:val="0"/>
      <w:spacing w:after="0" w:line="319" w:lineRule="exact"/>
      <w:jc w:val="center"/>
    </w:pPr>
    <w:rPr>
      <w:rFonts w:ascii="Trebuchet MS" w:eastAsiaTheme="minorEastAsia" w:hAnsi="Trebuchet MS" w:cstheme="minorBidi"/>
      <w:sz w:val="24"/>
      <w:szCs w:val="24"/>
      <w:lang w:eastAsia="ro-RO"/>
    </w:rPr>
  </w:style>
  <w:style w:type="paragraph" w:customStyle="1" w:styleId="Style26">
    <w:name w:val="Style26"/>
    <w:basedOn w:val="Normal"/>
    <w:uiPriority w:val="99"/>
    <w:rsid w:val="00984897"/>
    <w:pPr>
      <w:widowControl w:val="0"/>
      <w:autoSpaceDE w:val="0"/>
      <w:autoSpaceDN w:val="0"/>
      <w:adjustRightInd w:val="0"/>
      <w:spacing w:after="0" w:line="324" w:lineRule="exact"/>
      <w:ind w:hanging="341"/>
      <w:jc w:val="both"/>
    </w:pPr>
    <w:rPr>
      <w:rFonts w:ascii="Trebuchet MS" w:eastAsiaTheme="minorEastAsia" w:hAnsi="Trebuchet MS" w:cstheme="minorBidi"/>
      <w:sz w:val="24"/>
      <w:szCs w:val="24"/>
      <w:lang w:eastAsia="ro-RO"/>
    </w:rPr>
  </w:style>
  <w:style w:type="character" w:customStyle="1" w:styleId="FontStyle39">
    <w:name w:val="Font Style39"/>
    <w:basedOn w:val="Fontdeparagrafimplicit"/>
    <w:uiPriority w:val="99"/>
    <w:rsid w:val="00984897"/>
    <w:rPr>
      <w:rFonts w:ascii="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196893493">
      <w:bodyDiv w:val="1"/>
      <w:marLeft w:val="0"/>
      <w:marRight w:val="0"/>
      <w:marTop w:val="0"/>
      <w:marBottom w:val="0"/>
      <w:divBdr>
        <w:top w:val="none" w:sz="0" w:space="0" w:color="auto"/>
        <w:left w:val="none" w:sz="0" w:space="0" w:color="auto"/>
        <w:bottom w:val="none" w:sz="0" w:space="0" w:color="auto"/>
        <w:right w:val="none" w:sz="0" w:space="0" w:color="auto"/>
      </w:divBdr>
    </w:div>
    <w:div w:id="376706718">
      <w:bodyDiv w:val="1"/>
      <w:marLeft w:val="0"/>
      <w:marRight w:val="0"/>
      <w:marTop w:val="0"/>
      <w:marBottom w:val="0"/>
      <w:divBdr>
        <w:top w:val="none" w:sz="0" w:space="0" w:color="auto"/>
        <w:left w:val="none" w:sz="0" w:space="0" w:color="auto"/>
        <w:bottom w:val="none" w:sz="0" w:space="0" w:color="auto"/>
        <w:right w:val="none" w:sz="0" w:space="0" w:color="auto"/>
      </w:divBdr>
    </w:div>
    <w:div w:id="486635328">
      <w:bodyDiv w:val="1"/>
      <w:marLeft w:val="0"/>
      <w:marRight w:val="0"/>
      <w:marTop w:val="0"/>
      <w:marBottom w:val="0"/>
      <w:divBdr>
        <w:top w:val="none" w:sz="0" w:space="0" w:color="auto"/>
        <w:left w:val="none" w:sz="0" w:space="0" w:color="auto"/>
        <w:bottom w:val="none" w:sz="0" w:space="0" w:color="auto"/>
        <w:right w:val="none" w:sz="0" w:space="0" w:color="auto"/>
      </w:divBdr>
    </w:div>
    <w:div w:id="694581603">
      <w:bodyDiv w:val="1"/>
      <w:marLeft w:val="0"/>
      <w:marRight w:val="0"/>
      <w:marTop w:val="0"/>
      <w:marBottom w:val="0"/>
      <w:divBdr>
        <w:top w:val="none" w:sz="0" w:space="0" w:color="auto"/>
        <w:left w:val="none" w:sz="0" w:space="0" w:color="auto"/>
        <w:bottom w:val="none" w:sz="0" w:space="0" w:color="auto"/>
        <w:right w:val="none" w:sz="0" w:space="0" w:color="auto"/>
      </w:divBdr>
    </w:div>
    <w:div w:id="7034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8E20F-468F-4B8A-89BB-F61BB67B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461</Words>
  <Characters>2680</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Carmen Paunica Corodeanu</cp:lastModifiedBy>
  <cp:revision>8</cp:revision>
  <cp:lastPrinted>2024-04-29T11:06:00Z</cp:lastPrinted>
  <dcterms:created xsi:type="dcterms:W3CDTF">2024-04-29T10:46:00Z</dcterms:created>
  <dcterms:modified xsi:type="dcterms:W3CDTF">2024-04-30T10:46:00Z</dcterms:modified>
</cp:coreProperties>
</file>