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D7" w:rsidRDefault="009910D7" w:rsidP="008C30B1">
      <w:pPr>
        <w:pStyle w:val="Heading7"/>
        <w:spacing w:afterLines="30" w:line="276" w:lineRule="auto"/>
        <w:jc w:val="left"/>
        <w:rPr>
          <w:rFonts w:ascii="Trebuchet MS" w:hAnsi="Trebuchet MS"/>
          <w:sz w:val="24"/>
          <w:szCs w:val="24"/>
          <w:lang w:val="ro-RO"/>
        </w:rPr>
      </w:pPr>
    </w:p>
    <w:p w:rsidR="00B706B9" w:rsidRPr="00B706B9" w:rsidRDefault="00B706B9" w:rsidP="00B706B9">
      <w:pPr>
        <w:rPr>
          <w:lang w:val="ro-RO" w:eastAsia="ro-RO"/>
        </w:rPr>
      </w:pPr>
    </w:p>
    <w:p w:rsidR="008A3623" w:rsidRDefault="00DE4FCF" w:rsidP="008C30B1">
      <w:pPr>
        <w:pStyle w:val="Heading7"/>
        <w:spacing w:afterLines="30" w:line="276" w:lineRule="auto"/>
        <w:rPr>
          <w:rFonts w:ascii="Trebuchet MS" w:hAnsi="Trebuchet MS"/>
          <w:sz w:val="24"/>
          <w:szCs w:val="24"/>
          <w:lang w:val="ro-RO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  <w:lang w:val="ro-RO"/>
        </w:rPr>
        <w:t>DECIZIE nr. 259</w:t>
      </w:r>
    </w:p>
    <w:p w:rsidR="008A3623" w:rsidRDefault="00582C1D" w:rsidP="008C30B1">
      <w:pPr>
        <w:spacing w:afterLines="30" w:line="276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>Din 08.10</w:t>
      </w:r>
      <w:r w:rsidR="008A3623">
        <w:rPr>
          <w:rFonts w:ascii="Trebuchet MS" w:hAnsi="Trebuchet MS"/>
          <w:b/>
          <w:sz w:val="24"/>
          <w:szCs w:val="24"/>
          <w:lang w:val="ro-RO"/>
        </w:rPr>
        <w:t>.2019</w:t>
      </w:r>
    </w:p>
    <w:p w:rsidR="00B706B9" w:rsidRDefault="00B706B9" w:rsidP="008C30B1">
      <w:pPr>
        <w:spacing w:afterLines="30" w:line="276" w:lineRule="auto"/>
        <w:rPr>
          <w:rFonts w:ascii="Trebuchet MS" w:hAnsi="Trebuchet MS"/>
          <w:b/>
          <w:sz w:val="24"/>
          <w:szCs w:val="24"/>
          <w:lang w:val="ro-RO"/>
        </w:rPr>
      </w:pPr>
    </w:p>
    <w:p w:rsidR="00893680" w:rsidRDefault="00893680" w:rsidP="008C30B1">
      <w:pPr>
        <w:spacing w:afterLines="30" w:line="276" w:lineRule="auto"/>
        <w:rPr>
          <w:rFonts w:ascii="Trebuchet MS" w:hAnsi="Trebuchet MS"/>
          <w:b/>
          <w:sz w:val="24"/>
          <w:szCs w:val="24"/>
          <w:lang w:val="ro-RO"/>
        </w:rPr>
      </w:pPr>
    </w:p>
    <w:p w:rsidR="008B392D" w:rsidRDefault="008B392D" w:rsidP="008C30B1">
      <w:pPr>
        <w:spacing w:afterLines="30"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Inspectorul Şef al Inspectoratului Teritorial de Muncă Galaţi cu delegare de atribuții, Viorel Dumitru numit prin Decizia inspectorului general de stat nr. 535/01.10.2018,</w:t>
      </w:r>
    </w:p>
    <w:p w:rsidR="00BC6791" w:rsidRDefault="00BC6791" w:rsidP="008C30B1">
      <w:pPr>
        <w:spacing w:afterLines="30"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ab/>
      </w:r>
    </w:p>
    <w:p w:rsidR="002007C8" w:rsidRPr="002007C8" w:rsidRDefault="002007C8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2007C8">
        <w:rPr>
          <w:rFonts w:ascii="Trebuchet MS" w:hAnsi="Trebuchet MS"/>
          <w:bCs/>
          <w:sz w:val="24"/>
          <w:szCs w:val="24"/>
          <w:lang w:val="ro-RO"/>
        </w:rPr>
        <w:t>Având în vedere:</w:t>
      </w:r>
    </w:p>
    <w:p w:rsidR="00893680" w:rsidRPr="002007C8" w:rsidRDefault="002007C8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2007C8">
        <w:rPr>
          <w:rFonts w:ascii="Trebuchet MS" w:hAnsi="Trebuchet MS"/>
          <w:bCs/>
          <w:sz w:val="24"/>
          <w:szCs w:val="24"/>
          <w:lang w:val="ro-RO"/>
        </w:rPr>
        <w:t xml:space="preserve"> - Legea nr. 108/1999 privind înfiinţarea şi organizarea Inspecţiei Muncii, republicată, cu modificările şi completările ulterioare;</w:t>
      </w:r>
    </w:p>
    <w:p w:rsidR="00893680" w:rsidRDefault="002007C8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2007C8">
        <w:rPr>
          <w:rFonts w:ascii="Trebuchet MS" w:hAnsi="Trebuchet MS"/>
          <w:bCs/>
          <w:sz w:val="24"/>
          <w:szCs w:val="24"/>
          <w:lang w:val="ro-RO"/>
        </w:rPr>
        <w:t xml:space="preserve">- Hotărârea Guvernului nr. 488/2017 – privind aprobarea Regulamentului de organizare şi funcţionare a Inspecţiei Muncii; </w:t>
      </w:r>
    </w:p>
    <w:p w:rsidR="00893680" w:rsidRPr="002007C8" w:rsidRDefault="00DE4FCF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- Hotărârea Guvernului nr. 833/2007 privind noemele de organizare și funcționare a comisiilor paritare și încheierea acordurilor colective, cu modificările și completările ulterioare;</w:t>
      </w:r>
    </w:p>
    <w:p w:rsidR="00893680" w:rsidRDefault="00DE4FCF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 xml:space="preserve"> - Ordonanța de Urgență a Guvernului nr. 57/2019 privind Codul administrativ, cu modificările și completările ulterioare;</w:t>
      </w:r>
    </w:p>
    <w:p w:rsidR="00893680" w:rsidRDefault="00DE4FCF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- Procesul verbal din 06.09.2019 a Sindicatului Liber din ITM Galați privind rezultatele desemnării reprezentanților funcționarilor publici pentru constituirea noii comisii paritare;</w:t>
      </w:r>
    </w:p>
    <w:p w:rsidR="00893680" w:rsidRDefault="00DE4FCF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- Decizia nr. 220/11.09.2019 a inspectorului șef privind desemnarea a 2 membri titulari , 1 membru supleant , 1 secretar titular și 1 secretar supleant</w:t>
      </w:r>
      <w:r w:rsidR="00F60E18">
        <w:rPr>
          <w:rFonts w:ascii="Trebuchet MS" w:hAnsi="Trebuchet MS"/>
          <w:bCs/>
          <w:sz w:val="24"/>
          <w:szCs w:val="24"/>
          <w:lang w:val="ro-RO"/>
        </w:rPr>
        <w:t>;</w:t>
      </w:r>
    </w:p>
    <w:p w:rsidR="00F60E18" w:rsidRDefault="00F60E18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- Procesul verbal din 07.10.2019 privind desemnarea președintelui comisiei paritare.</w:t>
      </w:r>
    </w:p>
    <w:p w:rsidR="00DE4FCF" w:rsidRPr="002007C8" w:rsidRDefault="00DE4FCF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2007C8" w:rsidRPr="002007C8" w:rsidRDefault="002007C8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2007C8" w:rsidRDefault="002007C8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2007C8">
        <w:rPr>
          <w:rFonts w:ascii="Trebuchet MS" w:hAnsi="Trebuchet MS"/>
          <w:bCs/>
          <w:sz w:val="24"/>
          <w:szCs w:val="24"/>
          <w:lang w:val="ro-RO"/>
        </w:rPr>
        <w:t>În baza art. 20 pct. 27 din Regulamentul propriu de organizare şi funcţionare al Inspectoratului Teritorial de Muncă, aprobat prin Ordinul ministrului muncii şi justiţiei sociale nr. 1095/22.02.2018</w:t>
      </w:r>
    </w:p>
    <w:p w:rsidR="00893680" w:rsidRDefault="00893680" w:rsidP="00893680">
      <w:pPr>
        <w:autoSpaceDE w:val="0"/>
        <w:autoSpaceDN w:val="0"/>
        <w:adjustRightInd w:val="0"/>
        <w:spacing w:line="276" w:lineRule="auto"/>
        <w:ind w:right="182"/>
        <w:rPr>
          <w:rFonts w:ascii="Trebuchet MS" w:hAnsi="Trebuchet MS"/>
          <w:bCs/>
          <w:sz w:val="24"/>
          <w:szCs w:val="24"/>
          <w:lang w:val="ro-RO"/>
        </w:rPr>
      </w:pPr>
    </w:p>
    <w:p w:rsidR="00893680" w:rsidRDefault="00893680" w:rsidP="00893680">
      <w:pPr>
        <w:autoSpaceDE w:val="0"/>
        <w:autoSpaceDN w:val="0"/>
        <w:adjustRightInd w:val="0"/>
        <w:spacing w:line="276" w:lineRule="auto"/>
        <w:ind w:left="284" w:right="182"/>
        <w:jc w:val="center"/>
        <w:rPr>
          <w:rFonts w:ascii="Trebuchet MS" w:hAnsi="Trebuchet MS"/>
          <w:bCs/>
          <w:sz w:val="24"/>
          <w:szCs w:val="24"/>
          <w:lang w:val="ro-RO"/>
        </w:rPr>
      </w:pPr>
    </w:p>
    <w:p w:rsidR="002007C8" w:rsidRPr="002007C8" w:rsidRDefault="002007C8" w:rsidP="00893680">
      <w:pPr>
        <w:autoSpaceDE w:val="0"/>
        <w:autoSpaceDN w:val="0"/>
        <w:adjustRightInd w:val="0"/>
        <w:spacing w:line="276" w:lineRule="auto"/>
        <w:ind w:left="284" w:right="182"/>
        <w:jc w:val="center"/>
        <w:rPr>
          <w:rFonts w:ascii="Trebuchet MS" w:hAnsi="Trebuchet MS"/>
          <w:bCs/>
          <w:sz w:val="24"/>
          <w:szCs w:val="24"/>
          <w:lang w:val="ro-RO"/>
        </w:rPr>
      </w:pPr>
      <w:r w:rsidRPr="002007C8">
        <w:rPr>
          <w:rFonts w:ascii="Trebuchet MS" w:hAnsi="Trebuchet MS"/>
          <w:bCs/>
          <w:sz w:val="24"/>
          <w:szCs w:val="24"/>
          <w:lang w:val="ro-RO"/>
        </w:rPr>
        <w:t>DECIDE</w:t>
      </w:r>
    </w:p>
    <w:p w:rsidR="002007C8" w:rsidRDefault="002007C8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B706B9" w:rsidRPr="002007C8" w:rsidRDefault="00B706B9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D62EA2" w:rsidRDefault="002007C8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8A5EAE">
        <w:rPr>
          <w:rFonts w:ascii="Trebuchet MS" w:hAnsi="Trebuchet MS"/>
          <w:b/>
          <w:bCs/>
          <w:sz w:val="24"/>
          <w:szCs w:val="24"/>
          <w:lang w:val="ro-RO"/>
        </w:rPr>
        <w:t>Art. 1.</w:t>
      </w:r>
      <w:r w:rsidRPr="002007C8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F60E18">
        <w:rPr>
          <w:rFonts w:ascii="Trebuchet MS" w:hAnsi="Trebuchet MS"/>
          <w:bCs/>
          <w:sz w:val="24"/>
          <w:szCs w:val="24"/>
          <w:lang w:val="ro-RO"/>
        </w:rPr>
        <w:t>–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F60E18">
        <w:rPr>
          <w:rFonts w:ascii="Trebuchet MS" w:hAnsi="Trebuchet MS"/>
          <w:bCs/>
          <w:sz w:val="24"/>
          <w:szCs w:val="24"/>
          <w:lang w:val="ro-RO"/>
        </w:rPr>
        <w:t xml:space="preserve">Începând cu data prezentei, conf. art. </w:t>
      </w:r>
      <w:r w:rsidR="00D62EA2">
        <w:rPr>
          <w:rFonts w:ascii="Trebuchet MS" w:hAnsi="Trebuchet MS"/>
          <w:bCs/>
          <w:sz w:val="24"/>
          <w:szCs w:val="24"/>
          <w:lang w:val="ro-RO"/>
        </w:rPr>
        <w:t xml:space="preserve">3, </w:t>
      </w:r>
      <w:r w:rsidR="00F60E18">
        <w:rPr>
          <w:rFonts w:ascii="Trebuchet MS" w:hAnsi="Trebuchet MS"/>
          <w:bCs/>
          <w:sz w:val="24"/>
          <w:szCs w:val="24"/>
          <w:lang w:val="ro-RO"/>
        </w:rPr>
        <w:t xml:space="preserve">4 </w:t>
      </w:r>
      <w:r w:rsidR="00D62EA2">
        <w:rPr>
          <w:rFonts w:ascii="Trebuchet MS" w:hAnsi="Trebuchet MS"/>
          <w:bCs/>
          <w:sz w:val="24"/>
          <w:szCs w:val="24"/>
          <w:lang w:val="ro-RO"/>
        </w:rPr>
        <w:t xml:space="preserve">și 15 </w:t>
      </w:r>
      <w:r w:rsidR="00F60E18">
        <w:rPr>
          <w:rFonts w:ascii="Trebuchet MS" w:hAnsi="Trebuchet MS"/>
          <w:bCs/>
          <w:sz w:val="24"/>
          <w:szCs w:val="24"/>
          <w:lang w:val="ro-RO"/>
        </w:rPr>
        <w:t>din HG 833/2007, cu modificările și completările ulterioare coroborat cu art. 488 din OUG 57/2019</w:t>
      </w:r>
      <w:r w:rsidR="00D62EA2">
        <w:rPr>
          <w:rFonts w:ascii="Trebuchet MS" w:hAnsi="Trebuchet MS"/>
          <w:bCs/>
          <w:sz w:val="24"/>
          <w:szCs w:val="24"/>
          <w:lang w:val="ro-RO"/>
        </w:rPr>
        <w:t>,</w:t>
      </w:r>
      <w:r w:rsidR="00F60E18" w:rsidRPr="00F60E18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F60E18">
        <w:rPr>
          <w:rFonts w:ascii="Trebuchet MS" w:hAnsi="Trebuchet MS"/>
          <w:bCs/>
          <w:sz w:val="24"/>
          <w:szCs w:val="24"/>
          <w:lang w:val="ro-RO"/>
        </w:rPr>
        <w:t>cu modificările și completările ulterioare, se constituie comisia paritară, pe o perioadă de 3 ani,</w:t>
      </w:r>
      <w:r w:rsidR="00D62EA2">
        <w:rPr>
          <w:rFonts w:ascii="Trebuchet MS" w:hAnsi="Trebuchet MS"/>
          <w:bCs/>
          <w:sz w:val="24"/>
          <w:szCs w:val="24"/>
          <w:lang w:val="ro-RO"/>
        </w:rPr>
        <w:t xml:space="preserve"> cu următoarea componență:</w:t>
      </w:r>
    </w:p>
    <w:p w:rsidR="00D62EA2" w:rsidRDefault="00D62EA2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D62EA2" w:rsidRDefault="00D62EA2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D62EA2">
        <w:rPr>
          <w:rFonts w:ascii="Trebuchet MS" w:hAnsi="Trebuchet MS"/>
          <w:b/>
          <w:bCs/>
          <w:sz w:val="24"/>
          <w:szCs w:val="24"/>
          <w:lang w:val="ro-RO"/>
        </w:rPr>
        <w:lastRenderedPageBreak/>
        <w:t>Munteanu Cristina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– inspector de muncă – Serviciul contracte colective de muncă, monitorizare și relații de muncă – </w:t>
      </w:r>
      <w:r w:rsidRPr="00D62EA2">
        <w:rPr>
          <w:rFonts w:ascii="Trebuchet MS" w:hAnsi="Trebuchet MS"/>
          <w:b/>
          <w:bCs/>
          <w:sz w:val="24"/>
          <w:szCs w:val="24"/>
          <w:lang w:val="ro-RO"/>
        </w:rPr>
        <w:t>membru titular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( desemnat prin votul majorității funcționarilor publici);</w:t>
      </w:r>
    </w:p>
    <w:p w:rsidR="00D62EA2" w:rsidRDefault="00D62EA2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D62EA2" w:rsidRDefault="00D62EA2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D62EA2">
        <w:rPr>
          <w:rFonts w:ascii="Trebuchet MS" w:hAnsi="Trebuchet MS"/>
          <w:b/>
          <w:bCs/>
          <w:sz w:val="24"/>
          <w:szCs w:val="24"/>
          <w:lang w:val="ro-RO"/>
        </w:rPr>
        <w:t>Munteanu Laurența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- inspector de muncă – Serviciul contracte colective de muncă, monitorizare și relații de muncă – </w:t>
      </w:r>
      <w:r w:rsidRPr="00D62EA2">
        <w:rPr>
          <w:rFonts w:ascii="Trebuchet MS" w:hAnsi="Trebuchet MS"/>
          <w:b/>
          <w:bCs/>
          <w:sz w:val="24"/>
          <w:szCs w:val="24"/>
          <w:lang w:val="ro-RO"/>
        </w:rPr>
        <w:t>membru titular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( desemnat prin votul majorității funcționarilor publici);</w:t>
      </w:r>
    </w:p>
    <w:p w:rsidR="002007C8" w:rsidRDefault="00F60E18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 xml:space="preserve"> </w:t>
      </w:r>
    </w:p>
    <w:p w:rsidR="002007C8" w:rsidRDefault="003B3EDF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3B3EDF">
        <w:rPr>
          <w:rFonts w:ascii="Trebuchet MS" w:hAnsi="Trebuchet MS"/>
          <w:b/>
          <w:bCs/>
          <w:sz w:val="24"/>
          <w:szCs w:val="24"/>
          <w:lang w:val="ro-RO"/>
        </w:rPr>
        <w:t>Popescu Theodora Otilia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– inspector de muncă – Serviciul control relații de muncă – </w:t>
      </w:r>
      <w:r w:rsidRPr="003B3EDF">
        <w:rPr>
          <w:rFonts w:ascii="Trebuchet MS" w:hAnsi="Trebuchet MS"/>
          <w:b/>
          <w:bCs/>
          <w:sz w:val="24"/>
          <w:szCs w:val="24"/>
          <w:lang w:val="ro-RO"/>
        </w:rPr>
        <w:t>membru supleant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( desemnat prin votul majorității funcționarilor publici);</w:t>
      </w:r>
    </w:p>
    <w:p w:rsidR="003B3EDF" w:rsidRDefault="003B3EDF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3B3EDF" w:rsidRDefault="003B3EDF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3B3EDF">
        <w:rPr>
          <w:rFonts w:ascii="Trebuchet MS" w:hAnsi="Trebuchet MS"/>
          <w:b/>
          <w:bCs/>
          <w:sz w:val="24"/>
          <w:szCs w:val="24"/>
          <w:lang w:val="ro-RO"/>
        </w:rPr>
        <w:t>Boazu Isabela Luminița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– inspector de muncă – Compartimentul îndrumare angajatori și angajați în domeniul securității și sănătății în muncă – </w:t>
      </w:r>
      <w:r w:rsidRPr="003B3EDF">
        <w:rPr>
          <w:rFonts w:ascii="Trebuchet MS" w:hAnsi="Trebuchet MS"/>
          <w:b/>
          <w:bCs/>
          <w:sz w:val="24"/>
          <w:szCs w:val="24"/>
          <w:lang w:val="ro-RO"/>
        </w:rPr>
        <w:t>membru titular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( desemnat de inspectorul șef);</w:t>
      </w:r>
    </w:p>
    <w:p w:rsidR="003B3EDF" w:rsidRDefault="003B3EDF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3B3EDF" w:rsidRDefault="003B3EDF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3B3EDF">
        <w:rPr>
          <w:rFonts w:ascii="Trebuchet MS" w:hAnsi="Trebuchet MS"/>
          <w:b/>
          <w:bCs/>
          <w:sz w:val="24"/>
          <w:szCs w:val="24"/>
          <w:lang w:val="ro-RO"/>
        </w:rPr>
        <w:t>Sîrbu Jenica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- inspector de muncă - Serviciul contracte colective de muncă, monitorizare și relații de muncă – </w:t>
      </w:r>
      <w:r w:rsidRPr="00D62EA2">
        <w:rPr>
          <w:rFonts w:ascii="Trebuchet MS" w:hAnsi="Trebuchet MS"/>
          <w:b/>
          <w:bCs/>
          <w:sz w:val="24"/>
          <w:szCs w:val="24"/>
          <w:lang w:val="ro-RO"/>
        </w:rPr>
        <w:t>membru titular</w:t>
      </w:r>
      <w:r>
        <w:rPr>
          <w:rFonts w:ascii="Trebuchet MS" w:hAnsi="Trebuchet MS"/>
          <w:bCs/>
          <w:sz w:val="24"/>
          <w:szCs w:val="24"/>
          <w:lang w:val="ro-RO"/>
        </w:rPr>
        <w:t>( desemnat de inspectorul șef);</w:t>
      </w:r>
    </w:p>
    <w:p w:rsidR="002007C8" w:rsidRPr="002007C8" w:rsidRDefault="002007C8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i/>
          <w:sz w:val="24"/>
          <w:szCs w:val="24"/>
          <w:lang w:val="ro-RO"/>
        </w:rPr>
      </w:pPr>
      <w:r w:rsidRPr="002007C8">
        <w:rPr>
          <w:rFonts w:ascii="Trebuchet MS" w:hAnsi="Trebuchet MS"/>
          <w:bCs/>
          <w:i/>
          <w:sz w:val="24"/>
          <w:szCs w:val="24"/>
          <w:lang w:val="ro-RO"/>
        </w:rPr>
        <w:tab/>
      </w:r>
    </w:p>
    <w:p w:rsidR="002007C8" w:rsidRDefault="003B3EDF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8A5EAE">
        <w:rPr>
          <w:rFonts w:ascii="Trebuchet MS" w:hAnsi="Trebuchet MS"/>
          <w:b/>
          <w:bCs/>
          <w:sz w:val="24"/>
          <w:szCs w:val="24"/>
          <w:lang w:val="ro-RO"/>
        </w:rPr>
        <w:t>Migireanu Donatela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 - inspector de muncă – Serviciul control securitate și sănătate în muncă – </w:t>
      </w:r>
      <w:r w:rsidRPr="008A5EAE">
        <w:rPr>
          <w:rFonts w:ascii="Trebuchet MS" w:hAnsi="Trebuchet MS"/>
          <w:b/>
          <w:bCs/>
          <w:sz w:val="24"/>
          <w:szCs w:val="24"/>
          <w:lang w:val="ro-RO"/>
        </w:rPr>
        <w:t>membru supleant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8A5EAE">
        <w:rPr>
          <w:rFonts w:ascii="Trebuchet MS" w:hAnsi="Trebuchet MS"/>
          <w:bCs/>
          <w:sz w:val="24"/>
          <w:szCs w:val="24"/>
          <w:lang w:val="ro-RO"/>
        </w:rPr>
        <w:t>( desemnat de inspectorul șef);</w:t>
      </w:r>
    </w:p>
    <w:p w:rsidR="008A5EAE" w:rsidRDefault="008A5EAE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8A5EAE" w:rsidRDefault="008A5EAE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 xml:space="preserve">Art. 2 – Cu aceeași dată, conf. art. 7 din HG nr. 833/2007, cu modificările și completările ulterioare, este numit </w:t>
      </w:r>
      <w:r w:rsidRPr="008A5EAE">
        <w:rPr>
          <w:rFonts w:ascii="Trebuchet MS" w:hAnsi="Trebuchet MS"/>
          <w:b/>
          <w:bCs/>
          <w:sz w:val="24"/>
          <w:szCs w:val="24"/>
          <w:lang w:val="ro-RO"/>
        </w:rPr>
        <w:t>Președinte al comisiei paritare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ales prin votul membrilor titulari, pentru o perioadă de 1 an, d-na </w:t>
      </w:r>
      <w:r w:rsidRPr="008A5EAE">
        <w:rPr>
          <w:rFonts w:ascii="Trebuchet MS" w:hAnsi="Trebuchet MS"/>
          <w:b/>
          <w:bCs/>
          <w:sz w:val="24"/>
          <w:szCs w:val="24"/>
          <w:lang w:val="ro-RO"/>
        </w:rPr>
        <w:t>Sîrbu Jenica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inspector de muncă - Serviciul contracte colective de muncă, monitorizare și relații de muncă. </w:t>
      </w:r>
    </w:p>
    <w:p w:rsidR="008A5EAE" w:rsidRDefault="008A5EAE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8A5EAE" w:rsidRDefault="008A5EAE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 xml:space="preserve">Art. 3 – Cu aceeași dată, conf. art. 9 din HG nr. 833/2007, cu modificările și completările ulterioare, este numit </w:t>
      </w:r>
      <w:r w:rsidRPr="008A5EAE">
        <w:rPr>
          <w:rFonts w:ascii="Trebuchet MS" w:hAnsi="Trebuchet MS"/>
          <w:b/>
          <w:bCs/>
          <w:sz w:val="24"/>
          <w:szCs w:val="24"/>
          <w:lang w:val="ro-RO"/>
        </w:rPr>
        <w:t>secretar titular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al comisiei paritare d-na </w:t>
      </w:r>
      <w:r w:rsidRPr="008A5EAE">
        <w:rPr>
          <w:rFonts w:ascii="Trebuchet MS" w:hAnsi="Trebuchet MS"/>
          <w:b/>
          <w:bCs/>
          <w:sz w:val="24"/>
          <w:szCs w:val="24"/>
          <w:lang w:val="ro-RO"/>
        </w:rPr>
        <w:t>Manoliu Simona Dumitra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– inspector de muncă – Compartimentul control muncă nedeclarată și </w:t>
      </w:r>
      <w:r w:rsidRPr="008A5EAE">
        <w:rPr>
          <w:rFonts w:ascii="Trebuchet MS" w:hAnsi="Trebuchet MS"/>
          <w:b/>
          <w:bCs/>
          <w:sz w:val="24"/>
          <w:szCs w:val="24"/>
          <w:lang w:val="ro-RO"/>
        </w:rPr>
        <w:t>secretar supleant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al comisiei paritare d-na </w:t>
      </w:r>
      <w:r w:rsidRPr="008A5EAE">
        <w:rPr>
          <w:rFonts w:ascii="Trebuchet MS" w:hAnsi="Trebuchet MS"/>
          <w:b/>
          <w:bCs/>
          <w:sz w:val="24"/>
          <w:szCs w:val="24"/>
          <w:lang w:val="ro-RO"/>
        </w:rPr>
        <w:t>Enătoiu Mihaela Victoria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- inspector de muncă - Serviciul contracte colective de muncă, monitorizare și relații de muncă.</w:t>
      </w:r>
    </w:p>
    <w:p w:rsidR="006E2174" w:rsidRDefault="006E2174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6E2174" w:rsidRDefault="006E2174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 xml:space="preserve">Art. 4 </w:t>
      </w:r>
      <w:r w:rsidR="00F95404">
        <w:rPr>
          <w:rFonts w:ascii="Trebuchet MS" w:hAnsi="Trebuchet MS"/>
          <w:bCs/>
          <w:sz w:val="24"/>
          <w:szCs w:val="24"/>
          <w:lang w:val="ro-RO"/>
        </w:rPr>
        <w:t xml:space="preserve">– Președintele, membrii și secretarul comisiei paritare au obligația să îndeplinească atribuțiile stabilite </w:t>
      </w:r>
      <w:r w:rsidR="00893680">
        <w:rPr>
          <w:rFonts w:ascii="Trebuchet MS" w:hAnsi="Trebuchet MS"/>
          <w:bCs/>
          <w:sz w:val="24"/>
          <w:szCs w:val="24"/>
          <w:lang w:val="ro-RO"/>
        </w:rPr>
        <w:t>conf. art. 13, 14 din</w:t>
      </w:r>
      <w:r w:rsidR="00F95404">
        <w:rPr>
          <w:rFonts w:ascii="Trebuchet MS" w:hAnsi="Trebuchet MS"/>
          <w:bCs/>
          <w:sz w:val="24"/>
          <w:szCs w:val="24"/>
          <w:lang w:val="ro-RO"/>
        </w:rPr>
        <w:t xml:space="preserve">  HG 833/2007, cu modificările și completările ulterioare coroborat cu </w:t>
      </w:r>
      <w:r w:rsidR="00893680">
        <w:rPr>
          <w:rFonts w:ascii="Trebuchet MS" w:hAnsi="Trebuchet MS"/>
          <w:bCs/>
          <w:sz w:val="24"/>
          <w:szCs w:val="24"/>
          <w:lang w:val="ro-RO"/>
        </w:rPr>
        <w:t xml:space="preserve">art. 489 din </w:t>
      </w:r>
      <w:r w:rsidR="00F95404">
        <w:rPr>
          <w:rFonts w:ascii="Trebuchet MS" w:hAnsi="Trebuchet MS"/>
          <w:bCs/>
          <w:sz w:val="24"/>
          <w:szCs w:val="24"/>
          <w:lang w:val="ro-RO"/>
        </w:rPr>
        <w:t>OUG 57/2019,</w:t>
      </w:r>
      <w:r w:rsidR="00F95404" w:rsidRPr="00F60E18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F95404">
        <w:rPr>
          <w:rFonts w:ascii="Trebuchet MS" w:hAnsi="Trebuchet MS"/>
          <w:bCs/>
          <w:sz w:val="24"/>
          <w:szCs w:val="24"/>
          <w:lang w:val="ro-RO"/>
        </w:rPr>
        <w:t>cu modificările și completările ulterioare</w:t>
      </w:r>
      <w:r w:rsidR="00893680">
        <w:rPr>
          <w:rFonts w:ascii="Trebuchet MS" w:hAnsi="Trebuchet MS"/>
          <w:bCs/>
          <w:sz w:val="24"/>
          <w:szCs w:val="24"/>
          <w:lang w:val="ro-RO"/>
        </w:rPr>
        <w:t>.</w:t>
      </w:r>
      <w:r w:rsidR="00F95404">
        <w:rPr>
          <w:rFonts w:ascii="Trebuchet MS" w:hAnsi="Trebuchet MS"/>
          <w:bCs/>
          <w:sz w:val="24"/>
          <w:szCs w:val="24"/>
          <w:lang w:val="ro-RO"/>
        </w:rPr>
        <w:t xml:space="preserve"> </w:t>
      </w:r>
    </w:p>
    <w:p w:rsidR="008A5EAE" w:rsidRDefault="008A5EAE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893680" w:rsidRDefault="00893680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893680" w:rsidRDefault="00893680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893680" w:rsidRPr="002007C8" w:rsidRDefault="00893680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893680" w:rsidRDefault="00893680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:rsidR="002007C8" w:rsidRPr="002007C8" w:rsidRDefault="00F95404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Art. 5</w:t>
      </w:r>
      <w:r w:rsidR="002007C8">
        <w:rPr>
          <w:rFonts w:ascii="Trebuchet MS" w:hAnsi="Trebuchet MS"/>
          <w:bCs/>
          <w:sz w:val="24"/>
          <w:szCs w:val="24"/>
          <w:lang w:val="ro-RO"/>
        </w:rPr>
        <w:t xml:space="preserve"> - </w:t>
      </w:r>
      <w:r w:rsidR="002007C8" w:rsidRPr="002007C8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2007C8" w:rsidRPr="00D62E1F">
        <w:rPr>
          <w:rFonts w:ascii="Trebuchet MS" w:hAnsi="Trebuchet MS"/>
          <w:bCs/>
          <w:sz w:val="24"/>
          <w:szCs w:val="24"/>
          <w:lang w:val="ro-RO"/>
        </w:rPr>
        <w:t xml:space="preserve">Compartimentul resurse umane şi </w:t>
      </w:r>
      <w:r w:rsidR="002007C8">
        <w:rPr>
          <w:rFonts w:ascii="Trebuchet MS" w:hAnsi="Trebuchet MS"/>
          <w:bCs/>
          <w:sz w:val="24"/>
          <w:szCs w:val="24"/>
          <w:lang w:val="ro-RO"/>
        </w:rPr>
        <w:t>persoanele</w:t>
      </w:r>
      <w:r w:rsidR="00893680">
        <w:rPr>
          <w:rFonts w:ascii="Trebuchet MS" w:hAnsi="Trebuchet MS"/>
          <w:bCs/>
          <w:sz w:val="24"/>
          <w:szCs w:val="24"/>
          <w:lang w:val="ro-RO"/>
        </w:rPr>
        <w:t xml:space="preserve"> mai</w:t>
      </w:r>
      <w:r w:rsidR="002007C8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893680">
        <w:rPr>
          <w:rFonts w:ascii="Trebuchet MS" w:hAnsi="Trebuchet MS"/>
          <w:bCs/>
          <w:sz w:val="24"/>
          <w:szCs w:val="24"/>
          <w:lang w:val="ro-RO"/>
        </w:rPr>
        <w:t>sus menționate</w:t>
      </w:r>
      <w:r w:rsidR="002007C8" w:rsidRPr="00D62E1F">
        <w:rPr>
          <w:rFonts w:ascii="Trebuchet MS" w:hAnsi="Trebuchet MS"/>
          <w:bCs/>
          <w:sz w:val="24"/>
          <w:szCs w:val="24"/>
          <w:lang w:val="ro-RO"/>
        </w:rPr>
        <w:t xml:space="preserve"> vor duce la îndeplinire prevederile prezentei decizii</w:t>
      </w:r>
      <w:r w:rsidR="002007C8" w:rsidRPr="002007C8">
        <w:rPr>
          <w:rFonts w:ascii="Trebuchet MS" w:hAnsi="Trebuchet MS"/>
          <w:bCs/>
          <w:sz w:val="24"/>
          <w:szCs w:val="24"/>
          <w:lang w:val="ro-RO"/>
        </w:rPr>
        <w:t>.</w:t>
      </w:r>
    </w:p>
    <w:p w:rsidR="002007C8" w:rsidRPr="002007C8" w:rsidRDefault="002007C8" w:rsidP="00893680">
      <w:pPr>
        <w:autoSpaceDE w:val="0"/>
        <w:autoSpaceDN w:val="0"/>
        <w:adjustRightInd w:val="0"/>
        <w:spacing w:line="276" w:lineRule="auto"/>
        <w:ind w:left="284" w:right="182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2007C8">
        <w:rPr>
          <w:rFonts w:ascii="Trebuchet MS" w:hAnsi="Trebuchet MS"/>
          <w:bCs/>
          <w:sz w:val="24"/>
          <w:szCs w:val="24"/>
          <w:lang w:val="ro-RO"/>
        </w:rPr>
        <w:t xml:space="preserve">                                      </w:t>
      </w:r>
    </w:p>
    <w:p w:rsidR="00956D2D" w:rsidRDefault="00956D2D" w:rsidP="00893680">
      <w:pPr>
        <w:ind w:left="284" w:right="182"/>
        <w:rPr>
          <w:lang w:val="ro-RO" w:eastAsia="ro-RO"/>
        </w:rPr>
      </w:pPr>
    </w:p>
    <w:p w:rsidR="00956D2D" w:rsidRDefault="00956D2D" w:rsidP="00893680">
      <w:pPr>
        <w:ind w:left="284" w:right="182"/>
        <w:jc w:val="center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P. INSPECTOR ȘEF</w:t>
      </w:r>
    </w:p>
    <w:p w:rsidR="00956D2D" w:rsidRDefault="00956D2D" w:rsidP="00893680">
      <w:pPr>
        <w:ind w:left="284" w:right="182"/>
        <w:jc w:val="center"/>
        <w:rPr>
          <w:rFonts w:ascii="Trebuchet MS" w:hAnsi="Trebuchet MS"/>
          <w:bCs/>
          <w:sz w:val="24"/>
          <w:szCs w:val="24"/>
          <w:lang w:val="ro-RO"/>
        </w:rPr>
      </w:pPr>
    </w:p>
    <w:p w:rsidR="00956D2D" w:rsidRDefault="00956D2D" w:rsidP="00893680">
      <w:pPr>
        <w:ind w:left="284" w:right="182"/>
        <w:jc w:val="center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Viorel Dumitru</w:t>
      </w:r>
    </w:p>
    <w:p w:rsidR="00956D2D" w:rsidRDefault="00956D2D" w:rsidP="00893680">
      <w:pPr>
        <w:ind w:left="284" w:right="182"/>
        <w:jc w:val="center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Inspector șef adjunct SSM</w:t>
      </w:r>
    </w:p>
    <w:p w:rsidR="00956D2D" w:rsidRDefault="00956D2D" w:rsidP="008C30B1">
      <w:pPr>
        <w:spacing w:afterLines="30" w:line="276" w:lineRule="auto"/>
        <w:ind w:left="284" w:right="182"/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:rsidR="008A3623" w:rsidRDefault="008A3623" w:rsidP="008C30B1">
      <w:pPr>
        <w:spacing w:afterLines="30" w:line="276" w:lineRule="auto"/>
        <w:ind w:left="284" w:right="182"/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:rsidR="008A3623" w:rsidRDefault="008A3623" w:rsidP="008C30B1">
      <w:pPr>
        <w:spacing w:afterLines="30" w:line="276" w:lineRule="auto"/>
        <w:ind w:left="284" w:right="182"/>
        <w:rPr>
          <w:rFonts w:ascii="Trebuchet MS" w:hAnsi="Trebuchet MS"/>
          <w:bCs/>
          <w:sz w:val="24"/>
          <w:szCs w:val="24"/>
          <w:lang w:val="ro-RO"/>
        </w:rPr>
      </w:pPr>
    </w:p>
    <w:p w:rsidR="00BC6791" w:rsidRDefault="00BC6791" w:rsidP="008C30B1">
      <w:pPr>
        <w:spacing w:afterLines="30" w:line="276" w:lineRule="auto"/>
        <w:ind w:left="284" w:right="182"/>
        <w:rPr>
          <w:rFonts w:ascii="Trebuchet MS" w:hAnsi="Trebuchet MS"/>
          <w:bCs/>
          <w:sz w:val="24"/>
          <w:szCs w:val="24"/>
          <w:lang w:val="ro-RO"/>
        </w:rPr>
      </w:pPr>
    </w:p>
    <w:p w:rsidR="008A3623" w:rsidRDefault="008A3623" w:rsidP="008C30B1">
      <w:pPr>
        <w:spacing w:afterLines="30" w:line="276" w:lineRule="auto"/>
        <w:ind w:left="284" w:right="182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VIZAT PENTRU ÎNDEPLINIREA CONDIŢIILOR LEGALE:</w:t>
      </w:r>
    </w:p>
    <w:p w:rsidR="008A3623" w:rsidRDefault="008A3623" w:rsidP="008C30B1">
      <w:pPr>
        <w:spacing w:afterLines="30" w:line="276" w:lineRule="auto"/>
        <w:ind w:left="284" w:right="182"/>
        <w:rPr>
          <w:rFonts w:ascii="Trebuchet MS" w:hAnsi="Trebuchet MS"/>
          <w:bCs/>
          <w:sz w:val="24"/>
          <w:szCs w:val="24"/>
          <w:lang w:val="ro-RO"/>
        </w:rPr>
      </w:pPr>
    </w:p>
    <w:p w:rsidR="008A3623" w:rsidRDefault="008A3623" w:rsidP="008C30B1">
      <w:pPr>
        <w:spacing w:afterLines="30" w:line="276" w:lineRule="auto"/>
        <w:ind w:left="284" w:right="182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Daniela Gina Hamza</w:t>
      </w:r>
    </w:p>
    <w:p w:rsidR="008A3623" w:rsidRDefault="008A3623" w:rsidP="008C30B1">
      <w:pPr>
        <w:spacing w:afterLines="30" w:line="276" w:lineRule="auto"/>
        <w:ind w:left="284" w:right="182"/>
        <w:rPr>
          <w:rFonts w:ascii="Trebuchet MS" w:hAnsi="Trebuchet MS"/>
          <w:bCs/>
          <w:sz w:val="24"/>
          <w:szCs w:val="24"/>
          <w:lang w:val="ro-RO"/>
        </w:rPr>
      </w:pPr>
    </w:p>
    <w:p w:rsidR="008A3623" w:rsidRDefault="008A3623" w:rsidP="008C30B1">
      <w:pPr>
        <w:spacing w:afterLines="30" w:line="276" w:lineRule="auto"/>
        <w:ind w:left="284" w:right="182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Consilier juridic</w:t>
      </w:r>
    </w:p>
    <w:p w:rsidR="008A3623" w:rsidRDefault="008A3623" w:rsidP="008C30B1">
      <w:pPr>
        <w:spacing w:afterLines="30" w:line="276" w:lineRule="auto"/>
        <w:ind w:left="284" w:right="182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Compartiment Legislație și Contencios Administrativ</w:t>
      </w:r>
    </w:p>
    <w:p w:rsidR="008A3623" w:rsidRDefault="008A3623" w:rsidP="008C30B1">
      <w:pPr>
        <w:spacing w:afterLines="30" w:line="276" w:lineRule="auto"/>
        <w:ind w:left="284" w:right="182"/>
        <w:rPr>
          <w:rFonts w:ascii="Trebuchet MS" w:hAnsi="Trebuchet MS"/>
          <w:b/>
          <w:sz w:val="24"/>
          <w:szCs w:val="24"/>
          <w:lang w:val="ro-RO"/>
        </w:rPr>
      </w:pPr>
    </w:p>
    <w:p w:rsidR="008A3623" w:rsidRDefault="008A3623" w:rsidP="008C30B1">
      <w:pPr>
        <w:spacing w:afterLines="30" w:line="276" w:lineRule="auto"/>
        <w:ind w:left="284" w:right="182"/>
        <w:rPr>
          <w:rFonts w:ascii="Trebuchet MS" w:hAnsi="Trebuchet MS"/>
          <w:b/>
          <w:sz w:val="24"/>
          <w:szCs w:val="24"/>
          <w:lang w:val="ro-RO"/>
        </w:rPr>
      </w:pPr>
    </w:p>
    <w:p w:rsidR="008A3623" w:rsidRDefault="008A3623" w:rsidP="008C30B1">
      <w:pPr>
        <w:spacing w:afterLines="30" w:line="276" w:lineRule="auto"/>
        <w:ind w:left="284" w:right="182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Tatiana URSACHE</w:t>
      </w:r>
    </w:p>
    <w:p w:rsidR="008A3623" w:rsidRDefault="008A3623" w:rsidP="008C30B1">
      <w:pPr>
        <w:spacing w:afterLines="30" w:line="276" w:lineRule="auto"/>
        <w:ind w:left="284" w:right="182"/>
        <w:rPr>
          <w:rFonts w:ascii="Trebuchet MS" w:hAnsi="Trebuchet MS"/>
          <w:bCs/>
          <w:sz w:val="24"/>
          <w:szCs w:val="24"/>
          <w:lang w:val="ro-RO"/>
        </w:rPr>
      </w:pPr>
    </w:p>
    <w:p w:rsidR="008A3623" w:rsidRDefault="008A3623" w:rsidP="008C30B1">
      <w:pPr>
        <w:spacing w:afterLines="30" w:line="276" w:lineRule="auto"/>
        <w:ind w:left="284" w:right="182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Consilier</w:t>
      </w:r>
    </w:p>
    <w:p w:rsidR="008A3623" w:rsidRDefault="008A3623" w:rsidP="008C30B1">
      <w:pPr>
        <w:spacing w:afterLines="30" w:line="276" w:lineRule="auto"/>
        <w:ind w:left="284" w:right="182"/>
        <w:rPr>
          <w:rFonts w:ascii="Trebuchet MS" w:hAnsi="Trebuchet MS"/>
          <w:bCs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>Compartiment Resurse Umane</w:t>
      </w:r>
    </w:p>
    <w:p w:rsidR="008A3623" w:rsidRDefault="008A3623" w:rsidP="008C30B1">
      <w:pPr>
        <w:spacing w:afterLines="30" w:line="276" w:lineRule="auto"/>
        <w:rPr>
          <w:rFonts w:ascii="Trebuchet MS" w:hAnsi="Trebuchet MS"/>
          <w:sz w:val="24"/>
          <w:szCs w:val="24"/>
          <w:lang w:val="ro-RO"/>
        </w:rPr>
      </w:pPr>
    </w:p>
    <w:p w:rsidR="008A3623" w:rsidRDefault="008A3623" w:rsidP="008C30B1">
      <w:pPr>
        <w:spacing w:afterLines="30" w:line="276" w:lineRule="auto"/>
        <w:rPr>
          <w:rFonts w:ascii="Trebuchet MS" w:hAnsi="Trebuchet MS"/>
          <w:b/>
          <w:sz w:val="24"/>
          <w:szCs w:val="24"/>
          <w:lang w:val="ro-RO"/>
        </w:rPr>
      </w:pPr>
    </w:p>
    <w:p w:rsidR="00371728" w:rsidRDefault="00371728"/>
    <w:p w:rsidR="00371728" w:rsidRDefault="00371728"/>
    <w:p w:rsidR="00371728" w:rsidRDefault="00371728"/>
    <w:p w:rsidR="00371728" w:rsidRDefault="00371728"/>
    <w:p w:rsidR="00371728" w:rsidRDefault="00371728"/>
    <w:p w:rsidR="00371728" w:rsidRDefault="00371728"/>
    <w:sectPr w:rsidR="00371728" w:rsidSect="00AA6A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47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B9" w:rsidRDefault="007F78B9" w:rsidP="00AA6AD1">
      <w:r>
        <w:separator/>
      </w:r>
    </w:p>
  </w:endnote>
  <w:endnote w:type="continuationSeparator" w:id="0">
    <w:p w:rsidR="007F78B9" w:rsidRDefault="007F78B9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C8" w:rsidRPr="00577DC8" w:rsidRDefault="00577DC8" w:rsidP="00577DC8">
    <w:pPr>
      <w:pStyle w:val="Footer"/>
      <w:rPr>
        <w:rFonts w:ascii="Trebuchet MS" w:hAnsi="Trebuchet MS"/>
        <w:sz w:val="16"/>
        <w:szCs w:val="16"/>
        <w:lang w:val="it-IT"/>
      </w:rPr>
    </w:pPr>
    <w:r w:rsidRPr="00577DC8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577DC8">
      <w:rPr>
        <w:rFonts w:ascii="Trebuchet MS" w:hAnsi="Trebuchet MS"/>
        <w:sz w:val="16"/>
        <w:szCs w:val="16"/>
        <w:lang w:val="it-IT"/>
      </w:rPr>
      <w:tab/>
    </w:r>
  </w:p>
  <w:p w:rsidR="00577DC8" w:rsidRPr="00577DC8" w:rsidRDefault="00577DC8" w:rsidP="00577DC8">
    <w:pPr>
      <w:pStyle w:val="Footer"/>
      <w:rPr>
        <w:rFonts w:ascii="Trebuchet MS" w:hAnsi="Trebuchet MS"/>
        <w:sz w:val="16"/>
        <w:szCs w:val="16"/>
        <w:lang w:val="fr-FR"/>
      </w:rPr>
    </w:pPr>
    <w:r w:rsidRPr="00577DC8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577DC8" w:rsidRPr="00577DC8" w:rsidRDefault="00577DC8" w:rsidP="00577DC8">
    <w:pPr>
      <w:pStyle w:val="Footer"/>
      <w:rPr>
        <w:rFonts w:ascii="Trebuchet MS" w:hAnsi="Trebuchet MS"/>
        <w:sz w:val="16"/>
        <w:szCs w:val="16"/>
        <w:lang w:val="fr-FR"/>
      </w:rPr>
    </w:pPr>
    <w:r w:rsidRPr="00577DC8">
      <w:rPr>
        <w:rFonts w:ascii="Trebuchet MS" w:hAnsi="Trebuchet MS"/>
        <w:sz w:val="16"/>
        <w:szCs w:val="16"/>
        <w:lang w:val="fr-FR"/>
      </w:rPr>
      <w:t>Email</w:t>
    </w:r>
    <w:r w:rsidRPr="00577DC8">
      <w:rPr>
        <w:rFonts w:ascii="Trebuchet MS" w:hAnsi="Trebuchet MS"/>
        <w:sz w:val="16"/>
        <w:szCs w:val="16"/>
      </w:rPr>
      <w:t xml:space="preserve">: </w:t>
    </w:r>
    <w:r w:rsidRPr="00577DC8">
      <w:rPr>
        <w:rFonts w:ascii="Trebuchet MS" w:hAnsi="Trebuchet MS"/>
        <w:sz w:val="16"/>
        <w:szCs w:val="16"/>
        <w:lang w:val="fr-FR"/>
      </w:rPr>
      <w:t>itmgalati@itmgalati.ro</w:t>
    </w:r>
  </w:p>
  <w:p w:rsidR="008560FB" w:rsidRPr="00BD59EF" w:rsidRDefault="002436CB" w:rsidP="00577DC8">
    <w:pPr>
      <w:pStyle w:val="Footer"/>
      <w:rPr>
        <w:rFonts w:ascii="Trebuchet MS" w:hAnsi="Trebuchet MS"/>
        <w:b/>
        <w:sz w:val="16"/>
        <w:szCs w:val="16"/>
      </w:rPr>
    </w:pPr>
    <w:hyperlink r:id="rId1" w:history="1">
      <w:r w:rsidR="00577DC8" w:rsidRPr="00577DC8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  <w:r w:rsidR="008560FB" w:rsidRPr="00BD59EF">
      <w:rPr>
        <w:rFonts w:ascii="Trebuchet MS" w:hAnsi="Trebuchet MS"/>
        <w:b/>
        <w:sz w:val="16"/>
        <w:szCs w:val="16"/>
      </w:rPr>
      <w:t xml:space="preserve">            </w:t>
    </w:r>
    <w:r w:rsid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="00BD59EF"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 w:rsidR="008C30B1">
      <w:rPr>
        <w:rFonts w:ascii="Trebuchet MS" w:hAnsi="Trebuchet MS"/>
        <w:b/>
        <w:noProof/>
        <w:sz w:val="16"/>
        <w:szCs w:val="16"/>
      </w:rPr>
      <w:t>3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="008560FB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</w:t>
    </w:r>
    <w:r w:rsidR="00BD59EF" w:rsidRPr="00BD59EF">
      <w:rPr>
        <w:rFonts w:ascii="Trebuchet MS" w:hAnsi="Trebuchet MS"/>
        <w:b/>
        <w:sz w:val="16"/>
        <w:szCs w:val="16"/>
      </w:rPr>
      <w:t xml:space="preserve">                      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</w:t>
    </w:r>
    <w:r w:rsidR="00577DC8">
      <w:rPr>
        <w:rFonts w:ascii="Trebuchet MS" w:hAnsi="Trebuchet MS"/>
        <w:sz w:val="16"/>
        <w:szCs w:val="16"/>
      </w:rPr>
      <w:t xml:space="preserve">       </w:t>
    </w:r>
    <w:r w:rsidRPr="00BD59EF">
      <w:rPr>
        <w:rFonts w:ascii="Trebuchet MS" w:hAnsi="Trebuchet MS"/>
        <w:sz w:val="16"/>
        <w:szCs w:val="16"/>
      </w:rPr>
      <w:t xml:space="preserve"> </w:t>
    </w:r>
  </w:p>
  <w:p w:rsidR="008560FB" w:rsidRPr="00BD59EF" w:rsidRDefault="008560FB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8560FB" w:rsidRDefault="008560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</w:p>
  <w:p w:rsidR="00577DC8" w:rsidRPr="00577DC8" w:rsidRDefault="00577DC8" w:rsidP="00577DC8">
    <w:pPr>
      <w:pStyle w:val="Footer"/>
      <w:rPr>
        <w:rFonts w:ascii="Trebuchet MS" w:hAnsi="Trebuchet MS"/>
        <w:sz w:val="16"/>
        <w:szCs w:val="16"/>
        <w:lang w:val="it-IT"/>
      </w:rPr>
    </w:pPr>
    <w:r w:rsidRPr="00577DC8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577DC8">
      <w:rPr>
        <w:rFonts w:ascii="Trebuchet MS" w:hAnsi="Trebuchet MS"/>
        <w:sz w:val="16"/>
        <w:szCs w:val="16"/>
        <w:lang w:val="it-IT"/>
      </w:rPr>
      <w:tab/>
    </w:r>
  </w:p>
  <w:p w:rsidR="00577DC8" w:rsidRPr="00577DC8" w:rsidRDefault="00577DC8" w:rsidP="00577DC8">
    <w:pPr>
      <w:pStyle w:val="Footer"/>
      <w:rPr>
        <w:rFonts w:ascii="Trebuchet MS" w:hAnsi="Trebuchet MS"/>
        <w:sz w:val="16"/>
        <w:szCs w:val="16"/>
        <w:lang w:val="fr-FR"/>
      </w:rPr>
    </w:pPr>
    <w:r w:rsidRPr="00577DC8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577DC8" w:rsidRPr="00577DC8" w:rsidRDefault="00577DC8" w:rsidP="00577DC8">
    <w:pPr>
      <w:pStyle w:val="Footer"/>
      <w:rPr>
        <w:rFonts w:ascii="Trebuchet MS" w:hAnsi="Trebuchet MS"/>
        <w:sz w:val="16"/>
        <w:szCs w:val="16"/>
        <w:lang w:val="fr-FR"/>
      </w:rPr>
    </w:pPr>
    <w:r w:rsidRPr="00577DC8">
      <w:rPr>
        <w:rFonts w:ascii="Trebuchet MS" w:hAnsi="Trebuchet MS"/>
        <w:sz w:val="16"/>
        <w:szCs w:val="16"/>
        <w:lang w:val="fr-FR"/>
      </w:rPr>
      <w:t>Email</w:t>
    </w:r>
    <w:r w:rsidRPr="00577DC8">
      <w:rPr>
        <w:rFonts w:ascii="Trebuchet MS" w:hAnsi="Trebuchet MS"/>
        <w:sz w:val="16"/>
        <w:szCs w:val="16"/>
      </w:rPr>
      <w:t xml:space="preserve">: </w:t>
    </w:r>
    <w:r w:rsidRPr="00577DC8">
      <w:rPr>
        <w:rFonts w:ascii="Trebuchet MS" w:hAnsi="Trebuchet MS"/>
        <w:sz w:val="16"/>
        <w:szCs w:val="16"/>
        <w:lang w:val="fr-FR"/>
      </w:rPr>
      <w:t>itmgalati@itmgalati.ro</w:t>
    </w:r>
  </w:p>
  <w:p w:rsidR="00AA6AD1" w:rsidRPr="00AA6AD1" w:rsidRDefault="002436CB" w:rsidP="00577DC8">
    <w:pPr>
      <w:pStyle w:val="Footer"/>
      <w:rPr>
        <w:rFonts w:ascii="Trebuchet MS" w:hAnsi="Trebuchet MS"/>
        <w:sz w:val="16"/>
        <w:szCs w:val="16"/>
      </w:rPr>
    </w:pPr>
    <w:hyperlink r:id="rId1" w:history="1">
      <w:r w:rsidR="00577DC8" w:rsidRPr="00577DC8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  <w:r w:rsidR="00577DC8" w:rsidRPr="00577DC8">
      <w:rPr>
        <w:rFonts w:ascii="Trebuchet MS" w:hAnsi="Trebuchet MS"/>
        <w:b/>
        <w:i/>
        <w:sz w:val="16"/>
        <w:szCs w:val="16"/>
        <w:lang w:val="fr-FR"/>
      </w:rPr>
      <w:t xml:space="preserve"> </w:t>
    </w:r>
    <w:r w:rsidR="00AA6AD1" w:rsidRPr="00577DC8">
      <w:rPr>
        <w:rFonts w:ascii="Trebuchet MS" w:hAnsi="Trebuchet MS"/>
        <w:b/>
        <w:sz w:val="16"/>
        <w:szCs w:val="16"/>
      </w:rPr>
      <w:t>|</w:t>
    </w:r>
    <w:r w:rsidR="00AA6AD1" w:rsidRPr="00AA6AD1">
      <w:rPr>
        <w:rFonts w:ascii="Trebuchet MS" w:hAnsi="Trebuchet MS"/>
        <w:b/>
        <w:sz w:val="16"/>
        <w:szCs w:val="16"/>
      </w:rPr>
      <w:t xml:space="preserve">                    </w:t>
    </w:r>
    <w:r w:rsidR="00AA6AD1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</w:t>
    </w:r>
    <w:r w:rsidR="00AA6AD1" w:rsidRPr="00AA6AD1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B9" w:rsidRDefault="007F78B9" w:rsidP="00AA6AD1">
      <w:r>
        <w:separator/>
      </w:r>
    </w:p>
  </w:footnote>
  <w:footnote w:type="continuationSeparator" w:id="0">
    <w:p w:rsidR="007F78B9" w:rsidRDefault="007F78B9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FB" w:rsidRDefault="002436CB">
    <w:pPr>
      <w:pStyle w:val="Header"/>
    </w:pPr>
    <w:r w:rsidRPr="002436CB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.6pt;margin-top:-25.2pt;width:307pt;height:59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>
            <w:txbxContent>
              <w:p w:rsidR="00577DC8" w:rsidRPr="00DD7818" w:rsidRDefault="00577DC8" w:rsidP="00577DC8">
                <w:pPr>
                  <w:rPr>
                    <w:smallCaps/>
                    <w:sz w:val="32"/>
                    <w:szCs w:val="32"/>
                  </w:rPr>
                </w:pPr>
                <w:r w:rsidRPr="00DD7818">
                  <w:rPr>
                    <w:smallCaps/>
                    <w:sz w:val="32"/>
                    <w:szCs w:val="32"/>
                  </w:rPr>
                  <w:t xml:space="preserve">Inspecția Muncii </w:t>
                </w:r>
              </w:p>
              <w:p w:rsidR="00577DC8" w:rsidRPr="00577DC8" w:rsidRDefault="00577DC8" w:rsidP="00577DC8">
                <w:r w:rsidRPr="00DD7818">
                  <w:rPr>
                    <w:smallCaps/>
                    <w:sz w:val="32"/>
                    <w:szCs w:val="32"/>
                  </w:rPr>
                  <w:t>Inspectoratul teritorial de muncă galaţi</w:t>
                </w:r>
              </w:p>
              <w:p w:rsidR="008560FB" w:rsidRPr="002455E0" w:rsidRDefault="008560FB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D1" w:rsidRDefault="002436CB" w:rsidP="00AA6AD1">
    <w:pPr>
      <w:pStyle w:val="Header"/>
    </w:pPr>
    <w:r w:rsidRPr="002436CB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95pt;margin-top:3.3pt;width:299.55pt;height:59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>
            <w:txbxContent>
              <w:p w:rsidR="00577DC8" w:rsidRPr="00DD7818" w:rsidRDefault="00577DC8" w:rsidP="00577DC8">
                <w:pPr>
                  <w:rPr>
                    <w:smallCaps/>
                    <w:sz w:val="32"/>
                    <w:szCs w:val="32"/>
                  </w:rPr>
                </w:pPr>
                <w:r w:rsidRPr="00DD7818">
                  <w:rPr>
                    <w:smallCaps/>
                    <w:sz w:val="32"/>
                    <w:szCs w:val="32"/>
                  </w:rPr>
                  <w:t xml:space="preserve">Inspecția Muncii </w:t>
                </w:r>
              </w:p>
              <w:p w:rsidR="00577DC8" w:rsidRPr="00577DC8" w:rsidRDefault="00577DC8" w:rsidP="00AA6AD1">
                <w:r w:rsidRPr="00DD7818">
                  <w:rPr>
                    <w:smallCaps/>
                    <w:sz w:val="32"/>
                    <w:szCs w:val="32"/>
                  </w:rPr>
                  <w:t>Inspectoratul teritorial de muncă galaţi</w:t>
                </w:r>
              </w:p>
            </w:txbxContent>
          </v:textbox>
        </v:shape>
      </w:pict>
    </w:r>
    <w:r w:rsidR="00AA6AD1" w:rsidRPr="00F73374">
      <w:rPr>
        <w:rFonts w:ascii="Trebuchet MS" w:eastAsia="MS Mincho" w:hAnsi="Trebuchet MS"/>
        <w:noProof/>
        <w:lang w:val="ro-RO" w:eastAsia="ro-RO"/>
      </w:rPr>
      <w:drawing>
        <wp:inline distT="0" distB="0" distL="0" distR="0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3951"/>
    <w:multiLevelType w:val="hybridMultilevel"/>
    <w:tmpl w:val="B25279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255D6"/>
    <w:multiLevelType w:val="hybridMultilevel"/>
    <w:tmpl w:val="8B106C96"/>
    <w:lvl w:ilvl="0" w:tplc="A9103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6319FB"/>
    <w:multiLevelType w:val="hybridMultilevel"/>
    <w:tmpl w:val="D10EABEC"/>
    <w:lvl w:ilvl="0" w:tplc="0418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24459"/>
    <w:multiLevelType w:val="hybridMultilevel"/>
    <w:tmpl w:val="BA861D2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2581A"/>
    <w:multiLevelType w:val="hybridMultilevel"/>
    <w:tmpl w:val="A04CEB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27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02265"/>
    <w:rsid w:val="0001206C"/>
    <w:rsid w:val="00033AE2"/>
    <w:rsid w:val="00057CAC"/>
    <w:rsid w:val="00067C95"/>
    <w:rsid w:val="000716AC"/>
    <w:rsid w:val="000739DC"/>
    <w:rsid w:val="00080201"/>
    <w:rsid w:val="000D168D"/>
    <w:rsid w:val="00101234"/>
    <w:rsid w:val="00103F22"/>
    <w:rsid w:val="00127B5D"/>
    <w:rsid w:val="001545B8"/>
    <w:rsid w:val="00162054"/>
    <w:rsid w:val="00166B14"/>
    <w:rsid w:val="001825D5"/>
    <w:rsid w:val="00193A94"/>
    <w:rsid w:val="001A6DB2"/>
    <w:rsid w:val="001B166E"/>
    <w:rsid w:val="001D473D"/>
    <w:rsid w:val="002007C8"/>
    <w:rsid w:val="00200B2C"/>
    <w:rsid w:val="002136E0"/>
    <w:rsid w:val="0022319D"/>
    <w:rsid w:val="00237A61"/>
    <w:rsid w:val="002436CB"/>
    <w:rsid w:val="002827BB"/>
    <w:rsid w:val="002979E1"/>
    <w:rsid w:val="002E0B9C"/>
    <w:rsid w:val="002F53A5"/>
    <w:rsid w:val="00345179"/>
    <w:rsid w:val="00357860"/>
    <w:rsid w:val="00371728"/>
    <w:rsid w:val="00380470"/>
    <w:rsid w:val="00381454"/>
    <w:rsid w:val="003838A8"/>
    <w:rsid w:val="003B2218"/>
    <w:rsid w:val="003B3EDF"/>
    <w:rsid w:val="003D3BC9"/>
    <w:rsid w:val="003D3BFF"/>
    <w:rsid w:val="00406156"/>
    <w:rsid w:val="0041039A"/>
    <w:rsid w:val="00414F2C"/>
    <w:rsid w:val="004153F1"/>
    <w:rsid w:val="004253D9"/>
    <w:rsid w:val="0044671A"/>
    <w:rsid w:val="0045009A"/>
    <w:rsid w:val="004504A4"/>
    <w:rsid w:val="00453C0A"/>
    <w:rsid w:val="00455E94"/>
    <w:rsid w:val="00466E97"/>
    <w:rsid w:val="004A6276"/>
    <w:rsid w:val="004B6725"/>
    <w:rsid w:val="004C522B"/>
    <w:rsid w:val="004C6BAC"/>
    <w:rsid w:val="00530B17"/>
    <w:rsid w:val="005324BC"/>
    <w:rsid w:val="00552E11"/>
    <w:rsid w:val="00556E37"/>
    <w:rsid w:val="00577DC8"/>
    <w:rsid w:val="00582C1D"/>
    <w:rsid w:val="005A4A4D"/>
    <w:rsid w:val="005D07CA"/>
    <w:rsid w:val="005F0545"/>
    <w:rsid w:val="00614D36"/>
    <w:rsid w:val="00626DCF"/>
    <w:rsid w:val="00640C11"/>
    <w:rsid w:val="0066567A"/>
    <w:rsid w:val="0067470A"/>
    <w:rsid w:val="00687FE6"/>
    <w:rsid w:val="006A3613"/>
    <w:rsid w:val="006B44C5"/>
    <w:rsid w:val="006C0F59"/>
    <w:rsid w:val="006E2174"/>
    <w:rsid w:val="006E7721"/>
    <w:rsid w:val="00700811"/>
    <w:rsid w:val="00706D75"/>
    <w:rsid w:val="007070E1"/>
    <w:rsid w:val="007176AE"/>
    <w:rsid w:val="00727AA4"/>
    <w:rsid w:val="0073225E"/>
    <w:rsid w:val="00751674"/>
    <w:rsid w:val="007C112D"/>
    <w:rsid w:val="007E77A7"/>
    <w:rsid w:val="007F78B9"/>
    <w:rsid w:val="00802103"/>
    <w:rsid w:val="00812546"/>
    <w:rsid w:val="00813169"/>
    <w:rsid w:val="008471D3"/>
    <w:rsid w:val="008560FB"/>
    <w:rsid w:val="008834E1"/>
    <w:rsid w:val="00893680"/>
    <w:rsid w:val="008A1411"/>
    <w:rsid w:val="008A3623"/>
    <w:rsid w:val="008A5EAE"/>
    <w:rsid w:val="008B392D"/>
    <w:rsid w:val="008C30B1"/>
    <w:rsid w:val="008C45A0"/>
    <w:rsid w:val="008D2155"/>
    <w:rsid w:val="008D60B2"/>
    <w:rsid w:val="008E0AC2"/>
    <w:rsid w:val="009000B4"/>
    <w:rsid w:val="009113BF"/>
    <w:rsid w:val="00954EF9"/>
    <w:rsid w:val="00956D2D"/>
    <w:rsid w:val="0095748E"/>
    <w:rsid w:val="00961561"/>
    <w:rsid w:val="009662D2"/>
    <w:rsid w:val="00974521"/>
    <w:rsid w:val="009910D7"/>
    <w:rsid w:val="009B4C9C"/>
    <w:rsid w:val="009B7D0B"/>
    <w:rsid w:val="009E41F6"/>
    <w:rsid w:val="009E525A"/>
    <w:rsid w:val="009E61A1"/>
    <w:rsid w:val="00A002EB"/>
    <w:rsid w:val="00A01971"/>
    <w:rsid w:val="00A44777"/>
    <w:rsid w:val="00AA0BEF"/>
    <w:rsid w:val="00AA2A86"/>
    <w:rsid w:val="00AA6776"/>
    <w:rsid w:val="00AA6AD1"/>
    <w:rsid w:val="00AB3A5E"/>
    <w:rsid w:val="00AD560C"/>
    <w:rsid w:val="00AD5C40"/>
    <w:rsid w:val="00AF58D6"/>
    <w:rsid w:val="00B706B9"/>
    <w:rsid w:val="00B76993"/>
    <w:rsid w:val="00B97F3C"/>
    <w:rsid w:val="00BC2EE3"/>
    <w:rsid w:val="00BC6791"/>
    <w:rsid w:val="00BD59EF"/>
    <w:rsid w:val="00BE4EB3"/>
    <w:rsid w:val="00BF273D"/>
    <w:rsid w:val="00C07188"/>
    <w:rsid w:val="00C269B2"/>
    <w:rsid w:val="00C433A3"/>
    <w:rsid w:val="00C75073"/>
    <w:rsid w:val="00C7653B"/>
    <w:rsid w:val="00CA0610"/>
    <w:rsid w:val="00CB682F"/>
    <w:rsid w:val="00CE31A7"/>
    <w:rsid w:val="00D06D28"/>
    <w:rsid w:val="00D07ABD"/>
    <w:rsid w:val="00D206DD"/>
    <w:rsid w:val="00D250AD"/>
    <w:rsid w:val="00D427E6"/>
    <w:rsid w:val="00D62EA2"/>
    <w:rsid w:val="00D9420E"/>
    <w:rsid w:val="00DA463E"/>
    <w:rsid w:val="00DA5614"/>
    <w:rsid w:val="00DC2324"/>
    <w:rsid w:val="00DE4FCF"/>
    <w:rsid w:val="00DE5934"/>
    <w:rsid w:val="00E06BE3"/>
    <w:rsid w:val="00E27A1E"/>
    <w:rsid w:val="00E63933"/>
    <w:rsid w:val="00E85676"/>
    <w:rsid w:val="00E97539"/>
    <w:rsid w:val="00EC77A4"/>
    <w:rsid w:val="00ED0986"/>
    <w:rsid w:val="00ED2717"/>
    <w:rsid w:val="00EE5ABC"/>
    <w:rsid w:val="00F16600"/>
    <w:rsid w:val="00F277C0"/>
    <w:rsid w:val="00F45778"/>
    <w:rsid w:val="00F60E18"/>
    <w:rsid w:val="00F9226C"/>
    <w:rsid w:val="00F95404"/>
    <w:rsid w:val="00F97A4B"/>
    <w:rsid w:val="00FD74C6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10D7"/>
    <w:pPr>
      <w:keepNext/>
      <w:ind w:right="187" w:firstLine="709"/>
      <w:jc w:val="center"/>
      <w:outlineLvl w:val="4"/>
    </w:pPr>
    <w:rPr>
      <w:bCs/>
      <w:szCs w:val="20"/>
      <w:lang w:eastAsia="ro-RO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910D7"/>
    <w:pPr>
      <w:keepNext/>
      <w:jc w:val="center"/>
      <w:outlineLvl w:val="6"/>
    </w:pPr>
    <w:rPr>
      <w:b/>
      <w:sz w:val="32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9910D7"/>
    <w:rPr>
      <w:rFonts w:ascii="Times New Roman" w:eastAsia="Times New Roman" w:hAnsi="Times New Roman" w:cs="Times New Roman"/>
      <w:bCs/>
      <w:sz w:val="28"/>
      <w:szCs w:val="20"/>
      <w:lang w:val="en-US" w:eastAsia="ro-RO"/>
    </w:rPr>
  </w:style>
  <w:style w:type="character" w:customStyle="1" w:styleId="Heading7Char">
    <w:name w:val="Heading 7 Char"/>
    <w:basedOn w:val="DefaultParagraphFont"/>
    <w:link w:val="Heading7"/>
    <w:semiHidden/>
    <w:rsid w:val="009910D7"/>
    <w:rPr>
      <w:rFonts w:ascii="Times New Roman" w:eastAsia="Times New Roman" w:hAnsi="Times New Roman" w:cs="Times New Roman"/>
      <w:b/>
      <w:sz w:val="32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nhideWhenUsed/>
    <w:rsid w:val="009910D7"/>
    <w:pPr>
      <w:ind w:firstLine="720"/>
    </w:pPr>
    <w:rPr>
      <w:bCs/>
      <w:szCs w:val="20"/>
      <w:lang w:val="fr-FR" w:eastAsia="ro-RO"/>
    </w:rPr>
  </w:style>
  <w:style w:type="character" w:customStyle="1" w:styleId="BodyTextIndentChar">
    <w:name w:val="Body Text Indent Char"/>
    <w:basedOn w:val="DefaultParagraphFont"/>
    <w:link w:val="BodyTextIndent"/>
    <w:rsid w:val="009910D7"/>
    <w:rPr>
      <w:rFonts w:ascii="Times New Roman" w:eastAsia="Times New Roman" w:hAnsi="Times New Roman" w:cs="Times New Roman"/>
      <w:bCs/>
      <w:sz w:val="28"/>
      <w:szCs w:val="20"/>
      <w:lang w:val="fr-FR" w:eastAsia="ro-RO"/>
    </w:rPr>
  </w:style>
  <w:style w:type="paragraph" w:styleId="BodyTextIndent2">
    <w:name w:val="Body Text Indent 2"/>
    <w:basedOn w:val="Normal"/>
    <w:link w:val="BodyTextIndent2Char"/>
    <w:semiHidden/>
    <w:unhideWhenUsed/>
    <w:rsid w:val="009910D7"/>
    <w:pPr>
      <w:ind w:right="187" w:firstLine="709"/>
      <w:jc w:val="both"/>
    </w:pPr>
    <w:rPr>
      <w:bCs/>
      <w:szCs w:val="20"/>
      <w:lang w:val="fr-FR"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910D7"/>
    <w:rPr>
      <w:rFonts w:ascii="Times New Roman" w:eastAsia="Times New Roman" w:hAnsi="Times New Roman" w:cs="Times New Roman"/>
      <w:bCs/>
      <w:sz w:val="28"/>
      <w:szCs w:val="20"/>
      <w:lang w:val="fr-FR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8A3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62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8CAF4-8B93-4C9B-A6F6-74787F83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tatiana</cp:lastModifiedBy>
  <cp:revision>2</cp:revision>
  <cp:lastPrinted>2019-10-14T05:42:00Z</cp:lastPrinted>
  <dcterms:created xsi:type="dcterms:W3CDTF">2019-10-14T05:42:00Z</dcterms:created>
  <dcterms:modified xsi:type="dcterms:W3CDTF">2019-10-14T05:42:00Z</dcterms:modified>
</cp:coreProperties>
</file>