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88" w:rsidRPr="00BB21E1" w:rsidRDefault="002F4588" w:rsidP="002F4588">
      <w:pPr>
        <w:ind w:left="981" w:firstLine="720"/>
        <w:jc w:val="center"/>
        <w:rPr>
          <w:rFonts w:ascii="Trebuchet MS" w:hAnsi="Trebuchet MS"/>
          <w:sz w:val="22"/>
          <w:szCs w:val="22"/>
        </w:rPr>
      </w:pPr>
      <w:r w:rsidRPr="00E42945">
        <w:rPr>
          <w:rFonts w:ascii="Trebuchet MS" w:hAnsi="Trebuchet MS"/>
        </w:rPr>
        <w:t xml:space="preserve">             </w:t>
      </w:r>
      <w:r w:rsidR="00E42945">
        <w:rPr>
          <w:rFonts w:ascii="Trebuchet MS" w:hAnsi="Trebuchet MS"/>
        </w:rPr>
        <w:t xml:space="preserve">                          </w:t>
      </w:r>
      <w:r w:rsidR="0071235E">
        <w:rPr>
          <w:rFonts w:ascii="Trebuchet MS" w:hAnsi="Trebuchet MS"/>
        </w:rPr>
        <w:t xml:space="preserve">                                    </w:t>
      </w:r>
      <w:r w:rsidR="0071235E" w:rsidRPr="00BB21E1">
        <w:rPr>
          <w:rFonts w:ascii="Trebuchet MS" w:hAnsi="Trebuchet MS"/>
          <w:sz w:val="22"/>
          <w:szCs w:val="22"/>
        </w:rPr>
        <w:t>C.C.R.P./</w:t>
      </w:r>
      <w:r w:rsidR="0027519E" w:rsidRPr="00BB21E1">
        <w:rPr>
          <w:rFonts w:ascii="Trebuchet MS" w:hAnsi="Trebuchet MS"/>
          <w:sz w:val="22"/>
          <w:szCs w:val="22"/>
        </w:rPr>
        <w:t xml:space="preserve">  </w:t>
      </w:r>
      <w:r w:rsidR="009B09FC">
        <w:rPr>
          <w:rFonts w:ascii="Trebuchet MS" w:hAnsi="Trebuchet MS"/>
          <w:sz w:val="22"/>
          <w:szCs w:val="22"/>
        </w:rPr>
        <w:t>29.05</w:t>
      </w:r>
      <w:r w:rsidRPr="00BB21E1">
        <w:rPr>
          <w:rFonts w:ascii="Trebuchet MS" w:hAnsi="Trebuchet MS"/>
          <w:sz w:val="22"/>
          <w:szCs w:val="22"/>
        </w:rPr>
        <w:t>.2019</w:t>
      </w:r>
    </w:p>
    <w:p w:rsidR="002F4588" w:rsidRPr="00BB21E1" w:rsidRDefault="002F4588" w:rsidP="002F4588">
      <w:pPr>
        <w:ind w:left="981" w:firstLine="720"/>
        <w:jc w:val="center"/>
        <w:rPr>
          <w:rFonts w:ascii="Trebuchet MS" w:hAnsi="Trebuchet MS"/>
          <w:sz w:val="22"/>
          <w:szCs w:val="22"/>
        </w:rPr>
      </w:pPr>
    </w:p>
    <w:p w:rsidR="002F4588" w:rsidRPr="00BB21E1" w:rsidRDefault="002F4588" w:rsidP="002F4588">
      <w:pPr>
        <w:ind w:left="981" w:firstLine="720"/>
        <w:jc w:val="center"/>
        <w:rPr>
          <w:sz w:val="22"/>
          <w:szCs w:val="22"/>
        </w:rPr>
      </w:pPr>
    </w:p>
    <w:p w:rsidR="004334C3" w:rsidRPr="00BB21E1" w:rsidRDefault="004334C3" w:rsidP="00215805">
      <w:pPr>
        <w:ind w:left="426" w:hanging="426"/>
        <w:rPr>
          <w:sz w:val="22"/>
          <w:szCs w:val="22"/>
        </w:rPr>
      </w:pPr>
    </w:p>
    <w:p w:rsidR="004334C3" w:rsidRPr="00BB21E1" w:rsidRDefault="0071235E" w:rsidP="0071235E">
      <w:pPr>
        <w:ind w:left="426" w:hanging="426"/>
        <w:jc w:val="center"/>
        <w:rPr>
          <w:rFonts w:ascii="Trebuchet MS" w:hAnsi="Trebuchet MS"/>
          <w:sz w:val="22"/>
          <w:szCs w:val="22"/>
        </w:rPr>
      </w:pPr>
      <w:r w:rsidRPr="00BB21E1">
        <w:rPr>
          <w:rFonts w:ascii="Trebuchet MS" w:hAnsi="Trebuchet MS"/>
          <w:sz w:val="22"/>
          <w:szCs w:val="22"/>
        </w:rPr>
        <w:t>COMUNICAT DE PRESĂ</w:t>
      </w:r>
    </w:p>
    <w:p w:rsidR="0071235E" w:rsidRPr="00BB21E1" w:rsidRDefault="0071235E" w:rsidP="0071235E">
      <w:pPr>
        <w:ind w:left="426" w:hanging="426"/>
        <w:jc w:val="center"/>
        <w:rPr>
          <w:rFonts w:ascii="Trebuchet MS" w:hAnsi="Trebuchet MS"/>
          <w:sz w:val="22"/>
          <w:szCs w:val="22"/>
        </w:rPr>
      </w:pPr>
    </w:p>
    <w:p w:rsidR="00AE6F39" w:rsidRPr="00BB21E1" w:rsidRDefault="00AE6F39" w:rsidP="0071235E">
      <w:pPr>
        <w:ind w:left="426" w:hanging="426"/>
        <w:jc w:val="center"/>
        <w:rPr>
          <w:rFonts w:ascii="Trebuchet MS" w:hAnsi="Trebuchet MS"/>
          <w:sz w:val="22"/>
          <w:szCs w:val="22"/>
        </w:rPr>
      </w:pPr>
    </w:p>
    <w:p w:rsidR="00045D34" w:rsidRDefault="009B09FC" w:rsidP="00AE6F3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Inspectoratul Teritorial de Muncă Gorj va desfăşura, în perioada iunie – octombrie 2019, o amplă campanie de verificare a angajatorilor din domeniul construcţiilor</w:t>
      </w:r>
      <w:r w:rsidR="00F51130">
        <w:rPr>
          <w:rFonts w:ascii="Trebuchet MS" w:hAnsi="Trebuchet MS"/>
          <w:sz w:val="22"/>
          <w:szCs w:val="22"/>
        </w:rPr>
        <w:t>,</w:t>
      </w:r>
      <w:bookmarkStart w:id="0" w:name="_GoBack"/>
      <w:bookmarkEnd w:id="0"/>
      <w:r w:rsidR="00045D34">
        <w:rPr>
          <w:rFonts w:ascii="Trebuchet MS" w:hAnsi="Trebuchet MS"/>
          <w:sz w:val="22"/>
          <w:szCs w:val="22"/>
        </w:rPr>
        <w:t xml:space="preserve"> la nivelul întregului judeţ.</w:t>
      </w:r>
    </w:p>
    <w:p w:rsidR="00BB2D21" w:rsidRDefault="00045D34" w:rsidP="00AE6F3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„P</w:t>
      </w:r>
      <w:r w:rsidR="009B09FC">
        <w:rPr>
          <w:rFonts w:ascii="Trebuchet MS" w:hAnsi="Trebuchet MS"/>
          <w:sz w:val="22"/>
          <w:szCs w:val="22"/>
        </w:rPr>
        <w:t>rincipalul obiectiv al controal</w:t>
      </w:r>
      <w:r>
        <w:rPr>
          <w:rFonts w:ascii="Trebuchet MS" w:hAnsi="Trebuchet MS"/>
          <w:sz w:val="22"/>
          <w:szCs w:val="22"/>
        </w:rPr>
        <w:t>elor ce urmează a avea loc este</w:t>
      </w:r>
      <w:r w:rsidR="009B09FC">
        <w:rPr>
          <w:rFonts w:ascii="Trebuchet MS" w:hAnsi="Trebuchet MS"/>
          <w:sz w:val="22"/>
          <w:szCs w:val="22"/>
        </w:rPr>
        <w:t xml:space="preserve"> respectarea normelor securităţii şi</w:t>
      </w:r>
      <w:r w:rsidR="005F4BCE">
        <w:rPr>
          <w:rFonts w:ascii="Trebuchet MS" w:hAnsi="Trebuchet MS"/>
          <w:sz w:val="22"/>
          <w:szCs w:val="22"/>
        </w:rPr>
        <w:t xml:space="preserve"> sănătăţii în timpul lucrărilor</w:t>
      </w:r>
      <w:r w:rsidR="009B09FC">
        <w:rPr>
          <w:rFonts w:ascii="Trebuchet MS" w:hAnsi="Trebuchet MS"/>
          <w:sz w:val="22"/>
          <w:szCs w:val="22"/>
        </w:rPr>
        <w:t xml:space="preserve"> la înălţime, precum şi prevenirea riscurilor de cădere de la înălţime.</w:t>
      </w:r>
      <w:r>
        <w:rPr>
          <w:rFonts w:ascii="Trebuchet MS" w:hAnsi="Trebuchet MS"/>
          <w:sz w:val="22"/>
          <w:szCs w:val="22"/>
        </w:rPr>
        <w:t xml:space="preserve"> </w:t>
      </w:r>
      <w:r w:rsidR="00DB7837">
        <w:rPr>
          <w:rFonts w:ascii="Trebuchet MS" w:hAnsi="Trebuchet MS"/>
          <w:sz w:val="22"/>
          <w:szCs w:val="22"/>
        </w:rPr>
        <w:t xml:space="preserve">În cea de-a doua etapă a campaniei, </w:t>
      </w:r>
      <w:r w:rsidR="009B09FC">
        <w:rPr>
          <w:rFonts w:ascii="Trebuchet MS" w:hAnsi="Trebuchet MS"/>
          <w:sz w:val="22"/>
          <w:szCs w:val="22"/>
        </w:rPr>
        <w:t>inspectorii de muncă vor verifica</w:t>
      </w:r>
      <w:r w:rsidR="00DB7837">
        <w:rPr>
          <w:rFonts w:ascii="Trebuchet MS" w:hAnsi="Trebuchet MS"/>
          <w:sz w:val="22"/>
          <w:szCs w:val="22"/>
        </w:rPr>
        <w:t>, până la finalul lunii noiembrie 2019,</w:t>
      </w:r>
      <w:r w:rsidR="009B09FC">
        <w:rPr>
          <w:rFonts w:ascii="Trebuchet MS" w:hAnsi="Trebuchet MS"/>
          <w:sz w:val="22"/>
          <w:szCs w:val="22"/>
        </w:rPr>
        <w:t xml:space="preserve"> modul de ducere la îndeplinire a măsurilor trasate î</w:t>
      </w:r>
      <w:r>
        <w:rPr>
          <w:rFonts w:ascii="Trebuchet MS" w:hAnsi="Trebuchet MS"/>
          <w:sz w:val="22"/>
          <w:szCs w:val="22"/>
        </w:rPr>
        <w:t xml:space="preserve">n urma </w:t>
      </w:r>
      <w:r w:rsidR="00DB7837">
        <w:rPr>
          <w:rFonts w:ascii="Trebuchet MS" w:hAnsi="Trebuchet MS"/>
          <w:sz w:val="22"/>
          <w:szCs w:val="22"/>
        </w:rPr>
        <w:t xml:space="preserve"> controalelor</w:t>
      </w:r>
      <w:r w:rsidR="009B09FC">
        <w:rPr>
          <w:rFonts w:ascii="Trebuchet MS" w:hAnsi="Trebuchet MS"/>
          <w:sz w:val="22"/>
          <w:szCs w:val="22"/>
        </w:rPr>
        <w:t xml:space="preserve">, </w:t>
      </w:r>
      <w:r w:rsidR="00764A33">
        <w:rPr>
          <w:rFonts w:ascii="Trebuchet MS" w:hAnsi="Trebuchet MS"/>
          <w:sz w:val="22"/>
          <w:szCs w:val="22"/>
        </w:rPr>
        <w:t>nerealizarea</w:t>
      </w:r>
      <w:r w:rsidR="00AF0427">
        <w:rPr>
          <w:rFonts w:ascii="Trebuchet MS" w:hAnsi="Trebuchet MS"/>
          <w:sz w:val="22"/>
          <w:szCs w:val="22"/>
        </w:rPr>
        <w:t xml:space="preserve"> acestora fiind sancţionată,</w:t>
      </w:r>
      <w:r w:rsidR="005F4BCE">
        <w:rPr>
          <w:rFonts w:ascii="Trebuchet MS" w:hAnsi="Trebuchet MS"/>
          <w:sz w:val="22"/>
          <w:szCs w:val="22"/>
        </w:rPr>
        <w:t xml:space="preserve"> până la intrarea în legalitate, </w:t>
      </w:r>
      <w:r w:rsidR="00AF0427">
        <w:rPr>
          <w:rFonts w:ascii="Trebuchet MS" w:hAnsi="Trebuchet MS"/>
          <w:sz w:val="22"/>
          <w:szCs w:val="22"/>
        </w:rPr>
        <w:t>cu amenzi cuprinse între 5.000  şi 10.000 de lei</w:t>
      </w:r>
      <w:r>
        <w:rPr>
          <w:rFonts w:ascii="Trebuchet MS" w:hAnsi="Trebuchet MS"/>
          <w:sz w:val="22"/>
          <w:szCs w:val="22"/>
        </w:rPr>
        <w:t>”, a declarat George Octavian Romanescu, inspectorul şef al Inspectoratului Teritorial de Muncă Gorj</w:t>
      </w:r>
      <w:r w:rsidR="00AF0427">
        <w:rPr>
          <w:rFonts w:ascii="Trebuchet MS" w:hAnsi="Trebuchet MS"/>
          <w:sz w:val="22"/>
          <w:szCs w:val="22"/>
        </w:rPr>
        <w:t xml:space="preserve">. </w:t>
      </w:r>
    </w:p>
    <w:p w:rsidR="009B09FC" w:rsidRDefault="009B09FC" w:rsidP="00AE6F3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 la începutul anului şi până în prezent, </w:t>
      </w:r>
      <w:r w:rsidR="00AF0427">
        <w:rPr>
          <w:rFonts w:ascii="Trebuchet MS" w:hAnsi="Trebuchet MS"/>
          <w:sz w:val="22"/>
          <w:szCs w:val="22"/>
        </w:rPr>
        <w:t>în judeţul Gorj s-au înre</w:t>
      </w:r>
      <w:r w:rsidR="005F4BCE">
        <w:rPr>
          <w:rFonts w:ascii="Trebuchet MS" w:hAnsi="Trebuchet MS"/>
          <w:sz w:val="22"/>
          <w:szCs w:val="22"/>
        </w:rPr>
        <w:t>gistrat trei</w:t>
      </w:r>
      <w:r w:rsidR="00AF0427">
        <w:rPr>
          <w:rFonts w:ascii="Trebuchet MS" w:hAnsi="Trebuchet MS"/>
          <w:sz w:val="22"/>
          <w:szCs w:val="22"/>
        </w:rPr>
        <w:t xml:space="preserve"> accidente de muncă grave</w:t>
      </w:r>
      <w:r w:rsidR="005F4BCE">
        <w:rPr>
          <w:rFonts w:ascii="Trebuchet MS" w:hAnsi="Trebuchet MS"/>
          <w:sz w:val="22"/>
          <w:szCs w:val="22"/>
        </w:rPr>
        <w:t>,</w:t>
      </w:r>
      <w:r w:rsidR="00AF0427">
        <w:rPr>
          <w:rFonts w:ascii="Trebuchet MS" w:hAnsi="Trebuchet MS"/>
          <w:sz w:val="22"/>
          <w:szCs w:val="22"/>
        </w:rPr>
        <w:t xml:space="preserve"> soldate cu incapacitate temporară de muncă</w:t>
      </w:r>
      <w:r w:rsidR="005F4BCE">
        <w:rPr>
          <w:rFonts w:ascii="Trebuchet MS" w:hAnsi="Trebuchet MS"/>
          <w:sz w:val="22"/>
          <w:szCs w:val="22"/>
        </w:rPr>
        <w:t xml:space="preserve"> a victimelor</w:t>
      </w:r>
      <w:r w:rsidR="00AF0427">
        <w:rPr>
          <w:rFonts w:ascii="Trebuchet MS" w:hAnsi="Trebuchet MS"/>
          <w:sz w:val="22"/>
          <w:szCs w:val="22"/>
        </w:rPr>
        <w:t>, a căror cauză a fost căderea de la înălţi</w:t>
      </w:r>
      <w:r w:rsidR="00DB7837">
        <w:rPr>
          <w:rFonts w:ascii="Trebuchet MS" w:hAnsi="Trebuchet MS"/>
          <w:sz w:val="22"/>
          <w:szCs w:val="22"/>
        </w:rPr>
        <w:t>me. Într-unul dintre cazuri, victima a căzut de la aproximativ 10 metri înălţime</w:t>
      </w:r>
      <w:r w:rsidR="004D5C1A">
        <w:rPr>
          <w:rFonts w:ascii="Trebuchet MS" w:hAnsi="Trebuchet MS"/>
          <w:sz w:val="22"/>
          <w:szCs w:val="22"/>
        </w:rPr>
        <w:t>,</w:t>
      </w:r>
      <w:r w:rsidR="00DB7837">
        <w:rPr>
          <w:rFonts w:ascii="Trebuchet MS" w:hAnsi="Trebuchet MS"/>
          <w:sz w:val="22"/>
          <w:szCs w:val="22"/>
        </w:rPr>
        <w:t xml:space="preserve"> suferind multiple traumatisme</w:t>
      </w:r>
      <w:r w:rsidR="00A333C3">
        <w:rPr>
          <w:rFonts w:ascii="Trebuchet MS" w:hAnsi="Trebuchet MS"/>
          <w:sz w:val="22"/>
          <w:szCs w:val="22"/>
        </w:rPr>
        <w:t xml:space="preserve"> care au necesitat aproape două</w:t>
      </w:r>
      <w:r w:rsidR="00DB7837">
        <w:rPr>
          <w:rFonts w:ascii="Trebuchet MS" w:hAnsi="Trebuchet MS"/>
          <w:sz w:val="22"/>
          <w:szCs w:val="22"/>
        </w:rPr>
        <w:t xml:space="preserve"> luni de spitalizare, în timp ce în altul</w:t>
      </w:r>
      <w:r w:rsidR="003C7881">
        <w:rPr>
          <w:rFonts w:ascii="Trebuchet MS" w:hAnsi="Trebuchet MS"/>
          <w:sz w:val="22"/>
          <w:szCs w:val="22"/>
        </w:rPr>
        <w:t>, înreg</w:t>
      </w:r>
      <w:r w:rsidR="00187EB8">
        <w:rPr>
          <w:rFonts w:ascii="Trebuchet MS" w:hAnsi="Trebuchet MS"/>
          <w:sz w:val="22"/>
          <w:szCs w:val="22"/>
        </w:rPr>
        <w:t>istrat ca şi accident cu</w:t>
      </w:r>
      <w:r w:rsidR="00DB7837">
        <w:rPr>
          <w:rFonts w:ascii="Trebuchet MS" w:hAnsi="Trebuchet MS"/>
          <w:sz w:val="22"/>
          <w:szCs w:val="22"/>
        </w:rPr>
        <w:t xml:space="preserve"> victime multiple, în </w:t>
      </w:r>
      <w:r w:rsidR="004D5C1A">
        <w:rPr>
          <w:rFonts w:ascii="Trebuchet MS" w:hAnsi="Trebuchet MS"/>
          <w:sz w:val="22"/>
          <w:szCs w:val="22"/>
        </w:rPr>
        <w:t>urma căruia</w:t>
      </w:r>
      <w:r w:rsidR="00DB7837">
        <w:rPr>
          <w:rFonts w:ascii="Trebuchet MS" w:hAnsi="Trebuchet MS"/>
          <w:sz w:val="22"/>
          <w:szCs w:val="22"/>
        </w:rPr>
        <w:t xml:space="preserve"> patru persoane au suferit diverse leziuni</w:t>
      </w:r>
      <w:r w:rsidR="004D5C1A">
        <w:rPr>
          <w:rFonts w:ascii="Trebuchet MS" w:hAnsi="Trebuchet MS"/>
          <w:sz w:val="22"/>
          <w:szCs w:val="22"/>
        </w:rPr>
        <w:t>,</w:t>
      </w:r>
      <w:r w:rsidR="00DB7837">
        <w:rPr>
          <w:rFonts w:ascii="Trebuchet MS" w:hAnsi="Trebuchet MS"/>
          <w:sz w:val="22"/>
          <w:szCs w:val="22"/>
        </w:rPr>
        <w:t xml:space="preserve"> inspectorii de muncă au dispus</w:t>
      </w:r>
      <w:r w:rsidR="004D5C1A">
        <w:rPr>
          <w:rFonts w:ascii="Trebuchet MS" w:hAnsi="Trebuchet MS"/>
          <w:sz w:val="22"/>
          <w:szCs w:val="22"/>
        </w:rPr>
        <w:t xml:space="preserve">, pentru evitarea oricărui pericol, sistarea activităţii </w:t>
      </w:r>
      <w:r w:rsidR="00A333C3">
        <w:rPr>
          <w:rFonts w:ascii="Trebuchet MS" w:hAnsi="Trebuchet MS"/>
          <w:sz w:val="22"/>
          <w:szCs w:val="22"/>
        </w:rPr>
        <w:t>şantierului</w:t>
      </w:r>
      <w:r w:rsidR="00DB7837">
        <w:rPr>
          <w:rFonts w:ascii="Trebuchet MS" w:hAnsi="Trebuchet MS"/>
          <w:sz w:val="22"/>
          <w:szCs w:val="22"/>
        </w:rPr>
        <w:t xml:space="preserve">, până la îndeplinirea tuturor condiţiilor de lucru în siguranţă.  </w:t>
      </w:r>
    </w:p>
    <w:p w:rsidR="00AF0427" w:rsidRDefault="00AF0427" w:rsidP="00AE6F3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În </w:t>
      </w:r>
      <w:r w:rsidR="004D5C1A">
        <w:rPr>
          <w:rFonts w:ascii="Trebuchet MS" w:hAnsi="Trebuchet MS"/>
          <w:sz w:val="22"/>
          <w:szCs w:val="22"/>
        </w:rPr>
        <w:t>anul 2018, două</w:t>
      </w:r>
      <w:r>
        <w:rPr>
          <w:rFonts w:ascii="Trebuchet MS" w:hAnsi="Trebuchet MS"/>
          <w:sz w:val="22"/>
          <w:szCs w:val="22"/>
        </w:rPr>
        <w:t xml:space="preserve"> incidente</w:t>
      </w:r>
      <w:r w:rsidR="004D5C1A">
        <w:rPr>
          <w:rFonts w:ascii="Trebuchet MS" w:hAnsi="Trebuchet MS"/>
          <w:sz w:val="22"/>
          <w:szCs w:val="22"/>
        </w:rPr>
        <w:t>,</w:t>
      </w:r>
      <w:r w:rsidR="00A333C3">
        <w:rPr>
          <w:rFonts w:ascii="Trebuchet MS" w:hAnsi="Trebuchet MS"/>
          <w:sz w:val="22"/>
          <w:szCs w:val="22"/>
        </w:rPr>
        <w:t xml:space="preserve"> </w:t>
      </w:r>
      <w:r w:rsidR="004D5C1A">
        <w:rPr>
          <w:rFonts w:ascii="Trebuchet MS" w:hAnsi="Trebuchet MS"/>
          <w:sz w:val="22"/>
          <w:szCs w:val="22"/>
        </w:rPr>
        <w:t>la fel de grave,</w:t>
      </w:r>
      <w:r>
        <w:rPr>
          <w:rFonts w:ascii="Trebuchet MS" w:hAnsi="Trebuchet MS"/>
          <w:sz w:val="22"/>
          <w:szCs w:val="22"/>
        </w:rPr>
        <w:t xml:space="preserve"> s-au petrecut, în luna iunie, la o diferenţă de trei zile, la acelaşi angajator,</w:t>
      </w:r>
      <w:r w:rsidR="003A6974">
        <w:rPr>
          <w:rFonts w:ascii="Trebuchet MS" w:hAnsi="Trebuchet MS"/>
          <w:sz w:val="22"/>
          <w:szCs w:val="22"/>
        </w:rPr>
        <w:t xml:space="preserve"> </w:t>
      </w:r>
      <w:r w:rsidR="005F4BCE">
        <w:rPr>
          <w:rFonts w:ascii="Trebuchet MS" w:hAnsi="Trebuchet MS"/>
          <w:sz w:val="22"/>
          <w:szCs w:val="22"/>
        </w:rPr>
        <w:t>una dintre victime căzând de la o înălţime de 6,5 metri, iar cea de-a doua de la aproximativ trei metri.</w:t>
      </w:r>
    </w:p>
    <w:p w:rsidR="004D5C1A" w:rsidRDefault="004D5C1A" w:rsidP="00AE6F3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Acţiunile </w:t>
      </w:r>
      <w:r w:rsidR="00A333C3">
        <w:rPr>
          <w:rFonts w:ascii="Trebuchet MS" w:hAnsi="Trebuchet MS"/>
          <w:sz w:val="22"/>
          <w:szCs w:val="22"/>
        </w:rPr>
        <w:t>întreprinse de către I.T.M. G</w:t>
      </w:r>
      <w:r>
        <w:rPr>
          <w:rFonts w:ascii="Trebuchet MS" w:hAnsi="Trebuchet MS"/>
          <w:sz w:val="22"/>
          <w:szCs w:val="22"/>
        </w:rPr>
        <w:t>orj fac parte dintr-o campanie naţională privind prevenirea riscurilor de cădere de la înălţime în domeniul construcţiilor,</w:t>
      </w:r>
      <w:r w:rsidR="00A333C3">
        <w:rPr>
          <w:rFonts w:ascii="Trebuchet MS" w:hAnsi="Trebuchet MS"/>
          <w:sz w:val="22"/>
          <w:szCs w:val="22"/>
        </w:rPr>
        <w:t xml:space="preserve"> campanie</w:t>
      </w:r>
      <w:r>
        <w:rPr>
          <w:rFonts w:ascii="Trebuchet MS" w:hAnsi="Trebuchet MS"/>
          <w:sz w:val="22"/>
          <w:szCs w:val="22"/>
        </w:rPr>
        <w:t xml:space="preserve"> iniţiată de către Inspecţia Muncii la nivelul tuturor inspectoratelor teritoriale de muncă din ţară.</w:t>
      </w:r>
    </w:p>
    <w:p w:rsidR="004D5C1A" w:rsidRDefault="004D5C1A" w:rsidP="00AE6F39">
      <w:pPr>
        <w:jc w:val="both"/>
        <w:rPr>
          <w:rFonts w:ascii="Trebuchet MS" w:hAnsi="Trebuchet MS"/>
          <w:sz w:val="22"/>
          <w:szCs w:val="22"/>
        </w:rPr>
      </w:pPr>
    </w:p>
    <w:p w:rsidR="004D5C1A" w:rsidRDefault="004D5C1A" w:rsidP="00AE6F3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Neli Matei,</w:t>
      </w:r>
    </w:p>
    <w:p w:rsidR="004D5C1A" w:rsidRDefault="004D5C1A" w:rsidP="00AE6F3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Purtător de cuvânt I.T.M. Gorj</w:t>
      </w:r>
    </w:p>
    <w:p w:rsidR="00307F49" w:rsidRPr="00BB21E1" w:rsidRDefault="00307F49" w:rsidP="00AE6F39">
      <w:pPr>
        <w:jc w:val="both"/>
        <w:rPr>
          <w:rFonts w:ascii="Trebuchet MS" w:hAnsi="Trebuchet MS"/>
          <w:sz w:val="22"/>
          <w:szCs w:val="22"/>
        </w:rPr>
      </w:pPr>
    </w:p>
    <w:p w:rsidR="00FE5C77" w:rsidRPr="00BB21E1" w:rsidRDefault="00FE5C77" w:rsidP="00AE6F39">
      <w:pPr>
        <w:jc w:val="both"/>
        <w:rPr>
          <w:rFonts w:ascii="Trebuchet MS" w:hAnsi="Trebuchet MS"/>
          <w:sz w:val="22"/>
          <w:szCs w:val="22"/>
        </w:rPr>
      </w:pPr>
    </w:p>
    <w:p w:rsidR="004334C3" w:rsidRPr="00BB21E1" w:rsidRDefault="004334C3" w:rsidP="00AE6F39">
      <w:pPr>
        <w:jc w:val="both"/>
        <w:rPr>
          <w:rFonts w:ascii="Trebuchet MS" w:hAnsi="Trebuchet MS"/>
          <w:sz w:val="22"/>
          <w:szCs w:val="22"/>
        </w:rPr>
      </w:pPr>
    </w:p>
    <w:p w:rsidR="004334C3" w:rsidRPr="00BB21E1" w:rsidRDefault="004334C3" w:rsidP="004334C3">
      <w:pPr>
        <w:rPr>
          <w:rFonts w:ascii="Trebuchet MS" w:hAnsi="Trebuchet MS"/>
          <w:sz w:val="22"/>
          <w:szCs w:val="22"/>
        </w:rPr>
      </w:pPr>
    </w:p>
    <w:p w:rsidR="004334C3" w:rsidRPr="00BB21E1" w:rsidRDefault="004334C3" w:rsidP="004334C3">
      <w:pPr>
        <w:rPr>
          <w:rFonts w:ascii="Trebuchet MS" w:hAnsi="Trebuchet MS"/>
          <w:sz w:val="22"/>
          <w:szCs w:val="22"/>
        </w:rPr>
      </w:pPr>
    </w:p>
    <w:p w:rsidR="004334C3" w:rsidRPr="00FE5C77" w:rsidRDefault="004334C3" w:rsidP="004334C3">
      <w:pPr>
        <w:rPr>
          <w:rFonts w:ascii="Trebuchet MS" w:hAnsi="Trebuchet MS"/>
        </w:rPr>
      </w:pPr>
    </w:p>
    <w:p w:rsidR="004334C3" w:rsidRPr="00FE5C77" w:rsidRDefault="004334C3" w:rsidP="004334C3">
      <w:pPr>
        <w:rPr>
          <w:rFonts w:ascii="Trebuchet MS" w:hAnsi="Trebuchet MS"/>
        </w:rPr>
      </w:pPr>
    </w:p>
    <w:p w:rsidR="004334C3" w:rsidRPr="00FE5C77" w:rsidRDefault="004334C3" w:rsidP="004334C3">
      <w:pPr>
        <w:rPr>
          <w:rFonts w:ascii="Trebuchet MS" w:hAnsi="Trebuchet MS"/>
        </w:rPr>
      </w:pPr>
    </w:p>
    <w:p w:rsidR="004334C3" w:rsidRPr="00FE5C77" w:rsidRDefault="004334C3" w:rsidP="004334C3">
      <w:pPr>
        <w:rPr>
          <w:rFonts w:ascii="Trebuchet MS" w:hAnsi="Trebuchet MS"/>
        </w:rPr>
      </w:pPr>
    </w:p>
    <w:p w:rsidR="004334C3" w:rsidRPr="00FE5C77" w:rsidRDefault="004334C3" w:rsidP="004334C3">
      <w:pPr>
        <w:rPr>
          <w:rFonts w:ascii="Trebuchet MS" w:hAnsi="Trebuchet MS"/>
        </w:rPr>
      </w:pPr>
    </w:p>
    <w:p w:rsidR="004334C3" w:rsidRPr="00FE5C77" w:rsidRDefault="004334C3" w:rsidP="004334C3">
      <w:pPr>
        <w:rPr>
          <w:rFonts w:ascii="Trebuchet MS" w:hAnsi="Trebuchet MS"/>
        </w:rPr>
      </w:pPr>
    </w:p>
    <w:p w:rsidR="004334C3" w:rsidRPr="00FE5C77" w:rsidRDefault="004334C3" w:rsidP="004334C3">
      <w:pPr>
        <w:rPr>
          <w:rFonts w:ascii="Trebuchet MS" w:hAnsi="Trebuchet MS"/>
        </w:rPr>
      </w:pPr>
    </w:p>
    <w:p w:rsidR="004334C3" w:rsidRPr="00FE5C77" w:rsidRDefault="004334C3" w:rsidP="004334C3">
      <w:pPr>
        <w:rPr>
          <w:rFonts w:ascii="Trebuchet MS" w:hAnsi="Trebuchet MS"/>
        </w:rPr>
      </w:pPr>
    </w:p>
    <w:p w:rsidR="004334C3" w:rsidRPr="00FE5C77" w:rsidRDefault="004334C3" w:rsidP="004334C3">
      <w:pPr>
        <w:rPr>
          <w:rFonts w:ascii="Trebuchet MS" w:hAnsi="Trebuchet MS"/>
        </w:rPr>
      </w:pPr>
    </w:p>
    <w:p w:rsidR="004334C3" w:rsidRPr="00FE5C77" w:rsidRDefault="004334C3" w:rsidP="004334C3">
      <w:pPr>
        <w:rPr>
          <w:rFonts w:ascii="Trebuchet MS" w:hAnsi="Trebuchet MS"/>
        </w:rPr>
      </w:pPr>
    </w:p>
    <w:p w:rsidR="00371728" w:rsidRPr="00FE5C77" w:rsidRDefault="00371728">
      <w:pPr>
        <w:rPr>
          <w:rFonts w:ascii="Trebuchet MS" w:hAnsi="Trebuchet MS"/>
        </w:rPr>
      </w:pPr>
    </w:p>
    <w:p w:rsidR="00371728" w:rsidRPr="00FE5C77" w:rsidRDefault="00371728">
      <w:pPr>
        <w:rPr>
          <w:rFonts w:ascii="Trebuchet MS" w:hAnsi="Trebuchet MS"/>
        </w:rPr>
      </w:pPr>
    </w:p>
    <w:p w:rsidR="00371728" w:rsidRPr="00FE5C77" w:rsidRDefault="00371728">
      <w:pPr>
        <w:rPr>
          <w:rFonts w:ascii="Trebuchet MS" w:hAnsi="Trebuchet MS"/>
        </w:rPr>
      </w:pPr>
    </w:p>
    <w:sectPr w:rsidR="00371728" w:rsidRPr="00FE5C77" w:rsidSect="007802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707" w:bottom="1440" w:left="1701" w:header="540" w:footer="6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18" w:rsidRDefault="00FB4418" w:rsidP="00AA6AD1">
      <w:r>
        <w:separator/>
      </w:r>
    </w:p>
  </w:endnote>
  <w:endnote w:type="continuationSeparator" w:id="0">
    <w:p w:rsidR="00FB4418" w:rsidRDefault="00FB4418" w:rsidP="00A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D0" w:rsidRPr="00FB13D0" w:rsidRDefault="00FB13D0" w:rsidP="00B838A5">
    <w:pPr>
      <w:tabs>
        <w:tab w:val="center" w:pos="4320"/>
        <w:tab w:val="right" w:pos="8640"/>
      </w:tabs>
      <w:rPr>
        <w:rFonts w:ascii="Cambria" w:eastAsia="MS Mincho" w:hAnsi="Cambria"/>
        <w:sz w:val="14"/>
        <w:szCs w:val="14"/>
        <w:lang w:val="en-US"/>
      </w:rPr>
    </w:pPr>
    <w:r w:rsidRPr="00FB13D0">
      <w:rPr>
        <w:rFonts w:ascii="Cambria" w:eastAsia="MS Mincho" w:hAnsi="Cambria"/>
        <w:b/>
        <w:sz w:val="14"/>
        <w:szCs w:val="14"/>
        <w:lang w:val="en-US"/>
      </w:rPr>
      <w:t>Str</w:t>
    </w:r>
    <w:r w:rsidRPr="00FB13D0">
      <w:rPr>
        <w:rFonts w:ascii="Cambria" w:eastAsia="MS Mincho" w:hAnsi="Cambria"/>
        <w:sz w:val="14"/>
        <w:szCs w:val="14"/>
        <w:lang w:val="en-US"/>
      </w:rPr>
      <w:t xml:space="preserve">. 14 </w:t>
    </w:r>
    <w:proofErr w:type="spellStart"/>
    <w:r w:rsidRPr="00FB13D0">
      <w:rPr>
        <w:rFonts w:ascii="Cambria" w:eastAsia="MS Mincho" w:hAnsi="Cambria"/>
        <w:sz w:val="14"/>
        <w:szCs w:val="14"/>
        <w:lang w:val="en-US"/>
      </w:rPr>
      <w:t>Octombrie</w:t>
    </w:r>
    <w:proofErr w:type="spellEnd"/>
    <w:r w:rsidRPr="00FB13D0">
      <w:rPr>
        <w:rFonts w:ascii="Cambria" w:eastAsia="MS Mincho" w:hAnsi="Cambria"/>
        <w:sz w:val="14"/>
        <w:szCs w:val="14"/>
        <w:lang w:val="en-US"/>
      </w:rPr>
      <w:t xml:space="preserve">, nr. 154, </w:t>
    </w:r>
    <w:proofErr w:type="spellStart"/>
    <w:r w:rsidRPr="00FB13D0">
      <w:rPr>
        <w:rFonts w:ascii="Cambria" w:eastAsia="MS Mincho" w:hAnsi="Cambria"/>
        <w:sz w:val="14"/>
        <w:szCs w:val="14"/>
        <w:lang w:val="en-US"/>
      </w:rPr>
      <w:t>Tg</w:t>
    </w:r>
    <w:proofErr w:type="spellEnd"/>
    <w:r w:rsidRPr="00FB13D0">
      <w:rPr>
        <w:rFonts w:ascii="Cambria" w:eastAsia="MS Mincho" w:hAnsi="Cambria"/>
        <w:sz w:val="14"/>
        <w:szCs w:val="14"/>
        <w:lang w:val="en-US"/>
      </w:rPr>
      <w:t xml:space="preserve"> </w:t>
    </w:r>
    <w:proofErr w:type="spellStart"/>
    <w:r w:rsidRPr="00FB13D0">
      <w:rPr>
        <w:rFonts w:ascii="Cambria" w:eastAsia="MS Mincho" w:hAnsi="Cambria"/>
        <w:sz w:val="14"/>
        <w:szCs w:val="14"/>
        <w:lang w:val="en-US"/>
      </w:rPr>
      <w:t>Jiu</w:t>
    </w:r>
    <w:proofErr w:type="spellEnd"/>
    <w:r w:rsidRPr="00FB13D0">
      <w:rPr>
        <w:rFonts w:ascii="Cambria" w:eastAsia="MS Mincho" w:hAnsi="Cambria"/>
        <w:sz w:val="14"/>
        <w:szCs w:val="14"/>
        <w:lang w:val="en-US"/>
      </w:rPr>
      <w:t xml:space="preserve">, </w:t>
    </w:r>
  </w:p>
  <w:p w:rsidR="00FB13D0" w:rsidRPr="00FB13D0" w:rsidRDefault="00FB13D0" w:rsidP="00B838A5">
    <w:pPr>
      <w:tabs>
        <w:tab w:val="center" w:pos="4320"/>
        <w:tab w:val="right" w:pos="8640"/>
      </w:tabs>
      <w:rPr>
        <w:rFonts w:ascii="Cambria" w:eastAsia="MS Mincho" w:hAnsi="Cambria"/>
        <w:sz w:val="14"/>
        <w:szCs w:val="14"/>
        <w:lang w:val="en-US"/>
      </w:rPr>
    </w:pPr>
    <w:r w:rsidRPr="00FB13D0">
      <w:rPr>
        <w:rFonts w:ascii="Cambria" w:eastAsia="MS Mincho" w:hAnsi="Cambria"/>
        <w:b/>
        <w:sz w:val="14"/>
        <w:szCs w:val="14"/>
        <w:lang w:val="en-US"/>
      </w:rPr>
      <w:t>Tel</w:t>
    </w:r>
    <w:r w:rsidRPr="00FB13D0">
      <w:rPr>
        <w:rFonts w:ascii="Cambria" w:eastAsia="MS Mincho" w:hAnsi="Cambria"/>
        <w:sz w:val="14"/>
        <w:szCs w:val="14"/>
        <w:lang w:val="en-US"/>
      </w:rPr>
      <w:t xml:space="preserve">.: +4 0253 23 79 33; </w:t>
    </w:r>
    <w:r w:rsidR="00B838A5" w:rsidRPr="00B838A5">
      <w:rPr>
        <w:rFonts w:ascii="Cambria" w:eastAsia="MS Mincho" w:hAnsi="Cambria"/>
        <w:b/>
        <w:sz w:val="14"/>
        <w:szCs w:val="14"/>
        <w:lang w:val="en-US"/>
      </w:rPr>
      <w:t>F</w:t>
    </w:r>
    <w:r w:rsidRPr="00FB13D0">
      <w:rPr>
        <w:rFonts w:ascii="Cambria" w:eastAsia="MS Mincho" w:hAnsi="Cambria"/>
        <w:b/>
        <w:sz w:val="14"/>
        <w:szCs w:val="14"/>
        <w:lang w:val="en-US"/>
      </w:rPr>
      <w:t>ax</w:t>
    </w:r>
    <w:r w:rsidRPr="00FB13D0">
      <w:rPr>
        <w:rFonts w:ascii="Cambria" w:eastAsia="MS Mincho" w:hAnsi="Cambria"/>
        <w:sz w:val="14"/>
        <w:szCs w:val="14"/>
        <w:lang w:val="en-US"/>
      </w:rPr>
      <w:t>: +4 0253 23 79 43</w:t>
    </w:r>
  </w:p>
  <w:p w:rsidR="00FB13D0" w:rsidRPr="00FB13D0" w:rsidRDefault="00B838A5" w:rsidP="00B838A5">
    <w:pPr>
      <w:tabs>
        <w:tab w:val="center" w:pos="4320"/>
        <w:tab w:val="right" w:pos="8640"/>
      </w:tabs>
      <w:rPr>
        <w:rFonts w:ascii="Cambria" w:eastAsia="MS Mincho" w:hAnsi="Cambria"/>
        <w:b/>
        <w:sz w:val="14"/>
        <w:szCs w:val="14"/>
        <w:lang w:val="en-US"/>
      </w:rPr>
    </w:pPr>
    <w:proofErr w:type="gramStart"/>
    <w:r w:rsidRPr="00B838A5">
      <w:rPr>
        <w:rFonts w:ascii="Cambria" w:eastAsia="MS Mincho" w:hAnsi="Cambria"/>
        <w:b/>
        <w:sz w:val="14"/>
        <w:szCs w:val="14"/>
        <w:lang w:val="en-US"/>
      </w:rPr>
      <w:t>e-mail</w:t>
    </w:r>
    <w:proofErr w:type="gramEnd"/>
    <w:r>
      <w:rPr>
        <w:rFonts w:ascii="Cambria" w:eastAsia="MS Mincho" w:hAnsi="Cambria"/>
        <w:sz w:val="14"/>
        <w:szCs w:val="14"/>
        <w:lang w:val="en-US"/>
      </w:rPr>
      <w:t xml:space="preserve">: </w:t>
    </w:r>
    <w:r w:rsidR="00FB13D0" w:rsidRPr="00FB13D0">
      <w:rPr>
        <w:rFonts w:ascii="Cambria" w:eastAsia="MS Mincho" w:hAnsi="Cambria"/>
        <w:sz w:val="14"/>
        <w:szCs w:val="14"/>
        <w:lang w:val="en-US"/>
      </w:rPr>
      <w:t>itmgorj@itmgorj.ro</w:t>
    </w:r>
  </w:p>
  <w:p w:rsidR="008560FB" w:rsidRPr="00B838A5" w:rsidRDefault="00B838A5" w:rsidP="00B838A5">
    <w:pPr>
      <w:tabs>
        <w:tab w:val="center" w:pos="4320"/>
        <w:tab w:val="right" w:pos="8640"/>
      </w:tabs>
      <w:rPr>
        <w:rFonts w:ascii="Cambria" w:eastAsia="MS Mincho" w:hAnsi="Cambria"/>
        <w:sz w:val="14"/>
        <w:szCs w:val="14"/>
        <w:lang w:val="en-US"/>
      </w:rPr>
    </w:pPr>
    <w:r w:rsidRPr="00B838A5">
      <w:rPr>
        <w:rFonts w:ascii="Cambria" w:eastAsia="MS Mincho" w:hAnsi="Cambria"/>
        <w:b/>
        <w:sz w:val="14"/>
        <w:szCs w:val="14"/>
        <w:lang w:val="en-US"/>
      </w:rPr>
      <w:t>www.itmgorj.ro</w:t>
    </w:r>
    <w:r>
      <w:rPr>
        <w:rFonts w:ascii="Cambria" w:eastAsia="MS Mincho" w:hAnsi="Cambria"/>
        <w:sz w:val="14"/>
        <w:szCs w:val="14"/>
        <w:lang w:val="en-US"/>
      </w:rPr>
      <w:t xml:space="preserve"> | </w:t>
    </w:r>
    <w:hyperlink r:id="rId1" w:history="1">
      <w:r w:rsidRPr="00FB13D0">
        <w:rPr>
          <w:rFonts w:ascii="Cambria" w:eastAsia="MS Mincho" w:hAnsi="Cambria"/>
          <w:sz w:val="14"/>
          <w:szCs w:val="14"/>
          <w:lang w:val="en-US"/>
        </w:rPr>
        <w:t>www.inspectiamuncii.ro</w:t>
      </w:r>
    </w:hyperlink>
    <w:r w:rsidRPr="00FB13D0">
      <w:rPr>
        <w:rFonts w:ascii="Cambria" w:eastAsia="MS Mincho" w:hAnsi="Cambria"/>
        <w:sz w:val="14"/>
        <w:szCs w:val="14"/>
        <w:lang w:val="en-US"/>
      </w:rPr>
      <w:t xml:space="preserve"> | </w:t>
    </w:r>
    <w:hyperlink r:id="rId2" w:history="1">
      <w:r w:rsidRPr="00FB13D0">
        <w:rPr>
          <w:rFonts w:ascii="Cambria" w:eastAsia="MS Mincho" w:hAnsi="Cambria"/>
          <w:sz w:val="14"/>
          <w:szCs w:val="14"/>
          <w:lang w:val="en-US"/>
        </w:rPr>
        <w:t>www.romania2019.eu</w:t>
      </w:r>
    </w:hyperlink>
    <w:r w:rsidR="00FB13D0">
      <w:rPr>
        <w:rFonts w:ascii="Cambria" w:eastAsia="MS Mincho" w:hAnsi="Cambria"/>
        <w:b/>
        <w:sz w:val="14"/>
        <w:szCs w:val="16"/>
        <w:lang w:val="en-US"/>
      </w:rPr>
      <w:tab/>
    </w:r>
    <w:r>
      <w:rPr>
        <w:rFonts w:ascii="Cambria" w:eastAsia="MS Mincho" w:hAnsi="Cambria"/>
        <w:b/>
        <w:sz w:val="14"/>
        <w:szCs w:val="16"/>
        <w:lang w:val="en-US"/>
      </w:rPr>
      <w:tab/>
    </w:r>
    <w:r>
      <w:rPr>
        <w:rFonts w:ascii="Cambria" w:eastAsia="MS Mincho" w:hAnsi="Cambria"/>
        <w:b/>
        <w:sz w:val="14"/>
        <w:szCs w:val="16"/>
        <w:lang w:val="en-US"/>
      </w:rPr>
      <w:tab/>
    </w:r>
    <w:r>
      <w:rPr>
        <w:rFonts w:ascii="Cambria" w:eastAsia="MS Mincho" w:hAnsi="Cambria"/>
        <w:b/>
        <w:sz w:val="14"/>
        <w:szCs w:val="16"/>
        <w:lang w:val="en-US"/>
      </w:rPr>
      <w:tab/>
    </w:r>
    <w:r w:rsidR="00BD59EF" w:rsidRPr="00BD59EF">
      <w:rPr>
        <w:rFonts w:ascii="Trebuchet MS" w:hAnsi="Trebuchet MS"/>
        <w:b/>
        <w:sz w:val="16"/>
        <w:szCs w:val="16"/>
      </w:rPr>
      <w:fldChar w:fldCharType="begin"/>
    </w:r>
    <w:r w:rsidR="00BD59EF" w:rsidRPr="00BD59EF">
      <w:rPr>
        <w:rFonts w:ascii="Trebuchet MS" w:hAnsi="Trebuchet MS"/>
        <w:b/>
        <w:sz w:val="16"/>
        <w:szCs w:val="16"/>
      </w:rPr>
      <w:instrText>PAGE   \* MERGEFORMAT</w:instrText>
    </w:r>
    <w:r w:rsidR="00BD59EF" w:rsidRPr="00BD59EF">
      <w:rPr>
        <w:rFonts w:ascii="Trebuchet MS" w:hAnsi="Trebuchet MS"/>
        <w:b/>
        <w:sz w:val="16"/>
        <w:szCs w:val="16"/>
      </w:rPr>
      <w:fldChar w:fldCharType="separate"/>
    </w:r>
    <w:r w:rsidR="00F51130">
      <w:rPr>
        <w:rFonts w:ascii="Trebuchet MS" w:hAnsi="Trebuchet MS"/>
        <w:b/>
        <w:noProof/>
        <w:sz w:val="16"/>
        <w:szCs w:val="16"/>
      </w:rPr>
      <w:t>2</w:t>
    </w:r>
    <w:r w:rsidR="00BD59EF" w:rsidRPr="00BD59EF">
      <w:rPr>
        <w:rFonts w:ascii="Trebuchet MS" w:hAnsi="Trebuchet MS"/>
        <w:b/>
        <w:sz w:val="16"/>
        <w:szCs w:val="16"/>
      </w:rPr>
      <w:fldChar w:fldCharType="end"/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</w:p>
  <w:p w:rsidR="008560FB" w:rsidRPr="00BD59EF" w:rsidRDefault="008560FB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A5" w:rsidRDefault="00B838A5" w:rsidP="00AA6AD1">
    <w:pPr>
      <w:pStyle w:val="Footer"/>
      <w:jc w:val="center"/>
      <w:rPr>
        <w:rFonts w:ascii="Trebuchet MS" w:hAnsi="Trebuchet MS"/>
        <w:sz w:val="16"/>
        <w:szCs w:val="16"/>
      </w:rPr>
    </w:pPr>
  </w:p>
  <w:p w:rsidR="002738F8" w:rsidRDefault="002738F8" w:rsidP="00AA6AD1">
    <w:pPr>
      <w:pStyle w:val="Footer"/>
      <w:jc w:val="center"/>
      <w:rPr>
        <w:rFonts w:ascii="Trebuchet MS" w:hAnsi="Trebuchet MS"/>
        <w:sz w:val="16"/>
        <w:szCs w:val="16"/>
      </w:rPr>
    </w:pPr>
  </w:p>
  <w:p w:rsidR="00AA6AD1" w:rsidRPr="00AA6AD1" w:rsidRDefault="00AA6AD1" w:rsidP="00AA6AD1">
    <w:pPr>
      <w:pStyle w:val="Footer"/>
      <w:jc w:val="cen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sz w:val="16"/>
        <w:szCs w:val="16"/>
      </w:rPr>
      <w:t>Președinția României la Consiliul Uniunii Europene</w:t>
    </w: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</w:p>
  <w:p w:rsidR="00FB13D0" w:rsidRPr="00FB13D0" w:rsidRDefault="00FB13D0" w:rsidP="00EB76CD">
    <w:pPr>
      <w:tabs>
        <w:tab w:val="center" w:pos="4320"/>
        <w:tab w:val="right" w:pos="8640"/>
      </w:tabs>
      <w:rPr>
        <w:rFonts w:ascii="Cambria" w:eastAsia="MS Mincho" w:hAnsi="Cambria"/>
        <w:sz w:val="14"/>
        <w:szCs w:val="14"/>
        <w:lang w:val="en-US"/>
      </w:rPr>
    </w:pPr>
    <w:r w:rsidRPr="00FB13D0">
      <w:rPr>
        <w:rFonts w:ascii="Cambria" w:eastAsia="MS Mincho" w:hAnsi="Cambria"/>
        <w:b/>
        <w:sz w:val="14"/>
        <w:szCs w:val="14"/>
        <w:lang w:val="en-US"/>
      </w:rPr>
      <w:t>Str</w:t>
    </w:r>
    <w:r w:rsidRPr="00FB13D0">
      <w:rPr>
        <w:rFonts w:ascii="Cambria" w:eastAsia="MS Mincho" w:hAnsi="Cambria"/>
        <w:sz w:val="14"/>
        <w:szCs w:val="14"/>
        <w:lang w:val="en-US"/>
      </w:rPr>
      <w:t xml:space="preserve">. 14 </w:t>
    </w:r>
    <w:proofErr w:type="spellStart"/>
    <w:r w:rsidRPr="00FB13D0">
      <w:rPr>
        <w:rFonts w:ascii="Cambria" w:eastAsia="MS Mincho" w:hAnsi="Cambria"/>
        <w:sz w:val="14"/>
        <w:szCs w:val="14"/>
        <w:lang w:val="en-US"/>
      </w:rPr>
      <w:t>Octombrie</w:t>
    </w:r>
    <w:proofErr w:type="spellEnd"/>
    <w:r w:rsidRPr="00FB13D0">
      <w:rPr>
        <w:rFonts w:ascii="Cambria" w:eastAsia="MS Mincho" w:hAnsi="Cambria"/>
        <w:sz w:val="14"/>
        <w:szCs w:val="14"/>
        <w:lang w:val="en-US"/>
      </w:rPr>
      <w:t xml:space="preserve">, nr. 154, </w:t>
    </w:r>
    <w:proofErr w:type="spellStart"/>
    <w:r w:rsidRPr="00FB13D0">
      <w:rPr>
        <w:rFonts w:ascii="Cambria" w:eastAsia="MS Mincho" w:hAnsi="Cambria"/>
        <w:sz w:val="14"/>
        <w:szCs w:val="14"/>
        <w:lang w:val="en-US"/>
      </w:rPr>
      <w:t>Tg</w:t>
    </w:r>
    <w:proofErr w:type="spellEnd"/>
    <w:r w:rsidRPr="00FB13D0">
      <w:rPr>
        <w:rFonts w:ascii="Cambria" w:eastAsia="MS Mincho" w:hAnsi="Cambria"/>
        <w:sz w:val="14"/>
        <w:szCs w:val="14"/>
        <w:lang w:val="en-US"/>
      </w:rPr>
      <w:t xml:space="preserve"> </w:t>
    </w:r>
    <w:proofErr w:type="spellStart"/>
    <w:r w:rsidRPr="00FB13D0">
      <w:rPr>
        <w:rFonts w:ascii="Cambria" w:eastAsia="MS Mincho" w:hAnsi="Cambria"/>
        <w:sz w:val="14"/>
        <w:szCs w:val="14"/>
        <w:lang w:val="en-US"/>
      </w:rPr>
      <w:t>Jiu</w:t>
    </w:r>
    <w:proofErr w:type="spellEnd"/>
    <w:r w:rsidRPr="00FB13D0">
      <w:rPr>
        <w:rFonts w:ascii="Cambria" w:eastAsia="MS Mincho" w:hAnsi="Cambria"/>
        <w:sz w:val="14"/>
        <w:szCs w:val="14"/>
        <w:lang w:val="en-US"/>
      </w:rPr>
      <w:t xml:space="preserve">, </w:t>
    </w:r>
    <w:proofErr w:type="spellStart"/>
    <w:r w:rsidRPr="00FB13D0">
      <w:rPr>
        <w:rFonts w:ascii="Cambria" w:eastAsia="MS Mincho" w:hAnsi="Cambria"/>
        <w:sz w:val="14"/>
        <w:szCs w:val="14"/>
        <w:lang w:val="en-US"/>
      </w:rPr>
      <w:t>Gorj</w:t>
    </w:r>
    <w:proofErr w:type="spellEnd"/>
  </w:p>
  <w:p w:rsidR="00FB13D0" w:rsidRPr="00FB13D0" w:rsidRDefault="00FB13D0" w:rsidP="00EB76CD">
    <w:pPr>
      <w:tabs>
        <w:tab w:val="center" w:pos="4320"/>
        <w:tab w:val="right" w:pos="8640"/>
      </w:tabs>
      <w:rPr>
        <w:rFonts w:ascii="Cambria" w:eastAsia="MS Mincho" w:hAnsi="Cambria"/>
        <w:sz w:val="14"/>
        <w:szCs w:val="14"/>
        <w:lang w:val="en-US"/>
      </w:rPr>
    </w:pPr>
    <w:r w:rsidRPr="00FB13D0">
      <w:rPr>
        <w:rFonts w:ascii="Cambria" w:eastAsia="MS Mincho" w:hAnsi="Cambria"/>
        <w:b/>
        <w:sz w:val="14"/>
        <w:szCs w:val="14"/>
        <w:lang w:val="en-US"/>
      </w:rPr>
      <w:t>Tel</w:t>
    </w:r>
    <w:r w:rsidRPr="00FB13D0">
      <w:rPr>
        <w:rFonts w:ascii="Cambria" w:eastAsia="MS Mincho" w:hAnsi="Cambria"/>
        <w:sz w:val="14"/>
        <w:szCs w:val="14"/>
        <w:lang w:val="en-US"/>
      </w:rPr>
      <w:t xml:space="preserve">.: +4 0253 23 79 33; </w:t>
    </w:r>
    <w:r w:rsidRPr="00FB13D0">
      <w:rPr>
        <w:rFonts w:ascii="Cambria" w:eastAsia="MS Mincho" w:hAnsi="Cambria"/>
        <w:b/>
        <w:sz w:val="14"/>
        <w:szCs w:val="14"/>
        <w:lang w:val="en-US"/>
      </w:rPr>
      <w:t>fax</w:t>
    </w:r>
    <w:r w:rsidRPr="00FB13D0">
      <w:rPr>
        <w:rFonts w:ascii="Cambria" w:eastAsia="MS Mincho" w:hAnsi="Cambria"/>
        <w:sz w:val="14"/>
        <w:szCs w:val="14"/>
        <w:lang w:val="en-US"/>
      </w:rPr>
      <w:t>: +4 0253 23 79 43</w:t>
    </w:r>
  </w:p>
  <w:p w:rsidR="00FB13D0" w:rsidRPr="00FB13D0" w:rsidRDefault="00FB13D0" w:rsidP="00EB76CD">
    <w:pPr>
      <w:tabs>
        <w:tab w:val="center" w:pos="4320"/>
        <w:tab w:val="right" w:pos="8640"/>
      </w:tabs>
      <w:rPr>
        <w:rFonts w:ascii="Cambria" w:eastAsia="MS Mincho" w:hAnsi="Cambria"/>
        <w:sz w:val="14"/>
        <w:szCs w:val="14"/>
        <w:lang w:val="en-US"/>
      </w:rPr>
    </w:pPr>
    <w:proofErr w:type="gramStart"/>
    <w:r w:rsidRPr="00FB13D0">
      <w:rPr>
        <w:rFonts w:ascii="Cambria" w:eastAsia="MS Mincho" w:hAnsi="Cambria"/>
        <w:b/>
        <w:sz w:val="14"/>
        <w:szCs w:val="14"/>
        <w:lang w:val="en-US"/>
      </w:rPr>
      <w:t>e-mail</w:t>
    </w:r>
    <w:proofErr w:type="gramEnd"/>
    <w:r w:rsidRPr="00FB13D0">
      <w:rPr>
        <w:rFonts w:ascii="Cambria" w:eastAsia="MS Mincho" w:hAnsi="Cambria"/>
        <w:sz w:val="14"/>
        <w:szCs w:val="14"/>
        <w:lang w:val="en-US"/>
      </w:rPr>
      <w:t xml:space="preserve">: </w:t>
    </w:r>
    <w:hyperlink r:id="rId1" w:history="1">
      <w:r w:rsidRPr="00FB13D0">
        <w:rPr>
          <w:rFonts w:ascii="Cambria" w:eastAsia="MS Mincho" w:hAnsi="Cambria"/>
          <w:sz w:val="14"/>
          <w:szCs w:val="14"/>
          <w:lang w:val="en-US"/>
        </w:rPr>
        <w:t>itmgorj@itmgorj.ro</w:t>
      </w:r>
    </w:hyperlink>
  </w:p>
  <w:p w:rsidR="00AA6AD1" w:rsidRPr="00FB13D0" w:rsidRDefault="00B838A5" w:rsidP="00EB76CD">
    <w:pPr>
      <w:tabs>
        <w:tab w:val="center" w:pos="4320"/>
        <w:tab w:val="right" w:pos="8640"/>
      </w:tabs>
      <w:rPr>
        <w:rFonts w:ascii="Cambria" w:eastAsia="MS Mincho" w:hAnsi="Cambria"/>
        <w:sz w:val="14"/>
        <w:szCs w:val="14"/>
        <w:lang w:val="en-US"/>
      </w:rPr>
    </w:pPr>
    <w:r w:rsidRPr="00B838A5">
      <w:rPr>
        <w:rFonts w:ascii="Cambria" w:eastAsia="MS Mincho" w:hAnsi="Cambria"/>
        <w:b/>
        <w:sz w:val="14"/>
        <w:szCs w:val="14"/>
        <w:lang w:val="en-US"/>
      </w:rPr>
      <w:t>www.itmgorj.ro</w:t>
    </w:r>
    <w:r w:rsidR="00FB13D0">
      <w:rPr>
        <w:rFonts w:ascii="Cambria" w:eastAsia="MS Mincho" w:hAnsi="Cambria"/>
        <w:sz w:val="14"/>
        <w:szCs w:val="14"/>
        <w:lang w:val="en-US"/>
      </w:rPr>
      <w:t xml:space="preserve"> </w:t>
    </w:r>
    <w:r>
      <w:rPr>
        <w:rFonts w:ascii="Cambria" w:eastAsia="MS Mincho" w:hAnsi="Cambria"/>
        <w:sz w:val="14"/>
        <w:szCs w:val="14"/>
        <w:lang w:val="en-US"/>
      </w:rPr>
      <w:t xml:space="preserve">| </w:t>
    </w:r>
    <w:hyperlink r:id="rId2" w:history="1">
      <w:r w:rsidR="00AA6AD1" w:rsidRPr="00FB13D0">
        <w:rPr>
          <w:rFonts w:ascii="Cambria" w:eastAsia="MS Mincho" w:hAnsi="Cambria"/>
          <w:sz w:val="14"/>
          <w:szCs w:val="14"/>
          <w:lang w:val="en-US"/>
        </w:rPr>
        <w:t>www.inspectiamuncii.ro</w:t>
      </w:r>
    </w:hyperlink>
    <w:r w:rsidR="00AA6AD1" w:rsidRPr="00FB13D0">
      <w:rPr>
        <w:rFonts w:ascii="Cambria" w:eastAsia="MS Mincho" w:hAnsi="Cambria"/>
        <w:sz w:val="14"/>
        <w:szCs w:val="14"/>
        <w:lang w:val="en-US"/>
      </w:rPr>
      <w:t xml:space="preserve"> | </w:t>
    </w:r>
    <w:hyperlink r:id="rId3" w:history="1">
      <w:r w:rsidR="00AA6AD1" w:rsidRPr="00FB13D0">
        <w:rPr>
          <w:rFonts w:ascii="Cambria" w:eastAsia="MS Mincho" w:hAnsi="Cambria"/>
          <w:sz w:val="14"/>
          <w:szCs w:val="14"/>
          <w:lang w:val="en-US"/>
        </w:rPr>
        <w:t>www.romania2019.eu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18" w:rsidRDefault="00FB4418" w:rsidP="00AA6AD1">
      <w:r>
        <w:separator/>
      </w:r>
    </w:p>
  </w:footnote>
  <w:footnote w:type="continuationSeparator" w:id="0">
    <w:p w:rsidR="00FB4418" w:rsidRDefault="00FB4418" w:rsidP="00AA6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804"/>
      <w:gridCol w:w="4820"/>
    </w:tblGrid>
    <w:tr w:rsidR="001E1288" w:rsidTr="00637A0D">
      <w:trPr>
        <w:trHeight w:val="567"/>
      </w:trPr>
      <w:tc>
        <w:tcPr>
          <w:tcW w:w="6804" w:type="dxa"/>
        </w:tcPr>
        <w:p w:rsidR="001E1288" w:rsidRDefault="001E1288" w:rsidP="00637A0D">
          <w:pPr>
            <w:pStyle w:val="MediumGrid21"/>
            <w:ind w:left="170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73DF98F" wp14:editId="3F9B9261">
                    <wp:simplePos x="0" y="0"/>
                    <wp:positionH relativeFrom="column">
                      <wp:posOffset>96962</wp:posOffset>
                    </wp:positionH>
                    <wp:positionV relativeFrom="paragraph">
                      <wp:posOffset>-204877</wp:posOffset>
                    </wp:positionV>
                    <wp:extent cx="3847381" cy="707390"/>
                    <wp:effectExtent l="0" t="0" r="0" b="0"/>
                    <wp:wrapNone/>
                    <wp:docPr id="4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47381" cy="707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288" w:rsidRPr="00E42945" w:rsidRDefault="001E1288" w:rsidP="00F4433B">
                                <w:pPr>
                                  <w:ind w:left="-142"/>
                                  <w:rPr>
                                    <w:rFonts w:ascii="Trebuchet MS" w:hAnsi="Trebuchet MS"/>
                                    <w:smallCaps/>
                                    <w:sz w:val="30"/>
                                  </w:rPr>
                                </w:pPr>
                                <w:r w:rsidRPr="00E42945">
                                  <w:rPr>
                                    <w:rFonts w:ascii="Trebuchet MS" w:hAnsi="Trebuchet MS"/>
                                    <w:smallCaps/>
                                    <w:sz w:val="30"/>
                                  </w:rPr>
                                  <w:t xml:space="preserve">Inspecţia Muncii </w:t>
                                </w:r>
                              </w:p>
                              <w:p w:rsidR="001E1288" w:rsidRPr="00E42945" w:rsidRDefault="001E1288" w:rsidP="00F4433B">
                                <w:pPr>
                                  <w:ind w:left="-142"/>
                                  <w:rPr>
                                    <w:rFonts w:ascii="Trebuchet MS" w:hAnsi="Trebuchet MS"/>
                                    <w:smallCaps/>
                                    <w:sz w:val="30"/>
                                  </w:rPr>
                                </w:pPr>
                                <w:r w:rsidRPr="00E42945">
                                  <w:rPr>
                                    <w:rFonts w:ascii="Trebuchet MS" w:hAnsi="Trebuchet MS"/>
                                    <w:smallCaps/>
                                    <w:sz w:val="30"/>
                                  </w:rPr>
                                  <w:t>Inspectoratul teritorial de muncă gorj</w:t>
                                </w:r>
                              </w:p>
                              <w:p w:rsidR="001E1288" w:rsidRPr="00E42945" w:rsidRDefault="001E1288" w:rsidP="001E1288">
                                <w:pPr>
                                  <w:rPr>
                                    <w:rFonts w:ascii="Trebuchet MS" w:hAnsi="Trebuchet MS"/>
                                    <w:smallCaps/>
                                    <w:sz w:val="32"/>
                                  </w:rPr>
                                </w:pPr>
                              </w:p>
                              <w:p w:rsidR="001E1288" w:rsidRPr="00E42945" w:rsidRDefault="001E1288" w:rsidP="001E1288">
                                <w:pPr>
                                  <w:rPr>
                                    <w:rFonts w:ascii="Trebuchet MS" w:hAnsi="Trebuchet MS"/>
                                    <w:smallCaps/>
                                    <w:sz w:val="32"/>
                                  </w:rPr>
                                </w:pPr>
                              </w:p>
                              <w:p w:rsidR="001E1288" w:rsidRPr="00E42945" w:rsidRDefault="001E1288" w:rsidP="001E1288">
                                <w:pPr>
                                  <w:rPr>
                                    <w:rFonts w:ascii="Trebuchet MS" w:hAnsi="Trebuchet MS"/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left:0;text-align:left;margin-left:7.65pt;margin-top:-16.15pt;width:302.95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" filled="f" stroked="f">
                    <v:textbox>
                      <w:txbxContent>
                        <w:p w:rsidR="001E1288" w:rsidRPr="00E42945" w:rsidRDefault="001E1288" w:rsidP="00F4433B">
                          <w:pPr>
                            <w:ind w:left="-142"/>
                            <w:rPr>
                              <w:rFonts w:ascii="Trebuchet MS" w:hAnsi="Trebuchet MS"/>
                              <w:smallCaps/>
                              <w:sz w:val="30"/>
                            </w:rPr>
                          </w:pPr>
                          <w:r w:rsidRPr="00E42945">
                            <w:rPr>
                              <w:rFonts w:ascii="Trebuchet MS" w:hAnsi="Trebuchet MS"/>
                              <w:smallCaps/>
                              <w:sz w:val="30"/>
                            </w:rPr>
                            <w:t xml:space="preserve">Inspecţia Muncii </w:t>
                          </w:r>
                        </w:p>
                        <w:p w:rsidR="001E1288" w:rsidRPr="00E42945" w:rsidRDefault="001E1288" w:rsidP="00F4433B">
                          <w:pPr>
                            <w:ind w:left="-142"/>
                            <w:rPr>
                              <w:rFonts w:ascii="Trebuchet MS" w:hAnsi="Trebuchet MS"/>
                              <w:smallCaps/>
                              <w:sz w:val="30"/>
                            </w:rPr>
                          </w:pPr>
                          <w:r w:rsidRPr="00E42945">
                            <w:rPr>
                              <w:rFonts w:ascii="Trebuchet MS" w:hAnsi="Trebuchet MS"/>
                              <w:smallCaps/>
                              <w:sz w:val="30"/>
                            </w:rPr>
                            <w:t>Inspectoratul teritorial de muncă gorj</w:t>
                          </w:r>
                        </w:p>
                        <w:p w:rsidR="001E1288" w:rsidRPr="00E42945" w:rsidRDefault="001E1288" w:rsidP="001E1288">
                          <w:pPr>
                            <w:rPr>
                              <w:rFonts w:ascii="Trebuchet MS" w:hAnsi="Trebuchet MS"/>
                              <w:smallCaps/>
                              <w:sz w:val="32"/>
                            </w:rPr>
                          </w:pPr>
                        </w:p>
                        <w:p w:rsidR="001E1288" w:rsidRPr="00E42945" w:rsidRDefault="001E1288" w:rsidP="001E1288">
                          <w:pPr>
                            <w:rPr>
                              <w:rFonts w:ascii="Trebuchet MS" w:hAnsi="Trebuchet MS"/>
                              <w:smallCaps/>
                              <w:sz w:val="32"/>
                            </w:rPr>
                          </w:pPr>
                        </w:p>
                        <w:p w:rsidR="001E1288" w:rsidRPr="00E42945" w:rsidRDefault="001E1288" w:rsidP="001E1288">
                          <w:pPr>
                            <w:rPr>
                              <w:rFonts w:ascii="Trebuchet MS" w:hAnsi="Trebuchet MS"/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820" w:type="dxa"/>
          <w:vAlign w:val="center"/>
        </w:tcPr>
        <w:p w:rsidR="001E1288" w:rsidRDefault="00E42945" w:rsidP="00637A0D">
          <w:pPr>
            <w:pStyle w:val="MediumGrid21"/>
            <w:jc w:val="center"/>
          </w:pPr>
          <w:r>
            <w:t xml:space="preserve">     </w:t>
          </w:r>
          <w:r w:rsidR="001E1288">
            <w:t xml:space="preserve">   </w:t>
          </w:r>
          <w:proofErr w:type="spellStart"/>
          <w:r w:rsidR="001E1288">
            <w:t>Nesecret</w:t>
          </w:r>
          <w:proofErr w:type="spellEnd"/>
        </w:p>
      </w:tc>
    </w:tr>
  </w:tbl>
  <w:p w:rsidR="008560FB" w:rsidRPr="001E1288" w:rsidRDefault="008560FB" w:rsidP="001E12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A5" w:rsidRDefault="00B838A5" w:rsidP="00B838A5">
    <w:pPr>
      <w:rPr>
        <w:rFonts w:ascii="Trebuchet MS" w:eastAsia="MS Mincho" w:hAnsi="Trebuchet MS"/>
        <w:sz w:val="14"/>
        <w:szCs w:val="14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E06B828" wp14:editId="02D39C38">
          <wp:simplePos x="0" y="0"/>
          <wp:positionH relativeFrom="margin">
            <wp:posOffset>4370070</wp:posOffset>
          </wp:positionH>
          <wp:positionV relativeFrom="margin">
            <wp:posOffset>-821055</wp:posOffset>
          </wp:positionV>
          <wp:extent cx="1896110" cy="560705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A6AD1" w:rsidRPr="002455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1CC0FA" wp14:editId="6923E5E0">
              <wp:simplePos x="0" y="0"/>
              <wp:positionH relativeFrom="column">
                <wp:posOffset>962660</wp:posOffset>
              </wp:positionH>
              <wp:positionV relativeFrom="paragraph">
                <wp:posOffset>171079</wp:posOffset>
              </wp:positionV>
              <wp:extent cx="3312544" cy="595222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544" cy="5952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3D0" w:rsidRPr="00FB13D0" w:rsidRDefault="00FB13D0" w:rsidP="00FB13D0">
                          <w:pPr>
                            <w:rPr>
                              <w:rFonts w:ascii="Trebuchet MS" w:eastAsia="MS Mincho" w:hAnsi="Trebuchet MS"/>
                              <w:smallCaps/>
                              <w:sz w:val="30"/>
                            </w:rPr>
                          </w:pPr>
                          <w:r w:rsidRPr="00FB13D0">
                            <w:rPr>
                              <w:rFonts w:ascii="Trebuchet MS" w:eastAsia="MS Mincho" w:hAnsi="Trebuchet MS"/>
                              <w:smallCaps/>
                              <w:sz w:val="30"/>
                            </w:rPr>
                            <w:t xml:space="preserve">Inspecţia Muncii </w:t>
                          </w:r>
                        </w:p>
                        <w:p w:rsidR="00FB13D0" w:rsidRPr="00FB13D0" w:rsidRDefault="00FB13D0" w:rsidP="00FB13D0">
                          <w:pPr>
                            <w:rPr>
                              <w:rFonts w:ascii="Trebuchet MS" w:eastAsia="MS Mincho" w:hAnsi="Trebuchet MS"/>
                              <w:smallCaps/>
                              <w:sz w:val="30"/>
                            </w:rPr>
                          </w:pPr>
                          <w:r w:rsidRPr="00FB13D0">
                            <w:rPr>
                              <w:rFonts w:ascii="Trebuchet MS" w:eastAsia="MS Mincho" w:hAnsi="Trebuchet MS"/>
                              <w:smallCaps/>
                              <w:sz w:val="30"/>
                            </w:rPr>
                            <w:t>Inspectoratul teritorial de muncă gorj</w:t>
                          </w:r>
                        </w:p>
                        <w:p w:rsidR="00AA6AD1" w:rsidRPr="002455E0" w:rsidRDefault="00AA6AD1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5.8pt;margin-top:13.45pt;width:260.85pt;height:4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ZnhQIAABY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" stroked="f">
              <v:textbox>
                <w:txbxContent>
                  <w:p w:rsidR="00FB13D0" w:rsidRPr="00FB13D0" w:rsidRDefault="00FB13D0" w:rsidP="00FB13D0">
                    <w:pPr>
                      <w:rPr>
                        <w:rFonts w:ascii="Trebuchet MS" w:eastAsia="MS Mincho" w:hAnsi="Trebuchet MS"/>
                        <w:smallCaps/>
                        <w:sz w:val="30"/>
                      </w:rPr>
                    </w:pPr>
                    <w:r w:rsidRPr="00FB13D0">
                      <w:rPr>
                        <w:rFonts w:ascii="Trebuchet MS" w:eastAsia="MS Mincho" w:hAnsi="Trebuchet MS"/>
                        <w:smallCaps/>
                        <w:sz w:val="30"/>
                      </w:rPr>
                      <w:t xml:space="preserve">Inspecţia Muncii </w:t>
                    </w:r>
                  </w:p>
                  <w:p w:rsidR="00FB13D0" w:rsidRPr="00FB13D0" w:rsidRDefault="00FB13D0" w:rsidP="00FB13D0">
                    <w:pPr>
                      <w:rPr>
                        <w:rFonts w:ascii="Trebuchet MS" w:eastAsia="MS Mincho" w:hAnsi="Trebuchet MS"/>
                        <w:smallCaps/>
                        <w:sz w:val="30"/>
                      </w:rPr>
                    </w:pPr>
                    <w:r w:rsidRPr="00FB13D0">
                      <w:rPr>
                        <w:rFonts w:ascii="Trebuchet MS" w:eastAsia="MS Mincho" w:hAnsi="Trebuchet MS"/>
                        <w:smallCaps/>
                        <w:sz w:val="30"/>
                      </w:rPr>
                      <w:t>Inspectoratul teritorial de muncă gorj</w:t>
                    </w:r>
                  </w:p>
                  <w:p w:rsidR="00AA6AD1" w:rsidRPr="002455E0" w:rsidRDefault="00AA6AD1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AA6AD1" w:rsidRPr="00F73374">
      <w:rPr>
        <w:rFonts w:ascii="Trebuchet MS" w:eastAsia="MS Mincho" w:hAnsi="Trebuchet MS"/>
        <w:noProof/>
        <w:lang w:val="en-US"/>
      </w:rPr>
      <w:drawing>
        <wp:inline distT="0" distB="0" distL="0" distR="0" wp14:anchorId="2136B5E8" wp14:editId="4AED5348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7D35"/>
    <w:multiLevelType w:val="hybridMultilevel"/>
    <w:tmpl w:val="7388C9AA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0C57FD8"/>
    <w:multiLevelType w:val="hybridMultilevel"/>
    <w:tmpl w:val="BE3C7BC8"/>
    <w:lvl w:ilvl="0" w:tplc="A160891E">
      <w:numFmt w:val="bullet"/>
      <w:lvlText w:val="-"/>
      <w:lvlJc w:val="left"/>
      <w:pPr>
        <w:ind w:left="1352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1206C"/>
    <w:rsid w:val="00033AE2"/>
    <w:rsid w:val="00045D34"/>
    <w:rsid w:val="0004750E"/>
    <w:rsid w:val="00057CAC"/>
    <w:rsid w:val="000716AC"/>
    <w:rsid w:val="000739DC"/>
    <w:rsid w:val="00080201"/>
    <w:rsid w:val="000A62FB"/>
    <w:rsid w:val="00127B5D"/>
    <w:rsid w:val="0013151E"/>
    <w:rsid w:val="00132733"/>
    <w:rsid w:val="001521D8"/>
    <w:rsid w:val="001545B8"/>
    <w:rsid w:val="001559B6"/>
    <w:rsid w:val="00162054"/>
    <w:rsid w:val="00165103"/>
    <w:rsid w:val="001825D5"/>
    <w:rsid w:val="00187EB8"/>
    <w:rsid w:val="00193A94"/>
    <w:rsid w:val="001A6DB2"/>
    <w:rsid w:val="001D34FC"/>
    <w:rsid w:val="001E1288"/>
    <w:rsid w:val="00200B2C"/>
    <w:rsid w:val="00202065"/>
    <w:rsid w:val="002136E0"/>
    <w:rsid w:val="00215621"/>
    <w:rsid w:val="00215805"/>
    <w:rsid w:val="0022319D"/>
    <w:rsid w:val="00237A61"/>
    <w:rsid w:val="002738F8"/>
    <w:rsid w:val="0027519E"/>
    <w:rsid w:val="002C00D0"/>
    <w:rsid w:val="002E0B9C"/>
    <w:rsid w:val="002F4588"/>
    <w:rsid w:val="00307F49"/>
    <w:rsid w:val="0036223A"/>
    <w:rsid w:val="00363F4B"/>
    <w:rsid w:val="00370047"/>
    <w:rsid w:val="00371728"/>
    <w:rsid w:val="00380470"/>
    <w:rsid w:val="00381454"/>
    <w:rsid w:val="003A6974"/>
    <w:rsid w:val="003B31A3"/>
    <w:rsid w:val="003C7881"/>
    <w:rsid w:val="003D3BC9"/>
    <w:rsid w:val="003D3BFF"/>
    <w:rsid w:val="003F1E91"/>
    <w:rsid w:val="0040065A"/>
    <w:rsid w:val="004060E5"/>
    <w:rsid w:val="00406156"/>
    <w:rsid w:val="0041039A"/>
    <w:rsid w:val="004153F1"/>
    <w:rsid w:val="004334C3"/>
    <w:rsid w:val="0044671A"/>
    <w:rsid w:val="0045009A"/>
    <w:rsid w:val="004504A4"/>
    <w:rsid w:val="00453C0A"/>
    <w:rsid w:val="00455E94"/>
    <w:rsid w:val="00466E97"/>
    <w:rsid w:val="00494441"/>
    <w:rsid w:val="004A6276"/>
    <w:rsid w:val="004B6725"/>
    <w:rsid w:val="004C0089"/>
    <w:rsid w:val="004C522B"/>
    <w:rsid w:val="004C6BAC"/>
    <w:rsid w:val="004D5C1A"/>
    <w:rsid w:val="00503F35"/>
    <w:rsid w:val="00526296"/>
    <w:rsid w:val="005324BC"/>
    <w:rsid w:val="00552E11"/>
    <w:rsid w:val="00556E37"/>
    <w:rsid w:val="00584AB9"/>
    <w:rsid w:val="005D07CA"/>
    <w:rsid w:val="005E67E4"/>
    <w:rsid w:val="005F4BCE"/>
    <w:rsid w:val="005F6C03"/>
    <w:rsid w:val="006039BE"/>
    <w:rsid w:val="00610DC3"/>
    <w:rsid w:val="00626DCF"/>
    <w:rsid w:val="00635EB3"/>
    <w:rsid w:val="00640C11"/>
    <w:rsid w:val="0066567A"/>
    <w:rsid w:val="006A3613"/>
    <w:rsid w:val="006B44C5"/>
    <w:rsid w:val="006E4848"/>
    <w:rsid w:val="00700811"/>
    <w:rsid w:val="00706D75"/>
    <w:rsid w:val="007070E1"/>
    <w:rsid w:val="0071235E"/>
    <w:rsid w:val="007176AE"/>
    <w:rsid w:val="007227E4"/>
    <w:rsid w:val="007259C1"/>
    <w:rsid w:val="007277B1"/>
    <w:rsid w:val="00751674"/>
    <w:rsid w:val="00764A33"/>
    <w:rsid w:val="0078029C"/>
    <w:rsid w:val="00780FC7"/>
    <w:rsid w:val="007C112D"/>
    <w:rsid w:val="007D5814"/>
    <w:rsid w:val="00802103"/>
    <w:rsid w:val="00802F03"/>
    <w:rsid w:val="0080402F"/>
    <w:rsid w:val="00807213"/>
    <w:rsid w:val="008471D3"/>
    <w:rsid w:val="008560FB"/>
    <w:rsid w:val="008834E1"/>
    <w:rsid w:val="00885042"/>
    <w:rsid w:val="008A1411"/>
    <w:rsid w:val="008D2155"/>
    <w:rsid w:val="008D60B2"/>
    <w:rsid w:val="008E0AC2"/>
    <w:rsid w:val="009113BF"/>
    <w:rsid w:val="00912E46"/>
    <w:rsid w:val="00914C2C"/>
    <w:rsid w:val="0092532B"/>
    <w:rsid w:val="00954069"/>
    <w:rsid w:val="00974521"/>
    <w:rsid w:val="009B09FC"/>
    <w:rsid w:val="009B4C9C"/>
    <w:rsid w:val="009E41F6"/>
    <w:rsid w:val="009E61A1"/>
    <w:rsid w:val="009F75A6"/>
    <w:rsid w:val="00A002EB"/>
    <w:rsid w:val="00A01971"/>
    <w:rsid w:val="00A333C3"/>
    <w:rsid w:val="00A34299"/>
    <w:rsid w:val="00A44777"/>
    <w:rsid w:val="00AA0BEF"/>
    <w:rsid w:val="00AA2A86"/>
    <w:rsid w:val="00AA6776"/>
    <w:rsid w:val="00AA6AD1"/>
    <w:rsid w:val="00AB3A5E"/>
    <w:rsid w:val="00AD3D61"/>
    <w:rsid w:val="00AE4C80"/>
    <w:rsid w:val="00AE6F39"/>
    <w:rsid w:val="00AF0427"/>
    <w:rsid w:val="00AF58D6"/>
    <w:rsid w:val="00B109D1"/>
    <w:rsid w:val="00B72E35"/>
    <w:rsid w:val="00B76993"/>
    <w:rsid w:val="00B81D95"/>
    <w:rsid w:val="00B838A5"/>
    <w:rsid w:val="00BB21E1"/>
    <w:rsid w:val="00BB2D21"/>
    <w:rsid w:val="00BC2EE3"/>
    <w:rsid w:val="00BD59EF"/>
    <w:rsid w:val="00BE4EB3"/>
    <w:rsid w:val="00BF273D"/>
    <w:rsid w:val="00C00130"/>
    <w:rsid w:val="00C07188"/>
    <w:rsid w:val="00C269B2"/>
    <w:rsid w:val="00C52BB5"/>
    <w:rsid w:val="00C75073"/>
    <w:rsid w:val="00C7653B"/>
    <w:rsid w:val="00CA0610"/>
    <w:rsid w:val="00CB682F"/>
    <w:rsid w:val="00CC3704"/>
    <w:rsid w:val="00CC6313"/>
    <w:rsid w:val="00CE31A7"/>
    <w:rsid w:val="00D06D28"/>
    <w:rsid w:val="00D206DD"/>
    <w:rsid w:val="00D250AD"/>
    <w:rsid w:val="00D3305E"/>
    <w:rsid w:val="00D427E6"/>
    <w:rsid w:val="00D9420E"/>
    <w:rsid w:val="00DA463E"/>
    <w:rsid w:val="00DA5614"/>
    <w:rsid w:val="00DA7F10"/>
    <w:rsid w:val="00DB7837"/>
    <w:rsid w:val="00DC2324"/>
    <w:rsid w:val="00DE5934"/>
    <w:rsid w:val="00E10A12"/>
    <w:rsid w:val="00E27A1E"/>
    <w:rsid w:val="00E42945"/>
    <w:rsid w:val="00E85676"/>
    <w:rsid w:val="00E97539"/>
    <w:rsid w:val="00EA4406"/>
    <w:rsid w:val="00EA6E28"/>
    <w:rsid w:val="00EB76CD"/>
    <w:rsid w:val="00EC77A4"/>
    <w:rsid w:val="00ED2717"/>
    <w:rsid w:val="00F16600"/>
    <w:rsid w:val="00F277C0"/>
    <w:rsid w:val="00F4433B"/>
    <w:rsid w:val="00F45778"/>
    <w:rsid w:val="00F51130"/>
    <w:rsid w:val="00FB13D0"/>
    <w:rsid w:val="00FB4418"/>
    <w:rsid w:val="00FD74C6"/>
    <w:rsid w:val="00FE5C77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customStyle="1" w:styleId="MediumGrid21">
    <w:name w:val="Medium Grid 21"/>
    <w:uiPriority w:val="99"/>
    <w:rsid w:val="001E1288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F4588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customStyle="1" w:styleId="MediumGrid21">
    <w:name w:val="Medium Grid 21"/>
    <w:uiPriority w:val="99"/>
    <w:rsid w:val="001E1288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F45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nspectiamuncii.ro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2019.eu" TargetMode="External"/><Relationship Id="rId2" Type="http://schemas.openxmlformats.org/officeDocument/2006/relationships/hyperlink" Target="http://www.inspectiamuncii.ro/" TargetMode="External"/><Relationship Id="rId1" Type="http://schemas.openxmlformats.org/officeDocument/2006/relationships/hyperlink" Target="mailto:itmgorj@itmgorj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9C29-4FC1-4116-B296-09D17521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Rodica Balta</dc:creator>
  <cp:lastModifiedBy>Matei Maria</cp:lastModifiedBy>
  <cp:revision>74</cp:revision>
  <cp:lastPrinted>2019-05-29T10:00:00Z</cp:lastPrinted>
  <dcterms:created xsi:type="dcterms:W3CDTF">2019-01-18T01:34:00Z</dcterms:created>
  <dcterms:modified xsi:type="dcterms:W3CDTF">2019-05-29T10:04:00Z</dcterms:modified>
</cp:coreProperties>
</file>