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B2" w:rsidRPr="003F63CB" w:rsidRDefault="00C410B2" w:rsidP="00C410B2">
      <w:pPr>
        <w:spacing w:before="100" w:beforeAutospacing="1" w:after="100" w:afterAutospacing="1" w:line="240" w:lineRule="auto"/>
        <w:jc w:val="center"/>
        <w:rPr>
          <w:rFonts w:ascii="Arial Unicode MS" w:eastAsia="Arial Unicode MS" w:hAnsi="Arial Unicode MS" w:cs="Arial Unicode MS"/>
          <w:color w:val="000066"/>
          <w:sz w:val="24"/>
          <w:szCs w:val="24"/>
          <w:lang w:val="ro-RO"/>
        </w:rPr>
      </w:pPr>
      <w:r w:rsidRPr="003F63CB">
        <w:rPr>
          <w:rFonts w:ascii="Arial Unicode MS" w:eastAsia="Arial Unicode MS" w:hAnsi="Arial Unicode MS" w:cs="Arial Unicode MS" w:hint="eastAsia"/>
          <w:b/>
          <w:bCs/>
          <w:i/>
          <w:iCs/>
          <w:color w:val="000066"/>
          <w:sz w:val="24"/>
          <w:szCs w:val="24"/>
          <w:lang w:val="ro-RO"/>
        </w:rPr>
        <w:t>ALTE OBLIGATII ALE ANGAJATORILOR PRIVIND RAPORTURILE DE MUNCA FATA DE INSPECTORATELE TERITORIALE DE MUNCA</w:t>
      </w:r>
    </w:p>
    <w:tbl>
      <w:tblPr>
        <w:tblW w:w="5000" w:type="pct"/>
        <w:tblCellSpacing w:w="0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9"/>
        <w:gridCol w:w="1972"/>
        <w:gridCol w:w="2911"/>
        <w:gridCol w:w="2348"/>
        <w:gridCol w:w="1690"/>
      </w:tblGrid>
      <w:tr w:rsidR="00C410B2" w:rsidRPr="003F63CB" w:rsidTr="005B56F1">
        <w:trPr>
          <w:tblCellSpacing w:w="0" w:type="dxa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color w:val="000066"/>
                <w:sz w:val="24"/>
                <w:szCs w:val="24"/>
              </w:rPr>
            </w:pPr>
            <w:r w:rsidRPr="003F63CB">
              <w:rPr>
                <w:rFonts w:ascii="Arial Unicode MS" w:eastAsia="Arial Unicode MS" w:hAnsi="Arial Unicode MS" w:cs="Arial Unicode MS" w:hint="eastAsia"/>
                <w:b/>
                <w:bCs/>
                <w:color w:val="000066"/>
                <w:sz w:val="24"/>
                <w:szCs w:val="24"/>
              </w:rPr>
              <w:t>Nr.</w:t>
            </w:r>
          </w:p>
          <w:p w:rsidR="00C410B2" w:rsidRPr="003F63CB" w:rsidRDefault="00C410B2" w:rsidP="005B56F1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color w:val="000066"/>
                <w:sz w:val="24"/>
                <w:szCs w:val="24"/>
              </w:rPr>
            </w:pPr>
            <w:r w:rsidRPr="003F63CB">
              <w:rPr>
                <w:rFonts w:ascii="Arial Unicode MS" w:eastAsia="Arial Unicode MS" w:hAnsi="Arial Unicode MS" w:cs="Arial Unicode MS" w:hint="eastAsia"/>
                <w:b/>
                <w:bCs/>
                <w:color w:val="000066"/>
                <w:sz w:val="24"/>
                <w:szCs w:val="24"/>
              </w:rPr>
              <w:t>crt.</w:t>
            </w:r>
            <w:r w:rsidRPr="003F63CB">
              <w:rPr>
                <w:rFonts w:ascii="Arial Unicode MS" w:eastAsia="Arial Unicode MS" w:hAnsi="Arial Unicode MS" w:cs="Arial Unicode MS" w:hint="eastAsia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color w:val="000066"/>
                <w:sz w:val="24"/>
                <w:szCs w:val="24"/>
              </w:rPr>
            </w:pPr>
            <w:r w:rsidRPr="003F63CB">
              <w:rPr>
                <w:rFonts w:ascii="Arial Unicode MS" w:eastAsia="Arial Unicode MS" w:hAnsi="Arial Unicode MS" w:cs="Arial Unicode MS" w:hint="eastAsia"/>
                <w:b/>
                <w:bCs/>
                <w:color w:val="000066"/>
                <w:sz w:val="24"/>
                <w:szCs w:val="24"/>
              </w:rPr>
              <w:t>Temeiul juridic al obligatiei</w:t>
            </w:r>
            <w:r w:rsidRPr="003F63CB">
              <w:rPr>
                <w:rFonts w:ascii="Arial Unicode MS" w:eastAsia="Arial Unicode MS" w:hAnsi="Arial Unicode MS" w:cs="Arial Unicode MS" w:hint="eastAsia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color w:val="000066"/>
                <w:sz w:val="24"/>
                <w:szCs w:val="24"/>
              </w:rPr>
            </w:pPr>
            <w:r w:rsidRPr="003F63CB">
              <w:rPr>
                <w:rFonts w:ascii="Arial Unicode MS" w:eastAsia="Arial Unicode MS" w:hAnsi="Arial Unicode MS" w:cs="Arial Unicode MS" w:hint="eastAsia"/>
                <w:b/>
                <w:bCs/>
                <w:color w:val="000066"/>
                <w:sz w:val="24"/>
                <w:szCs w:val="24"/>
              </w:rPr>
              <w:t>Continutul obligatiei</w:t>
            </w:r>
            <w:r w:rsidRPr="003F63CB">
              <w:rPr>
                <w:rFonts w:ascii="Arial Unicode MS" w:eastAsia="Arial Unicode MS" w:hAnsi="Arial Unicode MS" w:cs="Arial Unicode MS" w:hint="eastAsia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color w:val="000066"/>
                <w:sz w:val="24"/>
                <w:szCs w:val="24"/>
              </w:rPr>
            </w:pPr>
            <w:r w:rsidRPr="003F63CB">
              <w:rPr>
                <w:rFonts w:ascii="Arial Unicode MS" w:eastAsia="Arial Unicode MS" w:hAnsi="Arial Unicode MS" w:cs="Arial Unicode MS" w:hint="eastAsia"/>
                <w:b/>
                <w:bCs/>
                <w:color w:val="000066"/>
                <w:sz w:val="24"/>
                <w:szCs w:val="24"/>
              </w:rPr>
              <w:t>Termenul legal de realizare a obligatiei</w:t>
            </w:r>
            <w:r w:rsidRPr="003F63CB">
              <w:rPr>
                <w:rFonts w:ascii="Arial Unicode MS" w:eastAsia="Arial Unicode MS" w:hAnsi="Arial Unicode MS" w:cs="Arial Unicode MS" w:hint="eastAsia"/>
                <w:color w:val="000066"/>
                <w:sz w:val="24"/>
                <w:szCs w:val="24"/>
              </w:rPr>
              <w:t xml:space="preserve"> </w:t>
            </w:r>
          </w:p>
        </w:tc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before="100" w:beforeAutospacing="1" w:after="100" w:afterAutospacing="1" w:line="240" w:lineRule="auto"/>
              <w:jc w:val="center"/>
              <w:rPr>
                <w:rFonts w:ascii="Arial Unicode MS" w:eastAsia="Arial Unicode MS" w:hAnsi="Arial Unicode MS" w:cs="Arial Unicode MS"/>
                <w:color w:val="000066"/>
                <w:sz w:val="24"/>
                <w:szCs w:val="24"/>
              </w:rPr>
            </w:pPr>
            <w:r w:rsidRPr="003F63CB">
              <w:rPr>
                <w:rFonts w:ascii="Arial Unicode MS" w:eastAsia="Arial Unicode MS" w:hAnsi="Arial Unicode MS" w:cs="Arial Unicode MS" w:hint="eastAsia"/>
                <w:b/>
                <w:bCs/>
                <w:color w:val="000066"/>
                <w:sz w:val="24"/>
                <w:szCs w:val="24"/>
              </w:rPr>
              <w:t>Sanctiunea nerespectarii obligatiei</w:t>
            </w:r>
            <w:r w:rsidRPr="003F63CB">
              <w:rPr>
                <w:rFonts w:ascii="Arial Unicode MS" w:eastAsia="Arial Unicode MS" w:hAnsi="Arial Unicode MS" w:cs="Arial Unicode MS" w:hint="eastAsia"/>
                <w:color w:val="000066"/>
                <w:sz w:val="24"/>
                <w:szCs w:val="24"/>
              </w:rPr>
              <w:t xml:space="preserve"> </w:t>
            </w:r>
          </w:p>
        </w:tc>
      </w:tr>
      <w:tr w:rsidR="00C410B2" w:rsidRPr="003F63CB" w:rsidTr="005B56F1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b/>
                <w:bCs/>
                <w:color w:val="000066"/>
                <w:sz w:val="21"/>
              </w:rPr>
              <w:t>1.</w:t>
            </w: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>art.</w:t>
            </w:r>
            <w:r>
              <w:rPr>
                <w:rFonts w:ascii="Arial" w:eastAsia="Times New Roman" w:hAnsi="Arial" w:cs="Arial"/>
                <w:color w:val="000066"/>
                <w:sz w:val="21"/>
              </w:rPr>
              <w:t>8</w:t>
            </w: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>  din HG nr</w:t>
            </w:r>
            <w:r>
              <w:rPr>
                <w:rFonts w:ascii="Arial" w:eastAsia="Times New Roman" w:hAnsi="Arial" w:cs="Arial"/>
                <w:color w:val="000066"/>
                <w:sz w:val="21"/>
              </w:rPr>
              <w:t>500</w:t>
            </w: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>/20</w:t>
            </w:r>
            <w:r>
              <w:rPr>
                <w:rFonts w:ascii="Arial" w:eastAsia="Times New Roman" w:hAnsi="Arial" w:cs="Arial"/>
                <w:color w:val="000066"/>
                <w:sz w:val="21"/>
              </w:rPr>
              <w:t>11</w:t>
            </w: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-sa intocmeasca dosarul de personal al fiecarui salariat </w:t>
            </w:r>
          </w:p>
          <w:p w:rsidR="00C410B2" w:rsidRPr="003F63CB" w:rsidRDefault="00C410B2" w:rsidP="005B56F1">
            <w:pPr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color w:val="000066"/>
                <w:sz w:val="21"/>
                <w:szCs w:val="21"/>
              </w:rPr>
            </w:pPr>
            <w:r w:rsidRPr="003F63CB">
              <w:rPr>
                <w:rFonts w:ascii="Arial" w:eastAsia="Arial Unicode MS" w:hAnsi="Arial" w:cs="Arial"/>
                <w:color w:val="000066"/>
                <w:sz w:val="21"/>
                <w:szCs w:val="21"/>
              </w:rPr>
              <w:t xml:space="preserve">-sa prezinte dosarul de personal al salariatilor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-la data incheierii contr.ind.de munca </w:t>
            </w:r>
          </w:p>
          <w:p w:rsidR="00C410B2" w:rsidRPr="003F63CB" w:rsidRDefault="00C410B2" w:rsidP="005B56F1">
            <w:pPr>
              <w:spacing w:before="100" w:beforeAutospacing="1" w:after="100" w:afterAutospacing="1" w:line="240" w:lineRule="auto"/>
              <w:jc w:val="center"/>
              <w:rPr>
                <w:rFonts w:ascii="Arial" w:eastAsia="Arial Unicode MS" w:hAnsi="Arial" w:cs="Arial"/>
                <w:color w:val="000066"/>
                <w:sz w:val="21"/>
                <w:szCs w:val="21"/>
              </w:rPr>
            </w:pPr>
            <w:r w:rsidRPr="003F63CB">
              <w:rPr>
                <w:rFonts w:ascii="Arial" w:eastAsia="Arial Unicode MS" w:hAnsi="Arial" w:cs="Arial"/>
                <w:color w:val="000066"/>
                <w:sz w:val="21"/>
                <w:szCs w:val="21"/>
              </w:rPr>
              <w:t xml:space="preserve">-la solicitarea inspectorilor de munca 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amenda de la </w:t>
            </w:r>
            <w:r>
              <w:rPr>
                <w:rFonts w:ascii="Arial" w:eastAsia="Times New Roman" w:hAnsi="Arial" w:cs="Arial"/>
                <w:color w:val="000066"/>
                <w:sz w:val="21"/>
              </w:rPr>
              <w:t>5</w:t>
            </w: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.000 lei la </w:t>
            </w:r>
            <w:r>
              <w:rPr>
                <w:rFonts w:ascii="Arial" w:eastAsia="Times New Roman" w:hAnsi="Arial" w:cs="Arial"/>
                <w:color w:val="000066"/>
                <w:sz w:val="21"/>
              </w:rPr>
              <w:t>8</w:t>
            </w: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.000 lei </w:t>
            </w:r>
          </w:p>
        </w:tc>
      </w:tr>
      <w:tr w:rsidR="00C410B2" w:rsidRPr="003F63CB" w:rsidTr="005B56F1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b/>
                <w:bCs/>
                <w:color w:val="000066"/>
                <w:sz w:val="21"/>
              </w:rPr>
              <w:t>2.</w:t>
            </w: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>art.</w:t>
            </w:r>
            <w:r w:rsidR="003539D7">
              <w:rPr>
                <w:rFonts w:ascii="Arial" w:eastAsia="Times New Roman" w:hAnsi="Arial" w:cs="Arial"/>
                <w:color w:val="000066"/>
                <w:sz w:val="21"/>
              </w:rPr>
              <w:t>3</w:t>
            </w: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>  din HG nr.</w:t>
            </w:r>
            <w:r>
              <w:rPr>
                <w:rFonts w:ascii="Arial" w:eastAsia="Times New Roman" w:hAnsi="Arial" w:cs="Arial"/>
                <w:color w:val="000066"/>
                <w:sz w:val="21"/>
              </w:rPr>
              <w:t>500</w:t>
            </w: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>/20</w:t>
            </w:r>
            <w:r>
              <w:rPr>
                <w:rFonts w:ascii="Arial" w:eastAsia="Times New Roman" w:hAnsi="Arial" w:cs="Arial"/>
                <w:color w:val="000066"/>
                <w:sz w:val="21"/>
              </w:rPr>
              <w:t>11</w:t>
            </w: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>sa completeze registrul general de evidenta a salariatilor in format electronic in conformitate cu HG nr.</w:t>
            </w:r>
            <w:r>
              <w:rPr>
                <w:rFonts w:ascii="Arial" w:eastAsia="Times New Roman" w:hAnsi="Arial" w:cs="Arial"/>
                <w:color w:val="000066"/>
                <w:sz w:val="21"/>
              </w:rPr>
              <w:t>500</w:t>
            </w: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>/20</w:t>
            </w:r>
            <w:r>
              <w:rPr>
                <w:rFonts w:ascii="Arial" w:eastAsia="Times New Roman" w:hAnsi="Arial" w:cs="Arial"/>
                <w:color w:val="000066"/>
                <w:sz w:val="21"/>
              </w:rPr>
              <w:t>11</w:t>
            </w: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256CEE" w:rsidRDefault="00C410B2" w:rsidP="005B56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66"/>
                <w:sz w:val="21"/>
              </w:rPr>
            </w:pPr>
            <w:r w:rsidRPr="00256CEE">
              <w:rPr>
                <w:rFonts w:ascii="Arial" w:eastAsia="Times New Roman" w:hAnsi="Arial" w:cs="Arial"/>
                <w:color w:val="000066"/>
                <w:sz w:val="21"/>
              </w:rPr>
              <w:t>la angajarea fiecărui nou salariat, elementele prevăzute la art. 3 alin. (2) lit. a)-l) se transmit cel târziu în ziua lucrătoare anterioară începerii activităţii de către salariatul în cauză;</w:t>
            </w:r>
            <w:r>
              <w:rPr>
                <w:rFonts w:ascii="Arial" w:eastAsia="Times New Roman" w:hAnsi="Arial" w:cs="Arial"/>
                <w:color w:val="000066"/>
                <w:sz w:val="21"/>
              </w:rPr>
              <w:t>conform dispozitiilor art. 4 respectiv 4^1 ale HG 500/2011</w:t>
            </w:r>
          </w:p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amenda de la </w:t>
            </w:r>
            <w:r>
              <w:rPr>
                <w:rFonts w:ascii="Arial" w:eastAsia="Times New Roman" w:hAnsi="Arial" w:cs="Arial"/>
                <w:color w:val="000066"/>
                <w:sz w:val="21"/>
              </w:rPr>
              <w:t>5.000</w:t>
            </w: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 lei la </w:t>
            </w:r>
            <w:r>
              <w:rPr>
                <w:rFonts w:ascii="Arial" w:eastAsia="Times New Roman" w:hAnsi="Arial" w:cs="Arial"/>
                <w:color w:val="000066"/>
                <w:sz w:val="21"/>
              </w:rPr>
              <w:t>8</w:t>
            </w: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.000 lei </w:t>
            </w:r>
          </w:p>
        </w:tc>
      </w:tr>
      <w:tr w:rsidR="00C410B2" w:rsidRPr="003F63CB" w:rsidTr="005B56F1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b/>
                <w:bCs/>
                <w:color w:val="000066"/>
                <w:sz w:val="21"/>
              </w:rPr>
              <w:t>3.</w:t>
            </w: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>art.7</w:t>
            </w:r>
            <w:r>
              <w:rPr>
                <w:rFonts w:ascii="Arial" w:eastAsia="Times New Roman" w:hAnsi="Arial" w:cs="Arial"/>
                <w:color w:val="000066"/>
                <w:sz w:val="21"/>
              </w:rPr>
              <w:t>2</w:t>
            </w: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 alin.</w:t>
            </w:r>
            <w:r>
              <w:rPr>
                <w:rFonts w:ascii="Arial" w:eastAsia="Times New Roman" w:hAnsi="Arial" w:cs="Arial"/>
                <w:color w:val="000066"/>
                <w:sz w:val="21"/>
              </w:rPr>
              <w:t>1</w:t>
            </w: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 din Codul Muncii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sa notifice  proiectul de concediere colectiva inspectoratului teritorial de munca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cu cel putin 30 de zile calendaristice anterioare emiterii deciziilor de concediere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nulitatea absoluta a deciziilor de concediere </w:t>
            </w:r>
          </w:p>
        </w:tc>
      </w:tr>
      <w:tr w:rsidR="00C410B2" w:rsidRPr="003F63CB" w:rsidTr="005B56F1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b/>
                <w:bCs/>
                <w:color w:val="000066"/>
                <w:sz w:val="21"/>
              </w:rPr>
              <w:t>4.</w:t>
            </w: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>art.12</w:t>
            </w:r>
            <w:r>
              <w:rPr>
                <w:rFonts w:ascii="Arial" w:eastAsia="Times New Roman" w:hAnsi="Arial" w:cs="Arial"/>
                <w:color w:val="000066"/>
                <w:sz w:val="21"/>
              </w:rPr>
              <w:t>5</w:t>
            </w: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 alin.</w:t>
            </w:r>
            <w:r>
              <w:rPr>
                <w:rFonts w:ascii="Arial" w:eastAsia="Times New Roman" w:hAnsi="Arial" w:cs="Arial"/>
                <w:color w:val="000066"/>
                <w:sz w:val="21"/>
              </w:rPr>
              <w:t>6</w:t>
            </w: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 din Codul Muncii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sa informeze inspectoratul teritorial de munca de faptul ca angajatorul utilizeaza in mod frecvent munca de noapte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prealabil inceperii activitatii de noapte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  </w:t>
            </w:r>
          </w:p>
        </w:tc>
      </w:tr>
      <w:tr w:rsidR="00C410B2" w:rsidRPr="003F63CB" w:rsidTr="005B56F1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b/>
                <w:bCs/>
                <w:color w:val="000066"/>
                <w:sz w:val="21"/>
              </w:rPr>
              <w:t>5.</w:t>
            </w: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>art.13</w:t>
            </w:r>
            <w:r>
              <w:rPr>
                <w:rFonts w:ascii="Arial" w:eastAsia="Times New Roman" w:hAnsi="Arial" w:cs="Arial"/>
                <w:color w:val="000066"/>
                <w:sz w:val="21"/>
              </w:rPr>
              <w:t>7</w:t>
            </w: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 alin.4 din Codul Muncii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sa solicite autorizarea inspectoratului teritorial de munca  pentru acordarearea repausului saptaminal cumulat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prealabil acordarii repausului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  </w:t>
            </w:r>
          </w:p>
        </w:tc>
      </w:tr>
      <w:tr w:rsidR="00C410B2" w:rsidRPr="003F63CB" w:rsidTr="005B56F1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b/>
                <w:bCs/>
                <w:color w:val="000066"/>
                <w:sz w:val="21"/>
              </w:rPr>
              <w:t>6.</w:t>
            </w: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art.7 din Ordonanta de Urgenta nr.96/2003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sa instiinteze inspectoratul teritorial de munca despre salariatele care beneficiaza de protectia maternitatii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10 zile lucratoare de la data care a fost anuntat in scris de salariata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amenda de la 2.500 lei la 5.000 lei </w:t>
            </w:r>
          </w:p>
        </w:tc>
      </w:tr>
      <w:tr w:rsidR="00C410B2" w:rsidRPr="003F63CB" w:rsidTr="005B56F1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b/>
                <w:bCs/>
                <w:color w:val="000066"/>
                <w:sz w:val="21"/>
              </w:rPr>
              <w:t>7.</w:t>
            </w: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 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art.24 si art.26 din Ordonanta de Urgenta nr.96/2003 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sa transmita inspectoratului teritorial de munca, decizia de incetare a raportului de munca a salariatei care beneficiaza de protectia maternitatii, precum si a documentelor justificative si sa solicite avizul consultativ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63CB">
              <w:rPr>
                <w:rFonts w:ascii="Arial" w:eastAsia="Times New Roman" w:hAnsi="Arial" w:cs="Arial"/>
                <w:color w:val="000066"/>
                <w:sz w:val="21"/>
              </w:rPr>
              <w:t xml:space="preserve">7 zile lucratoare de la data comunicarii in scris a deciziei de catre salariata 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10B2" w:rsidRPr="003F63CB" w:rsidRDefault="00C410B2" w:rsidP="005B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410B2" w:rsidRDefault="00C410B2" w:rsidP="003539D7"/>
    <w:sectPr w:rsidR="00C41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756" w:rsidRDefault="00F60756" w:rsidP="00C410B2">
      <w:pPr>
        <w:spacing w:after="0" w:line="240" w:lineRule="auto"/>
      </w:pPr>
      <w:r>
        <w:separator/>
      </w:r>
    </w:p>
  </w:endnote>
  <w:endnote w:type="continuationSeparator" w:id="1">
    <w:p w:rsidR="00F60756" w:rsidRDefault="00F60756" w:rsidP="00C41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756" w:rsidRDefault="00F60756" w:rsidP="00C410B2">
      <w:pPr>
        <w:spacing w:after="0" w:line="240" w:lineRule="auto"/>
      </w:pPr>
      <w:r>
        <w:separator/>
      </w:r>
    </w:p>
  </w:footnote>
  <w:footnote w:type="continuationSeparator" w:id="1">
    <w:p w:rsidR="00F60756" w:rsidRDefault="00F60756" w:rsidP="00C410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10B2"/>
    <w:rsid w:val="003539D7"/>
    <w:rsid w:val="00C410B2"/>
    <w:rsid w:val="00F6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C4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C410B2"/>
  </w:style>
  <w:style w:type="paragraph" w:styleId="Subsol">
    <w:name w:val="footer"/>
    <w:basedOn w:val="Normal"/>
    <w:link w:val="SubsolCaracter"/>
    <w:uiPriority w:val="99"/>
    <w:semiHidden/>
    <w:unhideWhenUsed/>
    <w:rsid w:val="00C41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C41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FAC0F-2C96-40BD-8208-42900B763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ITM Hunedoara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armean</dc:creator>
  <cp:keywords/>
  <dc:description/>
  <cp:lastModifiedBy>armean</cp:lastModifiedBy>
  <cp:revision>2</cp:revision>
  <dcterms:created xsi:type="dcterms:W3CDTF">2016-12-08T07:14:00Z</dcterms:created>
  <dcterms:modified xsi:type="dcterms:W3CDTF">2016-12-08T09:36:00Z</dcterms:modified>
</cp:coreProperties>
</file>