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B1" w:rsidRPr="00642DFA" w:rsidRDefault="00247FB1" w:rsidP="00801441">
      <w:pPr>
        <w:spacing w:after="0"/>
        <w:jc w:val="right"/>
        <w:rPr>
          <w:rFonts w:ascii="Trebuchet MS" w:eastAsia="MS Mincho" w:hAnsi="Trebuchet MS" w:cs="Times New Roman"/>
          <w:sz w:val="24"/>
          <w:szCs w:val="24"/>
        </w:rPr>
      </w:pPr>
      <w:bookmarkStart w:id="0" w:name="_GoBack"/>
      <w:bookmarkEnd w:id="0"/>
      <w:r w:rsidRPr="00642DFA">
        <w:rPr>
          <w:rFonts w:ascii="Trebuchet MS" w:eastAsia="MS Mincho" w:hAnsi="Trebuchet MS" w:cs="Times New Roman"/>
          <w:sz w:val="24"/>
          <w:szCs w:val="24"/>
        </w:rPr>
        <w:t xml:space="preserve">                                          </w:t>
      </w:r>
      <w:r w:rsidR="004B0C2F">
        <w:rPr>
          <w:rFonts w:ascii="Trebuchet MS" w:eastAsia="MS Mincho" w:hAnsi="Trebuchet MS" w:cs="Times New Roman"/>
          <w:sz w:val="24"/>
          <w:szCs w:val="24"/>
        </w:rPr>
        <w:t>20</w:t>
      </w:r>
      <w:r w:rsidRPr="00642DFA">
        <w:rPr>
          <w:rFonts w:ascii="Trebuchet MS" w:eastAsia="MS Mincho" w:hAnsi="Trebuchet MS" w:cs="Times New Roman"/>
          <w:sz w:val="24"/>
          <w:szCs w:val="24"/>
        </w:rPr>
        <w:t xml:space="preserve"> </w:t>
      </w:r>
      <w:r w:rsidR="007030E4" w:rsidRPr="00642DFA">
        <w:rPr>
          <w:rFonts w:ascii="Trebuchet MS" w:eastAsia="MS Mincho" w:hAnsi="Trebuchet MS" w:cs="Times New Roman"/>
          <w:sz w:val="24"/>
          <w:szCs w:val="24"/>
        </w:rPr>
        <w:t>dece</w:t>
      </w:r>
      <w:r w:rsidR="0043073E" w:rsidRPr="00642DFA">
        <w:rPr>
          <w:rFonts w:ascii="Trebuchet MS" w:eastAsia="MS Mincho" w:hAnsi="Trebuchet MS" w:cs="Times New Roman"/>
          <w:sz w:val="24"/>
          <w:szCs w:val="24"/>
        </w:rPr>
        <w:t>mbrie</w:t>
      </w:r>
      <w:r w:rsidRPr="00642DFA">
        <w:rPr>
          <w:rFonts w:ascii="Trebuchet MS" w:eastAsia="MS Mincho" w:hAnsi="Trebuchet MS" w:cs="Times New Roman"/>
          <w:sz w:val="24"/>
          <w:szCs w:val="24"/>
        </w:rPr>
        <w:t xml:space="preserve"> 2019</w:t>
      </w:r>
    </w:p>
    <w:p w:rsidR="00247FB1" w:rsidRPr="00642DFA" w:rsidRDefault="00247FB1" w:rsidP="00801441">
      <w:pPr>
        <w:spacing w:after="0"/>
        <w:ind w:left="1134"/>
        <w:rPr>
          <w:rFonts w:ascii="Trebuchet MS" w:eastAsia="Times New Roman" w:hAnsi="Trebuchet MS" w:cs="Times New Roman"/>
          <w:sz w:val="24"/>
          <w:szCs w:val="24"/>
        </w:rPr>
      </w:pPr>
    </w:p>
    <w:p w:rsidR="00A30E75" w:rsidRPr="00642DFA" w:rsidRDefault="00A30E75" w:rsidP="00801441">
      <w:pPr>
        <w:spacing w:after="0"/>
        <w:ind w:left="1134"/>
        <w:rPr>
          <w:rFonts w:ascii="Trebuchet MS" w:eastAsia="Times New Roman" w:hAnsi="Trebuchet MS" w:cs="Times New Roman"/>
          <w:sz w:val="24"/>
          <w:szCs w:val="24"/>
        </w:rPr>
      </w:pPr>
      <w:r w:rsidRPr="00642DFA">
        <w:rPr>
          <w:rFonts w:ascii="Trebuchet MS" w:eastAsia="Times New Roman" w:hAnsi="Trebuchet MS" w:cs="Times New Roman"/>
          <w:sz w:val="24"/>
          <w:szCs w:val="24"/>
        </w:rPr>
        <w:t>Comunicat de presă</w:t>
      </w:r>
    </w:p>
    <w:p w:rsidR="00A30E75" w:rsidRPr="00642DFA" w:rsidRDefault="00A30E75" w:rsidP="00801441">
      <w:pPr>
        <w:spacing w:after="0"/>
        <w:ind w:left="1134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A6792D" w:rsidRPr="00DF778D" w:rsidRDefault="00AA7496" w:rsidP="00801441">
      <w:pPr>
        <w:spacing w:after="0"/>
        <w:ind w:left="1138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DF778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Inspecția Muncii lansează aplicația mobilă </w:t>
      </w:r>
      <w:r w:rsidR="00273D4A" w:rsidRPr="00DF778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denumit</w:t>
      </w:r>
      <w:r w:rsidRPr="00DF778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ă </w:t>
      </w:r>
      <w:r w:rsidR="00642DFA" w:rsidRPr="00DF778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„</w:t>
      </w:r>
      <w:r w:rsidRPr="00DF778D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>Inspectia Muncii</w:t>
      </w:r>
      <w:r w:rsidR="00642DFA" w:rsidRPr="00DF778D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>”</w:t>
      </w:r>
      <w:r w:rsidRPr="00DF778D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, ca instrument de lucru util angajatorilor care folosesc zilieri în activitatea pe care o desfășoară</w:t>
      </w:r>
    </w:p>
    <w:p w:rsidR="00EE7BD0" w:rsidRPr="00642DFA" w:rsidRDefault="00EE7BD0" w:rsidP="00801441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</w:p>
    <w:p w:rsidR="00EE7BD0" w:rsidRPr="00642DFA" w:rsidRDefault="00F6339E" w:rsidP="00801441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Ca urmare a înființării, î</w:t>
      </w:r>
      <w:r w:rsidR="00702026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ncepând cu data de </w:t>
      </w:r>
      <w:r w:rsidR="000178DB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20 decembrie 2019,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a Registrului electronic de evidență a zilierilor, ca modalitate de transmitere a datelor privind evidența zilierilor, Inspecția Muncii pune la dispoziția beneficiarilor 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>o aplicație</w:t>
      </w:r>
      <w:r w:rsidR="000178DB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mobilă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>,</w:t>
      </w:r>
      <w:r w:rsidR="000178DB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care</w:t>
      </w:r>
      <w:r w:rsidR="000178DB" w:rsidRPr="00642DFA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 xml:space="preserve"> </w:t>
      </w:r>
      <w:r w:rsidR="000178DB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va putea fi 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>utilizat</w:t>
      </w:r>
      <w:r w:rsidR="000178DB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ă de către toți angajatorii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care folosesc ca forță de muncă zilieri, în conformitate cu prevederile Legii nr.</w:t>
      </w:r>
      <w:r w:rsidR="000178DB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52/2011 privind exercitarea unor activități cu caracter ocazional desfășurate de zilieri, republicată, cu modificările și completările ulterioare</w:t>
      </w:r>
      <w:r w:rsidR="007E0AE8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.</w:t>
      </w:r>
    </w:p>
    <w:p w:rsidR="00A73A70" w:rsidRDefault="00A73A70" w:rsidP="0019201F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Precizăm că 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beneficiarul</w:t>
      </w:r>
      <w:r w:rsidR="00273D4A">
        <w:rPr>
          <w:rFonts w:ascii="Trebuchet MS" w:eastAsia="Times New Roman" w:hAnsi="Trebuchet MS" w:cs="Times New Roman"/>
          <w:sz w:val="24"/>
          <w:szCs w:val="24"/>
          <w:lang w:eastAsia="ro-RO"/>
        </w:rPr>
        <w:t>/utilizatorul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are obligația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să înfiinţeze, să completeze şi să transmită Registrul electronic de evidenţă a zilierilor conform metodologiei şi modelului 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ce urmează a fi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stabilite </w:t>
      </w:r>
      <w:r w:rsidR="004B0C2F">
        <w:rPr>
          <w:rFonts w:ascii="Trebuchet MS" w:eastAsia="Times New Roman" w:hAnsi="Trebuchet MS" w:cs="Times New Roman"/>
          <w:sz w:val="24"/>
          <w:szCs w:val="24"/>
          <w:lang w:eastAsia="ro-RO"/>
        </w:rPr>
        <w:t>în termenul legal prevăzut de 60 de zile,</w:t>
      </w:r>
      <w:r w:rsidR="004B0C2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prin ordinul ministru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lui muncii şi 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>protecției</w:t>
      </w:r>
      <w:r w:rsidR="004B0C2F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sociale,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să înregistreze, în Registrul elect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>ronic de evidenţă a zilierilor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, toţi zilierii cu care exercită activităţi cu caracter ocazional, 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>să transmită r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egistrul electronic, zilnic, înainte de începerea activităţii de către fiecare persoană care urmează să se afle într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-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un </w:t>
      </w:r>
      <w:r w:rsidR="0019201F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raport de muncă cu beneficiarul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>.</w:t>
      </w:r>
    </w:p>
    <w:p w:rsidR="004B0C2F" w:rsidRDefault="004B0C2F" w:rsidP="0019201F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</w:p>
    <w:p w:rsidR="004B0C2F" w:rsidRDefault="00DF778D" w:rsidP="004B0C2F">
      <w:pPr>
        <w:spacing w:after="0"/>
        <w:ind w:left="1138"/>
        <w:jc w:val="center"/>
      </w:pPr>
      <w:r>
        <w:object w:dxaOrig="3930" w:dyaOrig="6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4pt;height:270.6pt" o:ole="">
            <v:imagedata r:id="rId9" o:title=""/>
          </v:shape>
          <o:OLEObject Type="Embed" ProgID="CorelPHOTOPAINT.Image.16" ShapeID="_x0000_i1025" DrawAspect="Content" ObjectID="_1638339540" r:id="rId10"/>
        </w:object>
      </w:r>
    </w:p>
    <w:p w:rsidR="004B0C2F" w:rsidRPr="00642DFA" w:rsidRDefault="004B0C2F" w:rsidP="004B0C2F">
      <w:pPr>
        <w:spacing w:after="0"/>
        <w:ind w:left="1138"/>
        <w:jc w:val="center"/>
        <w:rPr>
          <w:rFonts w:ascii="Trebuchet MS" w:eastAsia="Times New Roman" w:hAnsi="Trebuchet MS" w:cs="Times New Roman"/>
          <w:sz w:val="24"/>
          <w:szCs w:val="24"/>
          <w:lang w:eastAsia="ro-RO"/>
        </w:rPr>
      </w:pPr>
    </w:p>
    <w:p w:rsidR="00A73A70" w:rsidRPr="00642DFA" w:rsidRDefault="00A73A70" w:rsidP="00801441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</w:p>
    <w:p w:rsidR="0003061E" w:rsidRPr="00642DFA" w:rsidRDefault="0003061E" w:rsidP="00296DC7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Toate informațiile necesare unui utilizator al aplicației</w:t>
      </w:r>
      <w:r w:rsid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mobile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>„</w:t>
      </w:r>
      <w:r w:rsidRPr="00642DFA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>Inspectia Muncii</w:t>
      </w:r>
      <w:r w:rsidR="00296DC7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>”</w:t>
      </w:r>
      <w:r w:rsidRPr="00642DFA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 xml:space="preserve">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se </w:t>
      </w:r>
      <w:r w:rsidR="00273D4A">
        <w:rPr>
          <w:rFonts w:ascii="Trebuchet MS" w:eastAsia="Times New Roman" w:hAnsi="Trebuchet MS" w:cs="Times New Roman"/>
          <w:sz w:val="24"/>
          <w:szCs w:val="24"/>
          <w:lang w:eastAsia="ro-RO"/>
        </w:rPr>
        <w:t>vor putea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obține acce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>sând site-ul Inspecției Muncii</w:t>
      </w:r>
      <w:r w:rsidR="00273D4A">
        <w:rPr>
          <w:rFonts w:ascii="Trebuchet MS" w:eastAsia="Times New Roman" w:hAnsi="Trebuchet MS" w:cs="Times New Roman"/>
          <w:sz w:val="24"/>
          <w:szCs w:val="24"/>
          <w:lang w:eastAsia="ro-RO"/>
        </w:rPr>
        <w:t>,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hyperlink r:id="rId11" w:history="1">
        <w:r w:rsidR="00296DC7" w:rsidRPr="00711727">
          <w:rPr>
            <w:rStyle w:val="Hyperlink"/>
            <w:rFonts w:ascii="Trebuchet MS" w:eastAsia="Times New Roman" w:hAnsi="Trebuchet MS" w:cs="Times New Roman"/>
            <w:sz w:val="24"/>
            <w:szCs w:val="24"/>
            <w:lang w:eastAsia="ro-RO"/>
          </w:rPr>
          <w:t>www.inspectiamuncii.ro</w:t>
        </w:r>
      </w:hyperlink>
      <w:r w:rsidR="00273D4A">
        <w:rPr>
          <w:rFonts w:ascii="Trebuchet MS" w:eastAsia="Times New Roman" w:hAnsi="Trebuchet MS" w:cs="Times New Roman"/>
          <w:sz w:val="24"/>
          <w:szCs w:val="24"/>
          <w:lang w:eastAsia="ro-RO"/>
        </w:rPr>
        <w:t>.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 </w:t>
      </w:r>
    </w:p>
    <w:p w:rsidR="0003061E" w:rsidRPr="00642DFA" w:rsidRDefault="0003061E" w:rsidP="00801441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  <w:lang w:eastAsia="ro-RO"/>
        </w:rPr>
      </w:pP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De asemenea, recomandăm tuturor </w:t>
      </w:r>
      <w:r w:rsidR="00296DC7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utilizatorilor 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acestei aplicații să parcurgă, în întregime, </w:t>
      </w:r>
      <w:r w:rsidRPr="00642DFA">
        <w:rPr>
          <w:rFonts w:ascii="Trebuchet MS" w:eastAsia="Times New Roman" w:hAnsi="Trebuchet MS" w:cs="Times New Roman"/>
          <w:i/>
          <w:sz w:val="24"/>
          <w:szCs w:val="24"/>
          <w:lang w:eastAsia="ro-RO"/>
        </w:rPr>
        <w:t>Manualul de utilizare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precum și </w:t>
      </w:r>
      <w:r w:rsidRPr="00642DFA">
        <w:rPr>
          <w:rFonts w:ascii="Trebuchet MS" w:eastAsia="Times New Roman" w:hAnsi="Trebuchet MS" w:cs="Times New Roman"/>
          <w:i/>
          <w:sz w:val="24"/>
          <w:szCs w:val="24"/>
          <w:lang w:eastAsia="ro-RO"/>
        </w:rPr>
        <w:t>Termenii și Condițiile</w:t>
      </w:r>
      <w:r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de utilizare a aplicației.</w:t>
      </w:r>
    </w:p>
    <w:p w:rsidR="00432844" w:rsidRPr="00642DFA" w:rsidRDefault="00432844" w:rsidP="00801441">
      <w:pPr>
        <w:spacing w:after="0"/>
        <w:ind w:left="1138"/>
        <w:jc w:val="both"/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</w:pPr>
    </w:p>
    <w:p w:rsidR="00296DC7" w:rsidRPr="00642DFA" w:rsidRDefault="00296DC7" w:rsidP="00296DC7">
      <w:pPr>
        <w:spacing w:after="0"/>
        <w:ind w:left="1138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>„</w:t>
      </w:r>
      <w:r w:rsidR="0003061E" w:rsidRPr="00642DFA">
        <w:rPr>
          <w:rFonts w:ascii="Trebuchet MS" w:eastAsia="Times New Roman" w:hAnsi="Trebuchet MS" w:cs="Times New Roman"/>
          <w:b/>
          <w:i/>
          <w:sz w:val="24"/>
          <w:szCs w:val="24"/>
          <w:lang w:eastAsia="ro-RO"/>
        </w:rPr>
        <w:t xml:space="preserve">Inspectia Muncii </w:t>
      </w:r>
      <w:r w:rsidR="0003061E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este o aplicație modernă, ușor de utilizat, care vine în sprijinul angajatorilor și </w:t>
      </w:r>
      <w:r>
        <w:rPr>
          <w:rFonts w:ascii="Trebuchet MS" w:eastAsia="Times New Roman" w:hAnsi="Trebuchet MS" w:cs="Times New Roman"/>
          <w:sz w:val="24"/>
          <w:szCs w:val="24"/>
          <w:lang w:eastAsia="ro-RO"/>
        </w:rPr>
        <w:t>va reprezenta</w:t>
      </w:r>
      <w:r w:rsidR="0003061E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="00B32A3D" w:rsidRPr="00642DFA">
        <w:rPr>
          <w:rFonts w:ascii="Trebuchet MS" w:eastAsia="Times New Roman" w:hAnsi="Trebuchet MS" w:cs="Times New Roman"/>
          <w:sz w:val="24"/>
          <w:szCs w:val="24"/>
          <w:lang w:eastAsia="ro-RO"/>
        </w:rPr>
        <w:t>singura modalitate legală de înregistrare a activităților prestate de zilieri, fiind atât în avantajul angajatorului, cât și al lucrătorului, ambii beneficiind, astfel, de protecția legii.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>Totodată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, țin să mulțumesc 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public 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echipei 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de lucru 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>care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>, prin mult efort și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tenacitate, 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a făcut posibilă realizarea 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>acestei prime</w:t>
      </w:r>
      <w:r w:rsidR="00BA1B09">
        <w:rPr>
          <w:rFonts w:ascii="Trebuchet MS" w:eastAsia="Times New Roman" w:hAnsi="Trebuchet MS" w:cs="Times New Roman"/>
          <w:sz w:val="24"/>
          <w:szCs w:val="24"/>
          <w:lang w:eastAsia="ro-RO"/>
        </w:rPr>
        <w:t xml:space="preserve"> aplicații mobile din </w:t>
      </w:r>
      <w:r w:rsidR="00054B66">
        <w:rPr>
          <w:rFonts w:ascii="Trebuchet MS" w:eastAsia="Times New Roman" w:hAnsi="Trebuchet MS" w:cs="Times New Roman"/>
          <w:sz w:val="24"/>
          <w:szCs w:val="24"/>
          <w:lang w:eastAsia="ro-RO"/>
        </w:rPr>
        <w:t>administrația publică centrală.</w:t>
      </w:r>
      <w:r>
        <w:rPr>
          <w:rFonts w:ascii="Trebuchet MS" w:eastAsia="Times New Roman" w:hAnsi="Trebuchet MS" w:cs="Times New Roman"/>
          <w:sz w:val="24"/>
          <w:szCs w:val="24"/>
          <w:lang w:eastAsia="ro-RO"/>
        </w:rPr>
        <w:t>”</w:t>
      </w:r>
      <w:r w:rsidR="00A5064C" w:rsidRPr="00642DFA">
        <w:rPr>
          <w:rFonts w:ascii="Trebuchet MS" w:eastAsia="Times New Roman" w:hAnsi="Trebuchet MS" w:cs="Times New Roman"/>
          <w:color w:val="FF0000"/>
          <w:sz w:val="24"/>
          <w:szCs w:val="24"/>
        </w:rPr>
        <w:t xml:space="preserve"> </w:t>
      </w:r>
      <w:r w:rsidR="00A5064C" w:rsidRPr="00642DFA">
        <w:rPr>
          <w:rFonts w:ascii="Trebuchet MS" w:eastAsia="Times New Roman" w:hAnsi="Trebuchet MS" w:cs="Times New Roman"/>
          <w:sz w:val="24"/>
          <w:szCs w:val="24"/>
        </w:rPr>
        <w:t>- Dantes Nicolae BRATU, inspector general de stat.</w:t>
      </w:r>
    </w:p>
    <w:p w:rsidR="00A5064C" w:rsidRPr="00642DFA" w:rsidRDefault="00A5064C" w:rsidP="00801441">
      <w:pPr>
        <w:spacing w:after="0"/>
        <w:ind w:left="1138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4B0C2F" w:rsidRDefault="004B0C2F" w:rsidP="00801441">
      <w:pPr>
        <w:spacing w:after="0"/>
        <w:ind w:left="1138"/>
        <w:jc w:val="right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2C2558" w:rsidRPr="00642DFA" w:rsidRDefault="00F64B64" w:rsidP="00801441">
      <w:pPr>
        <w:spacing w:after="0"/>
        <w:ind w:left="1138"/>
        <w:jc w:val="right"/>
        <w:rPr>
          <w:rFonts w:ascii="Trebuchet MS" w:eastAsia="Times New Roman" w:hAnsi="Trebuchet MS" w:cs="Times New Roman"/>
          <w:b/>
          <w:sz w:val="24"/>
          <w:szCs w:val="24"/>
        </w:rPr>
      </w:pPr>
      <w:r w:rsidRPr="00642DFA">
        <w:rPr>
          <w:rFonts w:ascii="Trebuchet MS" w:eastAsia="Times New Roman" w:hAnsi="Trebuchet MS" w:cs="Times New Roman"/>
          <w:b/>
          <w:sz w:val="24"/>
          <w:szCs w:val="24"/>
        </w:rPr>
        <w:t xml:space="preserve">Serviciul Comunicare </w:t>
      </w:r>
    </w:p>
    <w:sectPr w:rsidR="002C2558" w:rsidRPr="00642DFA" w:rsidSect="00F401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38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DD" w:rsidRDefault="006911DD" w:rsidP="00AA6AD1">
      <w:pPr>
        <w:spacing w:after="0" w:line="240" w:lineRule="auto"/>
      </w:pPr>
      <w:r>
        <w:separator/>
      </w:r>
    </w:p>
  </w:endnote>
  <w:endnote w:type="continuationSeparator" w:id="0">
    <w:p w:rsidR="006911DD" w:rsidRDefault="006911D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Str. Matei Voievod, nr. 14, Sector 2, Bucureşti</w:t>
    </w:r>
    <w:r w:rsidRPr="00BD59EF">
      <w:rPr>
        <w:rFonts w:ascii="Trebuchet MS" w:hAnsi="Trebuchet MS"/>
        <w:sz w:val="16"/>
        <w:szCs w:val="16"/>
      </w:rPr>
      <w:tab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Tel.:</w:t>
    </w:r>
    <w:r w:rsidRPr="00BD59EF">
      <w:rPr>
        <w:rFonts w:ascii="Trebuchet MS" w:hAnsi="Trebuchet MS"/>
        <w:sz w:val="16"/>
        <w:szCs w:val="16"/>
      </w:rPr>
      <w:t xml:space="preserve"> +4 021 302 70 31;</w:t>
    </w:r>
    <w:r w:rsidRPr="00BD59EF">
      <w:rPr>
        <w:rFonts w:ascii="Trebuchet MS" w:hAnsi="Trebuchet MS"/>
        <w:b/>
        <w:sz w:val="16"/>
        <w:szCs w:val="16"/>
      </w:rPr>
      <w:t xml:space="preserve"> Fax:</w:t>
    </w:r>
    <w:r w:rsidRPr="00BD59EF">
      <w:rPr>
        <w:rFonts w:ascii="Trebuchet MS" w:hAnsi="Trebuchet MS"/>
        <w:sz w:val="16"/>
        <w:szCs w:val="16"/>
      </w:rPr>
      <w:t xml:space="preserve"> +4 021 252 00 97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E-mail:</w:t>
    </w:r>
    <w:r w:rsidRPr="00BD59EF">
      <w:rPr>
        <w:rFonts w:ascii="Trebuchet MS" w:hAnsi="Trebuchet MS"/>
        <w:sz w:val="16"/>
        <w:szCs w:val="16"/>
      </w:rPr>
      <w:t xml:space="preserve"> </w:t>
    </w:r>
    <w:hyperlink r:id="rId1" w:history="1">
      <w:r w:rsidRPr="00BD59EF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BD59EF">
      <w:rPr>
        <w:rFonts w:ascii="Trebuchet MS" w:hAnsi="Trebuchet MS"/>
        <w:sz w:val="16"/>
        <w:szCs w:val="16"/>
      </w:rPr>
      <w:t xml:space="preserve"> </w:t>
    </w:r>
  </w:p>
  <w:p w:rsidR="008560FB" w:rsidRPr="00BD59EF" w:rsidRDefault="006911DD" w:rsidP="008560F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8560FB" w:rsidRPr="00BD59EF">
      <w:rPr>
        <w:rFonts w:ascii="Trebuchet MS" w:hAnsi="Trebuchet MS"/>
        <w:b/>
        <w:sz w:val="16"/>
        <w:szCs w:val="16"/>
      </w:rPr>
      <w:t xml:space="preserve">            </w:t>
    </w:r>
    <w:r w:rsid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="004B0C2F">
      <w:rPr>
        <w:rFonts w:ascii="Trebuchet MS" w:hAnsi="Trebuchet MS"/>
        <w:b/>
        <w:sz w:val="16"/>
        <w:szCs w:val="16"/>
      </w:rPr>
      <w:tab/>
    </w:r>
    <w:r w:rsidR="004B0C2F">
      <w:rPr>
        <w:rFonts w:ascii="Trebuchet MS" w:hAnsi="Trebuchet MS"/>
        <w:b/>
        <w:sz w:val="16"/>
        <w:szCs w:val="16"/>
      </w:rPr>
      <w:tab/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B16104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Str. Matei Voievod, nr. 14, Sector 2, Bucureşti</w:t>
    </w:r>
    <w:r w:rsidRPr="00AA6AD1">
      <w:rPr>
        <w:rFonts w:ascii="Trebuchet MS" w:hAnsi="Trebuchet MS"/>
        <w:sz w:val="16"/>
        <w:szCs w:val="16"/>
      </w:rPr>
      <w:tab/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+4 021 302 70 31;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+4 021 252 00 97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hyperlink r:id="rId1" w:history="1">
      <w:r w:rsidRPr="00AA6AD1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6911DD" w:rsidP="00AA6AD1">
    <w:pPr>
      <w:pStyle w:val="Footer"/>
      <w:rPr>
        <w:rFonts w:ascii="Trebuchet MS" w:hAnsi="Trebuchet MS"/>
        <w:sz w:val="16"/>
        <w:szCs w:val="16"/>
      </w:rPr>
    </w:pPr>
    <w:hyperlink r:id="rId2" w:history="1">
      <w:r w:rsidR="00AA6AD1" w:rsidRPr="00AA6AD1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273D4A">
      <w:rPr>
        <w:rFonts w:ascii="Trebuchet MS" w:hAnsi="Trebuchet MS"/>
        <w:b/>
        <w:sz w:val="16"/>
        <w:szCs w:val="16"/>
      </w:rPr>
      <w:t xml:space="preserve"> </w:t>
    </w:r>
    <w:r w:rsidR="00AA6AD1" w:rsidRPr="00AA6AD1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DD" w:rsidRDefault="006911DD" w:rsidP="00AA6AD1">
      <w:pPr>
        <w:spacing w:after="0" w:line="240" w:lineRule="auto"/>
      </w:pPr>
      <w:r>
        <w:separator/>
      </w:r>
    </w:p>
  </w:footnote>
  <w:footnote w:type="continuationSeparator" w:id="0">
    <w:p w:rsidR="006911DD" w:rsidRDefault="006911D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9A77C" wp14:editId="4EAB19CF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A0B45" wp14:editId="3D5F0D37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fr-FR" w:eastAsia="fr-FR"/>
      </w:rPr>
      <w:drawing>
        <wp:inline distT="0" distB="0" distL="0" distR="0" wp14:anchorId="4BA95D41" wp14:editId="3B6B5643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C0FD1"/>
    <w:multiLevelType w:val="hybridMultilevel"/>
    <w:tmpl w:val="EE6649E2"/>
    <w:lvl w:ilvl="0" w:tplc="600C1452">
      <w:numFmt w:val="bullet"/>
      <w:lvlText w:val="-"/>
      <w:lvlJc w:val="left"/>
      <w:pPr>
        <w:ind w:left="1498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741E5"/>
    <w:multiLevelType w:val="hybridMultilevel"/>
    <w:tmpl w:val="2B689CC4"/>
    <w:lvl w:ilvl="0" w:tplc="6504DF40">
      <w:start w:val="1"/>
      <w:numFmt w:val="upperRoman"/>
      <w:lvlText w:val="%1."/>
      <w:lvlJc w:val="left"/>
      <w:pPr>
        <w:ind w:left="1423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3" w:hanging="360"/>
      </w:pPr>
    </w:lvl>
    <w:lvl w:ilvl="2" w:tplc="0418001B" w:tentative="1">
      <w:start w:val="1"/>
      <w:numFmt w:val="lowerRoman"/>
      <w:lvlText w:val="%3."/>
      <w:lvlJc w:val="right"/>
      <w:pPr>
        <w:ind w:left="2503" w:hanging="180"/>
      </w:pPr>
    </w:lvl>
    <w:lvl w:ilvl="3" w:tplc="0418000F" w:tentative="1">
      <w:start w:val="1"/>
      <w:numFmt w:val="decimal"/>
      <w:lvlText w:val="%4."/>
      <w:lvlJc w:val="left"/>
      <w:pPr>
        <w:ind w:left="3223" w:hanging="360"/>
      </w:pPr>
    </w:lvl>
    <w:lvl w:ilvl="4" w:tplc="04180019" w:tentative="1">
      <w:start w:val="1"/>
      <w:numFmt w:val="lowerLetter"/>
      <w:lvlText w:val="%5."/>
      <w:lvlJc w:val="left"/>
      <w:pPr>
        <w:ind w:left="3943" w:hanging="360"/>
      </w:pPr>
    </w:lvl>
    <w:lvl w:ilvl="5" w:tplc="0418001B" w:tentative="1">
      <w:start w:val="1"/>
      <w:numFmt w:val="lowerRoman"/>
      <w:lvlText w:val="%6."/>
      <w:lvlJc w:val="right"/>
      <w:pPr>
        <w:ind w:left="4663" w:hanging="180"/>
      </w:pPr>
    </w:lvl>
    <w:lvl w:ilvl="6" w:tplc="0418000F" w:tentative="1">
      <w:start w:val="1"/>
      <w:numFmt w:val="decimal"/>
      <w:lvlText w:val="%7."/>
      <w:lvlJc w:val="left"/>
      <w:pPr>
        <w:ind w:left="5383" w:hanging="360"/>
      </w:pPr>
    </w:lvl>
    <w:lvl w:ilvl="7" w:tplc="04180019" w:tentative="1">
      <w:start w:val="1"/>
      <w:numFmt w:val="lowerLetter"/>
      <w:lvlText w:val="%8."/>
      <w:lvlJc w:val="left"/>
      <w:pPr>
        <w:ind w:left="6103" w:hanging="360"/>
      </w:pPr>
    </w:lvl>
    <w:lvl w:ilvl="8" w:tplc="0418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>
    <w:nsid w:val="4B24713D"/>
    <w:multiLevelType w:val="hybridMultilevel"/>
    <w:tmpl w:val="F3F49ACE"/>
    <w:lvl w:ilvl="0" w:tplc="6AE2C75E">
      <w:numFmt w:val="bullet"/>
      <w:lvlText w:val="-"/>
      <w:lvlJc w:val="left"/>
      <w:pPr>
        <w:ind w:left="1498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>
    <w:nsid w:val="4CB04435"/>
    <w:multiLevelType w:val="hybridMultilevel"/>
    <w:tmpl w:val="D0F4BB98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50F86"/>
    <w:multiLevelType w:val="hybridMultilevel"/>
    <w:tmpl w:val="4FFAAE0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7439D"/>
    <w:multiLevelType w:val="hybridMultilevel"/>
    <w:tmpl w:val="96C69F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835986"/>
    <w:multiLevelType w:val="hybridMultilevel"/>
    <w:tmpl w:val="4B124CF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EE57C22"/>
    <w:multiLevelType w:val="hybridMultilevel"/>
    <w:tmpl w:val="00E81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21"/>
  </w:num>
  <w:num w:numId="6">
    <w:abstractNumId w:val="1"/>
  </w:num>
  <w:num w:numId="7">
    <w:abstractNumId w:val="20"/>
  </w:num>
  <w:num w:numId="8">
    <w:abstractNumId w:val="22"/>
  </w:num>
  <w:num w:numId="9">
    <w:abstractNumId w:val="2"/>
  </w:num>
  <w:num w:numId="10">
    <w:abstractNumId w:val="18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4"/>
  </w:num>
  <w:num w:numId="17">
    <w:abstractNumId w:val="8"/>
  </w:num>
  <w:num w:numId="18">
    <w:abstractNumId w:val="9"/>
  </w:num>
  <w:num w:numId="19">
    <w:abstractNumId w:val="10"/>
  </w:num>
  <w:num w:numId="20">
    <w:abstractNumId w:val="19"/>
  </w:num>
  <w:num w:numId="21">
    <w:abstractNumId w:val="26"/>
  </w:num>
  <w:num w:numId="22">
    <w:abstractNumId w:val="17"/>
  </w:num>
  <w:num w:numId="23">
    <w:abstractNumId w:val="15"/>
  </w:num>
  <w:num w:numId="24">
    <w:abstractNumId w:val="25"/>
  </w:num>
  <w:num w:numId="25">
    <w:abstractNumId w:val="3"/>
  </w:num>
  <w:num w:numId="26">
    <w:abstractNumId w:val="16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040B"/>
    <w:rsid w:val="0001206C"/>
    <w:rsid w:val="0001707A"/>
    <w:rsid w:val="000178DB"/>
    <w:rsid w:val="00022D93"/>
    <w:rsid w:val="000300AB"/>
    <w:rsid w:val="0003061E"/>
    <w:rsid w:val="00033AE2"/>
    <w:rsid w:val="00046F57"/>
    <w:rsid w:val="00054B66"/>
    <w:rsid w:val="00057CAC"/>
    <w:rsid w:val="000716AC"/>
    <w:rsid w:val="000739DC"/>
    <w:rsid w:val="00080201"/>
    <w:rsid w:val="000956C4"/>
    <w:rsid w:val="000A0E67"/>
    <w:rsid w:val="000B44CB"/>
    <w:rsid w:val="000B60E2"/>
    <w:rsid w:val="000C7B6B"/>
    <w:rsid w:val="001022B2"/>
    <w:rsid w:val="001117FF"/>
    <w:rsid w:val="00127B5D"/>
    <w:rsid w:val="001455C6"/>
    <w:rsid w:val="001545B8"/>
    <w:rsid w:val="00162054"/>
    <w:rsid w:val="0017311B"/>
    <w:rsid w:val="001825D5"/>
    <w:rsid w:val="0019201F"/>
    <w:rsid w:val="00193A94"/>
    <w:rsid w:val="00195763"/>
    <w:rsid w:val="001A6DB2"/>
    <w:rsid w:val="001B53C8"/>
    <w:rsid w:val="001D61F8"/>
    <w:rsid w:val="001E7101"/>
    <w:rsid w:val="00200B2C"/>
    <w:rsid w:val="002136E0"/>
    <w:rsid w:val="0022319D"/>
    <w:rsid w:val="00237A61"/>
    <w:rsid w:val="00247FB1"/>
    <w:rsid w:val="00253EA9"/>
    <w:rsid w:val="0025743E"/>
    <w:rsid w:val="002646A6"/>
    <w:rsid w:val="00273D4A"/>
    <w:rsid w:val="00296DC7"/>
    <w:rsid w:val="002A4CBA"/>
    <w:rsid w:val="002B0C85"/>
    <w:rsid w:val="002C2558"/>
    <w:rsid w:val="002E0B9C"/>
    <w:rsid w:val="002E7E54"/>
    <w:rsid w:val="002F1434"/>
    <w:rsid w:val="00311F59"/>
    <w:rsid w:val="00347098"/>
    <w:rsid w:val="0035785E"/>
    <w:rsid w:val="003601C7"/>
    <w:rsid w:val="003710A2"/>
    <w:rsid w:val="00371728"/>
    <w:rsid w:val="00380470"/>
    <w:rsid w:val="00381454"/>
    <w:rsid w:val="003849D1"/>
    <w:rsid w:val="00392327"/>
    <w:rsid w:val="003C558E"/>
    <w:rsid w:val="003D0025"/>
    <w:rsid w:val="003D3BC9"/>
    <w:rsid w:val="003D3BFF"/>
    <w:rsid w:val="00403819"/>
    <w:rsid w:val="00406156"/>
    <w:rsid w:val="0041039A"/>
    <w:rsid w:val="004153F1"/>
    <w:rsid w:val="004276A1"/>
    <w:rsid w:val="0043073E"/>
    <w:rsid w:val="00432844"/>
    <w:rsid w:val="00442ABE"/>
    <w:rsid w:val="0044671A"/>
    <w:rsid w:val="0045009A"/>
    <w:rsid w:val="004504A4"/>
    <w:rsid w:val="00453C0A"/>
    <w:rsid w:val="00454DBD"/>
    <w:rsid w:val="00455E94"/>
    <w:rsid w:val="00460AEF"/>
    <w:rsid w:val="00466E97"/>
    <w:rsid w:val="00470508"/>
    <w:rsid w:val="004A6276"/>
    <w:rsid w:val="004B0C2F"/>
    <w:rsid w:val="004B6725"/>
    <w:rsid w:val="004C522B"/>
    <w:rsid w:val="004C59FA"/>
    <w:rsid w:val="004C6BAC"/>
    <w:rsid w:val="004D157E"/>
    <w:rsid w:val="004F3F80"/>
    <w:rsid w:val="00510DC9"/>
    <w:rsid w:val="00512D5F"/>
    <w:rsid w:val="005324BC"/>
    <w:rsid w:val="00546040"/>
    <w:rsid w:val="005475FA"/>
    <w:rsid w:val="00552AFC"/>
    <w:rsid w:val="00552E11"/>
    <w:rsid w:val="00556E37"/>
    <w:rsid w:val="00593C1B"/>
    <w:rsid w:val="00596B65"/>
    <w:rsid w:val="005C6ADD"/>
    <w:rsid w:val="005D07CA"/>
    <w:rsid w:val="005E1521"/>
    <w:rsid w:val="005E1EAB"/>
    <w:rsid w:val="005E2EE6"/>
    <w:rsid w:val="00626DCF"/>
    <w:rsid w:val="00640C11"/>
    <w:rsid w:val="00642DFA"/>
    <w:rsid w:val="00657A30"/>
    <w:rsid w:val="0066567A"/>
    <w:rsid w:val="0067045E"/>
    <w:rsid w:val="006911DD"/>
    <w:rsid w:val="006A3613"/>
    <w:rsid w:val="006B0B0F"/>
    <w:rsid w:val="006B44C5"/>
    <w:rsid w:val="006C30A9"/>
    <w:rsid w:val="00700811"/>
    <w:rsid w:val="00702026"/>
    <w:rsid w:val="007030E4"/>
    <w:rsid w:val="00706D75"/>
    <w:rsid w:val="007070E1"/>
    <w:rsid w:val="007072D8"/>
    <w:rsid w:val="00711003"/>
    <w:rsid w:val="007131AA"/>
    <w:rsid w:val="007176AE"/>
    <w:rsid w:val="00725771"/>
    <w:rsid w:val="00735539"/>
    <w:rsid w:val="00735690"/>
    <w:rsid w:val="00737381"/>
    <w:rsid w:val="00750FDA"/>
    <w:rsid w:val="00751674"/>
    <w:rsid w:val="0079410F"/>
    <w:rsid w:val="0079692D"/>
    <w:rsid w:val="007A5855"/>
    <w:rsid w:val="007C112D"/>
    <w:rsid w:val="007E0AE8"/>
    <w:rsid w:val="007F6AF2"/>
    <w:rsid w:val="007F785D"/>
    <w:rsid w:val="00801441"/>
    <w:rsid w:val="00802103"/>
    <w:rsid w:val="00807301"/>
    <w:rsid w:val="00822C56"/>
    <w:rsid w:val="008471D3"/>
    <w:rsid w:val="008556AF"/>
    <w:rsid w:val="008560FB"/>
    <w:rsid w:val="0086064A"/>
    <w:rsid w:val="00867C4A"/>
    <w:rsid w:val="00872E2F"/>
    <w:rsid w:val="00876F64"/>
    <w:rsid w:val="008834E1"/>
    <w:rsid w:val="00891A53"/>
    <w:rsid w:val="00891E5C"/>
    <w:rsid w:val="00894CB0"/>
    <w:rsid w:val="00896B25"/>
    <w:rsid w:val="00897B9C"/>
    <w:rsid w:val="008A0780"/>
    <w:rsid w:val="008A1411"/>
    <w:rsid w:val="008B06F3"/>
    <w:rsid w:val="008B6333"/>
    <w:rsid w:val="008D2155"/>
    <w:rsid w:val="008D289A"/>
    <w:rsid w:val="008D2B56"/>
    <w:rsid w:val="008D60B2"/>
    <w:rsid w:val="008E0AC2"/>
    <w:rsid w:val="0090704A"/>
    <w:rsid w:val="009113BF"/>
    <w:rsid w:val="00914598"/>
    <w:rsid w:val="0092431E"/>
    <w:rsid w:val="00925D2D"/>
    <w:rsid w:val="00947A5C"/>
    <w:rsid w:val="00970D93"/>
    <w:rsid w:val="00974521"/>
    <w:rsid w:val="009757C2"/>
    <w:rsid w:val="009B4C9C"/>
    <w:rsid w:val="009C2987"/>
    <w:rsid w:val="009E41F6"/>
    <w:rsid w:val="009E4A4F"/>
    <w:rsid w:val="009E61A1"/>
    <w:rsid w:val="00A002EB"/>
    <w:rsid w:val="00A01971"/>
    <w:rsid w:val="00A028A4"/>
    <w:rsid w:val="00A30E75"/>
    <w:rsid w:val="00A44777"/>
    <w:rsid w:val="00A5064C"/>
    <w:rsid w:val="00A6156C"/>
    <w:rsid w:val="00A6792D"/>
    <w:rsid w:val="00A73A70"/>
    <w:rsid w:val="00A821BC"/>
    <w:rsid w:val="00A82AE9"/>
    <w:rsid w:val="00AA0BEF"/>
    <w:rsid w:val="00AA0E2F"/>
    <w:rsid w:val="00AA2A86"/>
    <w:rsid w:val="00AA5C23"/>
    <w:rsid w:val="00AA6776"/>
    <w:rsid w:val="00AA6AD1"/>
    <w:rsid w:val="00AA7496"/>
    <w:rsid w:val="00AB3A5E"/>
    <w:rsid w:val="00AB7EED"/>
    <w:rsid w:val="00AC1615"/>
    <w:rsid w:val="00AC41F1"/>
    <w:rsid w:val="00AE1AC9"/>
    <w:rsid w:val="00AF58D6"/>
    <w:rsid w:val="00B16104"/>
    <w:rsid w:val="00B2733F"/>
    <w:rsid w:val="00B32A3D"/>
    <w:rsid w:val="00B35CB2"/>
    <w:rsid w:val="00B76993"/>
    <w:rsid w:val="00B80A41"/>
    <w:rsid w:val="00B85797"/>
    <w:rsid w:val="00BA1B09"/>
    <w:rsid w:val="00BB3412"/>
    <w:rsid w:val="00BB7980"/>
    <w:rsid w:val="00BC2EE3"/>
    <w:rsid w:val="00BD59EF"/>
    <w:rsid w:val="00BE4EB3"/>
    <w:rsid w:val="00BE7BAF"/>
    <w:rsid w:val="00BF273D"/>
    <w:rsid w:val="00BF62FC"/>
    <w:rsid w:val="00C07188"/>
    <w:rsid w:val="00C11FFF"/>
    <w:rsid w:val="00C269B2"/>
    <w:rsid w:val="00C45624"/>
    <w:rsid w:val="00C70E20"/>
    <w:rsid w:val="00C75073"/>
    <w:rsid w:val="00C7653B"/>
    <w:rsid w:val="00C91727"/>
    <w:rsid w:val="00C97A7C"/>
    <w:rsid w:val="00CA0610"/>
    <w:rsid w:val="00CB682F"/>
    <w:rsid w:val="00CC35D5"/>
    <w:rsid w:val="00CC609D"/>
    <w:rsid w:val="00CD209D"/>
    <w:rsid w:val="00CE31A7"/>
    <w:rsid w:val="00D067BE"/>
    <w:rsid w:val="00D06D28"/>
    <w:rsid w:val="00D14D7A"/>
    <w:rsid w:val="00D206DD"/>
    <w:rsid w:val="00D250AD"/>
    <w:rsid w:val="00D26284"/>
    <w:rsid w:val="00D427E6"/>
    <w:rsid w:val="00D7206C"/>
    <w:rsid w:val="00D81252"/>
    <w:rsid w:val="00D857EE"/>
    <w:rsid w:val="00D9420E"/>
    <w:rsid w:val="00DA0AAF"/>
    <w:rsid w:val="00DA463E"/>
    <w:rsid w:val="00DA5614"/>
    <w:rsid w:val="00DC2324"/>
    <w:rsid w:val="00DC7CD5"/>
    <w:rsid w:val="00DE07A0"/>
    <w:rsid w:val="00DE4423"/>
    <w:rsid w:val="00DE5934"/>
    <w:rsid w:val="00DF02C2"/>
    <w:rsid w:val="00DF778D"/>
    <w:rsid w:val="00E2460E"/>
    <w:rsid w:val="00E27A1E"/>
    <w:rsid w:val="00E85676"/>
    <w:rsid w:val="00E8587E"/>
    <w:rsid w:val="00E86639"/>
    <w:rsid w:val="00E97539"/>
    <w:rsid w:val="00EA1A67"/>
    <w:rsid w:val="00EC77A4"/>
    <w:rsid w:val="00ED2717"/>
    <w:rsid w:val="00EE7BD0"/>
    <w:rsid w:val="00F16600"/>
    <w:rsid w:val="00F214A0"/>
    <w:rsid w:val="00F277C0"/>
    <w:rsid w:val="00F40128"/>
    <w:rsid w:val="00F4398E"/>
    <w:rsid w:val="00F45778"/>
    <w:rsid w:val="00F5145B"/>
    <w:rsid w:val="00F554D0"/>
    <w:rsid w:val="00F6339E"/>
    <w:rsid w:val="00F64B64"/>
    <w:rsid w:val="00F71936"/>
    <w:rsid w:val="00F736D3"/>
    <w:rsid w:val="00F75B6A"/>
    <w:rsid w:val="00FC0CE7"/>
    <w:rsid w:val="00FD74C6"/>
    <w:rsid w:val="00FE2B02"/>
    <w:rsid w:val="00FF0B97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pectiamuncii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DFE3-5C69-4FAF-969C-EDE4CF3C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 Parlea</cp:lastModifiedBy>
  <cp:revision>2</cp:revision>
  <cp:lastPrinted>2019-12-19T15:47:00Z</cp:lastPrinted>
  <dcterms:created xsi:type="dcterms:W3CDTF">2019-12-20T07:33:00Z</dcterms:created>
  <dcterms:modified xsi:type="dcterms:W3CDTF">2019-12-20T07:33:00Z</dcterms:modified>
</cp:coreProperties>
</file>