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25F8" w14:textId="77777777" w:rsidR="001E6179" w:rsidRDefault="00E55FB7" w:rsidP="00933D25">
      <w:pPr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                                                                                      </w:t>
      </w:r>
    </w:p>
    <w:p w14:paraId="18632455" w14:textId="6156E6CA" w:rsidR="00E55FB7" w:rsidRPr="00A87574" w:rsidRDefault="00E55FB7" w:rsidP="001E6179">
      <w:pPr>
        <w:ind w:left="5664" w:firstLine="708"/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</w:t>
      </w:r>
      <w:r>
        <w:rPr>
          <w:rFonts w:ascii="Trebuchet MS" w:eastAsia="MS Mincho" w:hAnsi="Trebuchet MS"/>
          <w:iCs/>
          <w:sz w:val="24"/>
          <w:szCs w:val="24"/>
          <w:lang w:val="en-US"/>
        </w:rPr>
        <w:t>Nr</w:t>
      </w:r>
      <w:r w:rsidR="005E61AA">
        <w:rPr>
          <w:rFonts w:ascii="Trebuchet MS" w:eastAsia="MS Mincho" w:hAnsi="Trebuchet MS"/>
          <w:iCs/>
          <w:sz w:val="24"/>
          <w:szCs w:val="24"/>
          <w:lang w:val="en-US"/>
        </w:rPr>
        <w:t>.7809</w:t>
      </w:r>
      <w:r w:rsidRPr="00C93612">
        <w:rPr>
          <w:rFonts w:ascii="Trebuchet MS" w:eastAsia="MS Mincho" w:hAnsi="Trebuchet MS"/>
          <w:iCs/>
          <w:sz w:val="24"/>
          <w:szCs w:val="24"/>
          <w:lang w:val="en-US"/>
        </w:rPr>
        <w:t>/</w:t>
      </w:r>
      <w:r w:rsidR="00C24A02">
        <w:rPr>
          <w:rFonts w:ascii="Trebuchet MS" w:eastAsia="MS Mincho" w:hAnsi="Trebuchet MS"/>
          <w:iCs/>
          <w:sz w:val="24"/>
          <w:szCs w:val="24"/>
          <w:lang w:val="en-US"/>
        </w:rPr>
        <w:t>25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.0</w:t>
      </w:r>
      <w:r w:rsidR="00C24A02">
        <w:rPr>
          <w:rFonts w:ascii="Trebuchet MS" w:eastAsia="MS Mincho" w:hAnsi="Trebuchet MS"/>
          <w:iCs/>
          <w:sz w:val="24"/>
          <w:szCs w:val="24"/>
          <w:lang w:val="en-US"/>
        </w:rPr>
        <w:t>7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.2022</w:t>
      </w:r>
    </w:p>
    <w:p w14:paraId="2E7589E7" w14:textId="77777777" w:rsidR="00E55FB7" w:rsidRPr="0055651F" w:rsidRDefault="00E55FB7" w:rsidP="005359AC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  <w:r w:rsidRPr="0055651F">
        <w:rPr>
          <w:b/>
          <w:iCs/>
          <w:sz w:val="24"/>
          <w:szCs w:val="24"/>
        </w:rPr>
        <w:t xml:space="preserve">Rezultatul probei scrise </w:t>
      </w:r>
    </w:p>
    <w:p w14:paraId="6E381F28" w14:textId="0BC76E6A" w:rsidR="00E55FB7" w:rsidRDefault="00E55FB7" w:rsidP="005359AC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  <w:r w:rsidRPr="0055651F">
        <w:rPr>
          <w:b/>
          <w:iCs/>
          <w:sz w:val="24"/>
          <w:szCs w:val="24"/>
        </w:rPr>
        <w:t xml:space="preserve">la concursul </w:t>
      </w:r>
      <w:r>
        <w:rPr>
          <w:b/>
          <w:iCs/>
          <w:sz w:val="24"/>
          <w:szCs w:val="24"/>
        </w:rPr>
        <w:t xml:space="preserve">de </w:t>
      </w:r>
      <w:r w:rsidR="00C24A02">
        <w:rPr>
          <w:b/>
          <w:iCs/>
          <w:sz w:val="24"/>
          <w:szCs w:val="24"/>
        </w:rPr>
        <w:t>promovare</w:t>
      </w:r>
      <w:r>
        <w:rPr>
          <w:b/>
          <w:iCs/>
          <w:sz w:val="24"/>
          <w:szCs w:val="24"/>
        </w:rPr>
        <w:t xml:space="preserve"> </w:t>
      </w:r>
      <w:r w:rsidRPr="0055651F">
        <w:rPr>
          <w:b/>
          <w:iCs/>
          <w:sz w:val="24"/>
          <w:szCs w:val="24"/>
        </w:rPr>
        <w:t xml:space="preserve">organizat în data de </w:t>
      </w:r>
      <w:r w:rsidR="00C24A02">
        <w:rPr>
          <w:b/>
          <w:iCs/>
          <w:sz w:val="24"/>
          <w:szCs w:val="24"/>
        </w:rPr>
        <w:t>25</w:t>
      </w:r>
      <w:r w:rsidR="00610C79">
        <w:rPr>
          <w:b/>
          <w:iCs/>
          <w:sz w:val="24"/>
          <w:szCs w:val="24"/>
        </w:rPr>
        <w:t>.0</w:t>
      </w:r>
      <w:r w:rsidR="00C24A02">
        <w:rPr>
          <w:b/>
          <w:iCs/>
          <w:sz w:val="24"/>
          <w:szCs w:val="24"/>
        </w:rPr>
        <w:t>7</w:t>
      </w:r>
      <w:r w:rsidR="00610C79">
        <w:rPr>
          <w:b/>
          <w:iCs/>
          <w:sz w:val="24"/>
          <w:szCs w:val="24"/>
        </w:rPr>
        <w:t>.2022</w:t>
      </w:r>
      <w:r>
        <w:rPr>
          <w:b/>
          <w:iCs/>
          <w:sz w:val="24"/>
          <w:szCs w:val="24"/>
        </w:rPr>
        <w:t xml:space="preserve"> </w:t>
      </w:r>
      <w:r w:rsidRPr="0055651F">
        <w:rPr>
          <w:b/>
          <w:iCs/>
          <w:sz w:val="24"/>
          <w:szCs w:val="24"/>
        </w:rPr>
        <w:t xml:space="preserve">pentru ocuparea </w:t>
      </w:r>
    </w:p>
    <w:p w14:paraId="01E71B3F" w14:textId="6B0B3E74" w:rsidR="00E55FB7" w:rsidRDefault="00E55FB7" w:rsidP="00C24A02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  <w:r w:rsidRPr="0055651F">
        <w:rPr>
          <w:b/>
          <w:iCs/>
          <w:sz w:val="24"/>
          <w:szCs w:val="24"/>
        </w:rPr>
        <w:t xml:space="preserve">funcţiei publice </w:t>
      </w:r>
      <w:r>
        <w:rPr>
          <w:b/>
          <w:iCs/>
          <w:sz w:val="24"/>
          <w:szCs w:val="24"/>
        </w:rPr>
        <w:t xml:space="preserve">vacante </w:t>
      </w:r>
      <w:r w:rsidRPr="0055651F">
        <w:rPr>
          <w:b/>
          <w:iCs/>
          <w:sz w:val="24"/>
          <w:szCs w:val="24"/>
        </w:rPr>
        <w:t>de</w:t>
      </w:r>
      <w:r w:rsidR="00584401">
        <w:rPr>
          <w:b/>
          <w:iCs/>
          <w:sz w:val="24"/>
          <w:szCs w:val="24"/>
        </w:rPr>
        <w:t xml:space="preserve"> </w:t>
      </w:r>
      <w:r w:rsidR="00C24A02">
        <w:rPr>
          <w:b/>
          <w:iCs/>
          <w:sz w:val="24"/>
          <w:szCs w:val="24"/>
        </w:rPr>
        <w:t>conducere de sef serviciu</w:t>
      </w:r>
      <w:r>
        <w:rPr>
          <w:b/>
          <w:iCs/>
          <w:sz w:val="24"/>
          <w:szCs w:val="24"/>
        </w:rPr>
        <w:t>, grad</w:t>
      </w:r>
      <w:r w:rsidR="00C24A02">
        <w:rPr>
          <w:b/>
          <w:iCs/>
          <w:sz w:val="24"/>
          <w:szCs w:val="24"/>
        </w:rPr>
        <w:t>ul II din cadrul serviciului economic, resurse umane, administrativ și informatică</w:t>
      </w:r>
    </w:p>
    <w:p w14:paraId="5EE3EED5" w14:textId="77777777" w:rsidR="00C24A02" w:rsidRDefault="00C24A02" w:rsidP="00C24A02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</w:p>
    <w:p w14:paraId="7DB02AA8" w14:textId="409BE2C7" w:rsidR="00E55FB7" w:rsidRPr="002C279E" w:rsidRDefault="00E55FB7" w:rsidP="00410674">
      <w:pPr>
        <w:spacing w:after="0"/>
        <w:ind w:left="-187"/>
        <w:jc w:val="both"/>
        <w:rPr>
          <w:rFonts w:ascii="Trebuchet MS" w:hAnsi="Trebuchet MS"/>
          <w:b/>
          <w:iCs/>
          <w:sz w:val="24"/>
          <w:szCs w:val="24"/>
        </w:rPr>
      </w:pPr>
      <w:r w:rsidRPr="00524D2C">
        <w:rPr>
          <w:rFonts w:ascii="Trebuchet MS" w:hAnsi="Trebuchet MS"/>
          <w:iCs/>
          <w:sz w:val="24"/>
          <w:szCs w:val="24"/>
        </w:rPr>
        <w:t>A</w:t>
      </w:r>
      <w:r>
        <w:rPr>
          <w:rFonts w:ascii="Trebuchet MS" w:hAnsi="Trebuchet MS"/>
          <w:iCs/>
          <w:sz w:val="24"/>
          <w:szCs w:val="24"/>
        </w:rPr>
        <w:t xml:space="preserve">vând în vedere prevederile art. 60 alin. (2) din </w:t>
      </w:r>
      <w:r w:rsidRPr="00524D2C">
        <w:rPr>
          <w:rFonts w:ascii="Trebuchet MS" w:hAnsi="Trebuchet MS"/>
          <w:i/>
          <w:iCs/>
          <w:sz w:val="24"/>
          <w:szCs w:val="24"/>
        </w:rPr>
        <w:t>Hotărârea Guvernului nr. 611/2008 pentru aorobarea normelor privind organizarea și dezvoltarea carierei funcționarilor publici</w:t>
      </w:r>
      <w:r>
        <w:rPr>
          <w:rFonts w:ascii="Trebuchet MS" w:hAnsi="Trebuchet MS"/>
          <w:i/>
          <w:iCs/>
          <w:sz w:val="24"/>
          <w:szCs w:val="24"/>
        </w:rPr>
        <w:t xml:space="preserve">, cu modificările și completările ulterioare, </w:t>
      </w:r>
      <w:r>
        <w:rPr>
          <w:rFonts w:ascii="Trebuchet MS" w:hAnsi="Trebuchet MS"/>
          <w:iCs/>
          <w:sz w:val="24"/>
          <w:szCs w:val="24"/>
        </w:rPr>
        <w:t>comisia de concurs comunică următorul rezultat al probei scrise:</w:t>
      </w:r>
    </w:p>
    <w:tbl>
      <w:tblPr>
        <w:tblpPr w:leftFromText="180" w:rightFromText="180" w:vertAnchor="text" w:horzAnchor="margin" w:tblpY="12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82"/>
        <w:gridCol w:w="2340"/>
        <w:gridCol w:w="2880"/>
      </w:tblGrid>
      <w:tr w:rsidR="00E55FB7" w:rsidRPr="0083532E" w14:paraId="11F13030" w14:textId="77777777" w:rsidTr="003A1D63">
        <w:trPr>
          <w:trHeight w:val="620"/>
        </w:trPr>
        <w:tc>
          <w:tcPr>
            <w:tcW w:w="626" w:type="dxa"/>
          </w:tcPr>
          <w:p w14:paraId="6A6158C1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3982" w:type="dxa"/>
          </w:tcPr>
          <w:p w14:paraId="3396C958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Numărul de înregistrare a</w:t>
            </w:r>
            <w:r>
              <w:rPr>
                <w:rFonts w:ascii="Trebuchet MS" w:hAnsi="Trebuchet MS"/>
                <w:b/>
                <w:bCs/>
              </w:rPr>
              <w:t>tribuit</w:t>
            </w:r>
            <w:r w:rsidRPr="0083532E">
              <w:rPr>
                <w:rFonts w:ascii="Trebuchet MS" w:hAnsi="Trebuchet MS"/>
                <w:b/>
                <w:bCs/>
              </w:rPr>
              <w:t xml:space="preserve"> dosarului de înscriere la concurs </w:t>
            </w:r>
          </w:p>
        </w:tc>
        <w:tc>
          <w:tcPr>
            <w:tcW w:w="2340" w:type="dxa"/>
          </w:tcPr>
          <w:p w14:paraId="3AB6F7A8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Punctajul probei scrise</w:t>
            </w:r>
          </w:p>
        </w:tc>
        <w:tc>
          <w:tcPr>
            <w:tcW w:w="2880" w:type="dxa"/>
          </w:tcPr>
          <w:p w14:paraId="1847B4D6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Rezultatul probei scrise</w:t>
            </w:r>
          </w:p>
        </w:tc>
      </w:tr>
      <w:tr w:rsidR="00E55FB7" w:rsidRPr="0083532E" w14:paraId="79A75FED" w14:textId="77777777" w:rsidTr="00880C56">
        <w:tc>
          <w:tcPr>
            <w:tcW w:w="626" w:type="dxa"/>
            <w:vAlign w:val="center"/>
          </w:tcPr>
          <w:p w14:paraId="6CD26EFC" w14:textId="79D30097" w:rsidR="00E55FB7" w:rsidRPr="0083532E" w:rsidRDefault="00E55FB7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 w:rsidRPr="0083532E">
              <w:rPr>
                <w:rFonts w:ascii="Trebuchet MS" w:hAnsi="Trebuchet MS"/>
                <w:bCs/>
              </w:rPr>
              <w:t>1</w:t>
            </w:r>
          </w:p>
        </w:tc>
        <w:tc>
          <w:tcPr>
            <w:tcW w:w="3982" w:type="dxa"/>
            <w:vAlign w:val="center"/>
          </w:tcPr>
          <w:p w14:paraId="5FF8B9AC" w14:textId="66DF1C10" w:rsidR="00E55FB7" w:rsidRPr="0083532E" w:rsidRDefault="00C24A02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6595</w:t>
            </w:r>
          </w:p>
        </w:tc>
        <w:tc>
          <w:tcPr>
            <w:tcW w:w="2340" w:type="dxa"/>
            <w:vAlign w:val="center"/>
          </w:tcPr>
          <w:p w14:paraId="63F7ECB3" w14:textId="462E25DB" w:rsidR="00E55FB7" w:rsidRPr="0083532E" w:rsidRDefault="00CD5092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97,80</w:t>
            </w:r>
            <w:r w:rsidR="00261A83">
              <w:rPr>
                <w:rFonts w:ascii="Trebuchet MS" w:hAnsi="Trebuchet MS"/>
                <w:bCs/>
              </w:rPr>
              <w:t xml:space="preserve"> puncte</w:t>
            </w:r>
          </w:p>
        </w:tc>
        <w:tc>
          <w:tcPr>
            <w:tcW w:w="2880" w:type="dxa"/>
            <w:vAlign w:val="center"/>
          </w:tcPr>
          <w:p w14:paraId="39407A7A" w14:textId="77777777" w:rsidR="00E55FB7" w:rsidRPr="0083532E" w:rsidRDefault="00E55FB7" w:rsidP="00C2113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Admis</w:t>
            </w:r>
          </w:p>
        </w:tc>
      </w:tr>
    </w:tbl>
    <w:p w14:paraId="3E728B5A" w14:textId="77777777" w:rsidR="00410674" w:rsidRDefault="00410674" w:rsidP="000B0D68">
      <w:pPr>
        <w:spacing w:after="0"/>
        <w:ind w:left="-180"/>
        <w:jc w:val="both"/>
        <w:rPr>
          <w:rFonts w:ascii="Trebuchet MS" w:hAnsi="Trebuchet MS"/>
          <w:sz w:val="24"/>
          <w:szCs w:val="24"/>
        </w:rPr>
      </w:pPr>
    </w:p>
    <w:p w14:paraId="7186F171" w14:textId="78A79EA1" w:rsidR="005F5467" w:rsidRPr="005F5467" w:rsidRDefault="005F5467" w:rsidP="005F5467">
      <w:pPr>
        <w:spacing w:after="0"/>
        <w:ind w:left="-180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</w:t>
      </w:r>
      <w:r>
        <w:rPr>
          <w:rFonts w:ascii="Trebuchet MS" w:eastAsia="MS Mincho" w:hAnsi="Trebuchet MS"/>
          <w:bCs/>
          <w:sz w:val="24"/>
        </w:rPr>
        <w:t>n</w:t>
      </w:r>
      <w:r>
        <w:rPr>
          <w:rFonts w:ascii="Trebuchet MS" w:eastAsia="MS Mincho" w:hAnsi="Trebuchet MS"/>
          <w:sz w:val="24"/>
        </w:rPr>
        <w:t xml:space="preserve"> temeiul prevederilor art. 56 alin. (3) din </w:t>
      </w:r>
      <w:r>
        <w:rPr>
          <w:rFonts w:ascii="Trebuchet MS" w:eastAsia="MS Mincho" w:hAnsi="Trebuchet MS"/>
          <w:i/>
          <w:sz w:val="24"/>
        </w:rPr>
        <w:t>Hotararea Guvernului nr. 611/2008 pentru aprobarea normelor privind organizarea si dezvoltarea carierei, cu modificările si completările ulterioare,</w:t>
      </w:r>
      <w:r>
        <w:rPr>
          <w:rFonts w:ascii="Trebuchet MS" w:eastAsia="MS Mincho" w:hAnsi="Trebuchet MS"/>
          <w:sz w:val="24"/>
        </w:rPr>
        <w:t xml:space="preserve"> cu acordul membrilor comisiei,</w:t>
      </w:r>
      <w:r>
        <w:rPr>
          <w:rFonts w:ascii="Trebuchet MS" w:eastAsia="MS Mincho" w:hAnsi="Trebuchet MS"/>
          <w:b/>
          <w:sz w:val="24"/>
        </w:rPr>
        <w:t xml:space="preserve"> </w:t>
      </w:r>
      <w:r w:rsidRPr="005F5467">
        <w:rPr>
          <w:rFonts w:ascii="Trebuchet MS" w:eastAsia="MS Mincho" w:hAnsi="Trebuchet MS"/>
          <w:bCs/>
          <w:sz w:val="24"/>
        </w:rPr>
        <w:t>a fost</w:t>
      </w:r>
      <w:r>
        <w:rPr>
          <w:rFonts w:ascii="Trebuchet MS" w:eastAsia="MS Mincho" w:hAnsi="Trebuchet MS"/>
          <w:b/>
          <w:sz w:val="24"/>
        </w:rPr>
        <w:t xml:space="preserve"> </w:t>
      </w:r>
      <w:r w:rsidRPr="005F5467">
        <w:rPr>
          <w:rFonts w:ascii="Trebuchet MS" w:eastAsia="MS Mincho" w:hAnsi="Trebuchet MS"/>
          <w:bCs/>
          <w:sz w:val="24"/>
        </w:rPr>
        <w:t>aprob</w:t>
      </w:r>
      <w:r>
        <w:rPr>
          <w:rFonts w:ascii="Trebuchet MS" w:eastAsia="MS Mincho" w:hAnsi="Trebuchet MS"/>
          <w:bCs/>
          <w:sz w:val="24"/>
        </w:rPr>
        <w:t>at</w:t>
      </w:r>
      <w:r w:rsidRPr="005F5467">
        <w:rPr>
          <w:rFonts w:ascii="Trebuchet MS" w:eastAsia="MS Mincho" w:hAnsi="Trebuchet MS"/>
          <w:bCs/>
          <w:sz w:val="24"/>
        </w:rPr>
        <w:t xml:space="preserve"> ca interviul să se susţină în data de </w:t>
      </w:r>
      <w:r>
        <w:rPr>
          <w:rFonts w:ascii="Trebuchet MS" w:eastAsia="MS Mincho" w:hAnsi="Trebuchet MS"/>
          <w:bCs/>
          <w:sz w:val="24"/>
        </w:rPr>
        <w:t>25.07.2022</w:t>
      </w:r>
      <w:r w:rsidRPr="005F5467">
        <w:rPr>
          <w:rFonts w:ascii="Trebuchet MS" w:eastAsia="MS Mincho" w:hAnsi="Trebuchet MS"/>
          <w:bCs/>
          <w:sz w:val="24"/>
        </w:rPr>
        <w:t xml:space="preserve">, ora </w:t>
      </w:r>
      <w:r>
        <w:rPr>
          <w:rFonts w:ascii="Trebuchet MS" w:eastAsia="MS Mincho" w:hAnsi="Trebuchet MS"/>
          <w:bCs/>
          <w:sz w:val="24"/>
        </w:rPr>
        <w:t>14.00</w:t>
      </w:r>
      <w:r w:rsidRPr="005F5467">
        <w:rPr>
          <w:rFonts w:ascii="Trebuchet MS" w:eastAsia="MS Mincho" w:hAnsi="Trebuchet MS"/>
          <w:bCs/>
          <w:sz w:val="24"/>
        </w:rPr>
        <w:t xml:space="preserve">, ca urmare a solicitării formulate de candidatul </w:t>
      </w:r>
      <w:r>
        <w:rPr>
          <w:rFonts w:ascii="Trebuchet MS" w:eastAsia="MS Mincho" w:hAnsi="Trebuchet MS"/>
          <w:bCs/>
          <w:sz w:val="24"/>
        </w:rPr>
        <w:t>declarat ,, admis</w:t>
      </w:r>
      <w:r>
        <w:rPr>
          <w:rFonts w:ascii="Trebuchet MS" w:eastAsia="MS Mincho" w:hAnsi="Trebuchet MS"/>
          <w:bCs/>
          <w:sz w:val="24"/>
          <w:lang w:val="en-US"/>
        </w:rPr>
        <w:t>’’ la proba scris</w:t>
      </w:r>
      <w:r>
        <w:rPr>
          <w:rFonts w:ascii="Trebuchet MS" w:eastAsia="MS Mincho" w:hAnsi="Trebuchet MS"/>
          <w:bCs/>
          <w:sz w:val="24"/>
        </w:rPr>
        <w:t>ă.</w:t>
      </w:r>
    </w:p>
    <w:p w14:paraId="45C37D8B" w14:textId="49752C38" w:rsidR="00E55FB7" w:rsidRDefault="00E55FB7" w:rsidP="00A53237">
      <w:pPr>
        <w:spacing w:after="40"/>
        <w:ind w:left="-187"/>
        <w:jc w:val="both"/>
        <w:outlineLvl w:val="0"/>
        <w:rPr>
          <w:rFonts w:ascii="Trebuchet MS" w:hAnsi="Trebuchet MS"/>
          <w:sz w:val="24"/>
          <w:szCs w:val="24"/>
        </w:rPr>
      </w:pPr>
      <w:r w:rsidRPr="002C279E">
        <w:rPr>
          <w:rFonts w:ascii="Trebuchet MS" w:hAnsi="Trebuchet MS"/>
          <w:sz w:val="24"/>
          <w:szCs w:val="24"/>
        </w:rPr>
        <w:t xml:space="preserve">Afişat astăzi, </w:t>
      </w:r>
      <w:r w:rsidR="003C7208">
        <w:rPr>
          <w:rFonts w:ascii="Trebuchet MS" w:hAnsi="Trebuchet MS"/>
          <w:sz w:val="24"/>
          <w:szCs w:val="24"/>
        </w:rPr>
        <w:t>25</w:t>
      </w:r>
      <w:r w:rsidR="00610C79">
        <w:rPr>
          <w:rFonts w:ascii="Trebuchet MS" w:hAnsi="Trebuchet MS"/>
          <w:sz w:val="24"/>
          <w:szCs w:val="24"/>
        </w:rPr>
        <w:t>.0</w:t>
      </w:r>
      <w:r w:rsidR="003C7208">
        <w:rPr>
          <w:rFonts w:ascii="Trebuchet MS" w:hAnsi="Trebuchet MS"/>
          <w:sz w:val="24"/>
          <w:szCs w:val="24"/>
        </w:rPr>
        <w:t>7</w:t>
      </w:r>
      <w:r w:rsidR="00610C79">
        <w:rPr>
          <w:rFonts w:ascii="Trebuchet MS" w:hAnsi="Trebuchet MS"/>
          <w:sz w:val="24"/>
          <w:szCs w:val="24"/>
        </w:rPr>
        <w:t>.2022</w:t>
      </w:r>
      <w:r w:rsidRPr="00FC01FE">
        <w:rPr>
          <w:rFonts w:ascii="Trebuchet MS" w:hAnsi="Trebuchet MS"/>
          <w:sz w:val="24"/>
          <w:szCs w:val="24"/>
        </w:rPr>
        <w:t xml:space="preserve">, ora </w:t>
      </w:r>
      <w:r w:rsidR="00584401">
        <w:rPr>
          <w:rFonts w:ascii="Trebuchet MS" w:hAnsi="Trebuchet MS"/>
          <w:sz w:val="24"/>
          <w:szCs w:val="24"/>
        </w:rPr>
        <w:t>13</w:t>
      </w:r>
      <w:r w:rsidR="001416B7" w:rsidRPr="001416B7">
        <w:rPr>
          <w:rFonts w:ascii="Trebuchet MS" w:hAnsi="Trebuchet MS"/>
          <w:sz w:val="24"/>
          <w:szCs w:val="24"/>
          <w:vertAlign w:val="superscript"/>
        </w:rPr>
        <w:t>00</w:t>
      </w:r>
      <w:r w:rsidRPr="00FC01FE">
        <w:rPr>
          <w:rFonts w:ascii="Trebuchet MS" w:hAnsi="Trebuchet MS"/>
          <w:sz w:val="24"/>
          <w:szCs w:val="24"/>
        </w:rPr>
        <w:t xml:space="preserve">, la sediul I.T.M. </w:t>
      </w:r>
      <w:r w:rsidR="00610C79">
        <w:rPr>
          <w:rFonts w:ascii="Trebuchet MS" w:hAnsi="Trebuchet MS"/>
          <w:sz w:val="24"/>
          <w:szCs w:val="24"/>
        </w:rPr>
        <w:t>Teleorman</w:t>
      </w:r>
      <w:r w:rsidRPr="00FC01FE">
        <w:rPr>
          <w:rFonts w:ascii="Trebuchet MS" w:hAnsi="Trebuchet MS"/>
          <w:sz w:val="24"/>
          <w:szCs w:val="24"/>
        </w:rPr>
        <w:t xml:space="preserve"> și pe</w:t>
      </w:r>
      <w:r>
        <w:rPr>
          <w:rFonts w:ascii="Trebuchet MS" w:hAnsi="Trebuchet MS"/>
          <w:sz w:val="24"/>
          <w:szCs w:val="24"/>
        </w:rPr>
        <w:t xml:space="preserve"> pagina de internet a instituției.</w:t>
      </w:r>
    </w:p>
    <w:p w14:paraId="086E124F" w14:textId="77777777" w:rsidR="008C5A9B" w:rsidRDefault="008C5A9B" w:rsidP="009D3772">
      <w:pPr>
        <w:spacing w:after="60"/>
        <w:ind w:left="6036" w:firstLine="336"/>
        <w:rPr>
          <w:rFonts w:ascii="Trebuchet MS" w:hAnsi="Trebuchet MS"/>
          <w:lang w:val="fr-FR"/>
        </w:rPr>
      </w:pPr>
    </w:p>
    <w:p w14:paraId="517262B5" w14:textId="01C119E0" w:rsidR="009D3772" w:rsidRPr="00076DC2" w:rsidRDefault="009D3772" w:rsidP="003724D3">
      <w:pPr>
        <w:spacing w:after="60"/>
        <w:ind w:left="5664" w:firstLine="708"/>
        <w:rPr>
          <w:rFonts w:ascii="Trebuchet MS" w:hAnsi="Trebuchet MS"/>
          <w:lang w:val="fr-FR"/>
        </w:rPr>
      </w:pPr>
      <w:r w:rsidRPr="00076DC2">
        <w:rPr>
          <w:rFonts w:ascii="Trebuchet MS" w:hAnsi="Trebuchet MS"/>
          <w:lang w:val="fr-FR"/>
        </w:rPr>
        <w:t>Secretar comisie,</w:t>
      </w:r>
    </w:p>
    <w:p w14:paraId="2C41AA26" w14:textId="784F8096" w:rsidR="009D3772" w:rsidRPr="00076DC2" w:rsidRDefault="009D3772" w:rsidP="003724D3">
      <w:pPr>
        <w:spacing w:after="60"/>
        <w:ind w:left="5664" w:firstLine="708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Ionela</w:t>
      </w:r>
      <w:r w:rsidR="003C7208">
        <w:rPr>
          <w:rFonts w:ascii="Trebuchet MS" w:hAnsi="Trebuchet MS"/>
          <w:lang w:val="fr-FR"/>
        </w:rPr>
        <w:t xml:space="preserve"> Negrilă</w:t>
      </w:r>
    </w:p>
    <w:p w14:paraId="50F9068C" w14:textId="3680B682" w:rsidR="00E55FB7" w:rsidRDefault="00E55FB7" w:rsidP="001064D7">
      <w:pPr>
        <w:spacing w:after="20"/>
        <w:ind w:left="-187"/>
        <w:rPr>
          <w:rFonts w:ascii="Trebuchet MS" w:hAnsi="Trebuchet MS"/>
          <w:lang w:val="fr-FR"/>
        </w:rPr>
      </w:pPr>
    </w:p>
    <w:p w14:paraId="02E67CF6" w14:textId="5F5493C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AB60BCB" w14:textId="44EF34B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7C59B95" w14:textId="62EE73D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0DE578A" w14:textId="1CD14CEF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8133C9" w14:textId="0BAC5A0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E064DE7" w14:textId="02E779D4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5396481" w14:textId="05D15BF8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BC1FEEB" w14:textId="6C5D530A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3479F7E" w14:textId="7DBE7E2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FADF7C" w14:textId="265C63C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16D7B73" w14:textId="2025CBA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02E6E9" w14:textId="3B6174A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C4F5C0" w14:textId="33147A6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33A7947C" w14:textId="3EF82A32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1778F23" w14:textId="72BB1CC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4C3A84" w14:textId="7A6D983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9757402" w14:textId="09F05EA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6BCBB0" w14:textId="7372006B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786EEC5" w14:textId="0E82FCF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22F843E" w14:textId="03F129A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5D87B95" w14:textId="6D09E3A2" w:rsidR="00AA2EFA" w:rsidRDefault="00AA2EFA" w:rsidP="00AA2EFA">
      <w:pPr>
        <w:rPr>
          <w:rFonts w:ascii="Trebuchet MS" w:hAnsi="Trebuchet MS"/>
          <w:lang w:val="fr-FR"/>
        </w:rPr>
      </w:pPr>
    </w:p>
    <w:p w14:paraId="2F6EBC42" w14:textId="4638F3F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11F30E5D" w14:textId="347AC6E6" w:rsidR="00AA2EFA" w:rsidRDefault="00AA2EFA" w:rsidP="00AA2EFA">
      <w:pPr>
        <w:rPr>
          <w:rFonts w:ascii="Trebuchet MS" w:hAnsi="Trebuchet MS"/>
          <w:lang w:val="fr-FR"/>
        </w:rPr>
      </w:pPr>
    </w:p>
    <w:p w14:paraId="652D3979" w14:textId="77777777" w:rsidR="00AA2EFA" w:rsidRPr="00AA2EFA" w:rsidRDefault="00AA2EFA" w:rsidP="00AA2EFA">
      <w:pPr>
        <w:rPr>
          <w:rFonts w:ascii="Trebuchet MS" w:hAnsi="Trebuchet MS"/>
          <w:lang w:val="fr-FR"/>
        </w:rPr>
      </w:pPr>
    </w:p>
    <w:sectPr w:rsidR="00AA2EFA" w:rsidRPr="00AA2EFA" w:rsidSect="001064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76" w:right="720" w:bottom="576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8ADC" w14:textId="77777777" w:rsidR="006422C2" w:rsidRDefault="006422C2" w:rsidP="00AA6AD1">
      <w:pPr>
        <w:spacing w:after="0" w:line="240" w:lineRule="auto"/>
      </w:pPr>
      <w:r>
        <w:separator/>
      </w:r>
    </w:p>
  </w:endnote>
  <w:endnote w:type="continuationSeparator" w:id="0">
    <w:p w14:paraId="403EA79E" w14:textId="77777777" w:rsidR="006422C2" w:rsidRDefault="006422C2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4870" w14:textId="26E80BC6" w:rsidR="00E55FB7" w:rsidRPr="00611C7E" w:rsidRDefault="00E55FB7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60AAB7A5" w14:textId="77777777" w:rsidR="00E55FB7" w:rsidRPr="00BD59EF" w:rsidRDefault="00E55FB7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10540F4F" w14:textId="77777777" w:rsidR="00E55FB7" w:rsidRPr="00BD59EF" w:rsidRDefault="00E55FB7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03DBFF6D" w14:textId="77777777" w:rsidR="00E55FB7" w:rsidRDefault="00E5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9E25" w14:textId="77777777" w:rsidR="006F29A1" w:rsidRDefault="006F29A1" w:rsidP="006F29A1">
    <w:pPr>
      <w:tabs>
        <w:tab w:val="left" w:pos="3390"/>
      </w:tabs>
      <w:rPr>
        <w:sz w:val="24"/>
        <w:lang w:val="en-US"/>
      </w:rPr>
    </w:pPr>
  </w:p>
  <w:p w14:paraId="3151C9EF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Str. Dunării, nr. 1, Alexandria, Teleorman</w:t>
    </w:r>
    <w:r>
      <w:rPr>
        <w:sz w:val="14"/>
        <w:szCs w:val="14"/>
      </w:rPr>
      <w:tab/>
    </w:r>
  </w:p>
  <w:p w14:paraId="29BC9D28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Tel.: +4 0247 31 11 75; fax: +4 0247 31 17 98</w:t>
    </w:r>
  </w:p>
  <w:p w14:paraId="43E5DE60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itmteleorman@itmteleorman.ro</w:t>
    </w:r>
  </w:p>
  <w:p w14:paraId="6490D05B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www.itmteleorman.ro</w:t>
    </w:r>
  </w:p>
  <w:p w14:paraId="5C1EA26A" w14:textId="77777777" w:rsidR="00E55FB7" w:rsidRPr="00FF34B6" w:rsidRDefault="00E55FB7" w:rsidP="000B0D68">
    <w:pPr>
      <w:pStyle w:val="Footer"/>
      <w:ind w:left="-18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1E49B2BF" w14:textId="77777777" w:rsidR="00E55FB7" w:rsidRPr="00FF34B6" w:rsidRDefault="00E55FB7" w:rsidP="000B0D68">
    <w:pPr>
      <w:pStyle w:val="Footer"/>
      <w:ind w:left="-18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8CC2" w14:textId="77777777" w:rsidR="006422C2" w:rsidRDefault="006422C2" w:rsidP="00AA6AD1">
      <w:pPr>
        <w:spacing w:after="0" w:line="240" w:lineRule="auto"/>
      </w:pPr>
      <w:r>
        <w:separator/>
      </w:r>
    </w:p>
  </w:footnote>
  <w:footnote w:type="continuationSeparator" w:id="0">
    <w:p w14:paraId="6641B2D3" w14:textId="77777777" w:rsidR="006422C2" w:rsidRDefault="006422C2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9D76" w14:textId="77777777" w:rsidR="00E55FB7" w:rsidRDefault="005E61AA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w:pict w14:anchorId="6468702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.6pt;margin-top:-4.15pt;width:145.35pt;height:2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14:paraId="2B20817A" w14:textId="77777777" w:rsidR="00E55FB7" w:rsidRPr="002455E0" w:rsidRDefault="00E55FB7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</w:txbxContent>
          </v:textbox>
        </v:shape>
      </w:pict>
    </w:r>
  </w:p>
  <w:p w14:paraId="50846FEA" w14:textId="2FA04992" w:rsidR="00E55FB7" w:rsidRDefault="00E55FB7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1E6179">
      <w:rPr>
        <w:smallCaps/>
        <w:sz w:val="32"/>
      </w:rPr>
      <w:t>TELEORMAN</w:t>
    </w:r>
  </w:p>
  <w:p w14:paraId="03C638C1" w14:textId="77777777" w:rsidR="00E55FB7" w:rsidRDefault="00E55FB7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CB1" w14:textId="77777777" w:rsidR="001E6179" w:rsidRDefault="001E6179" w:rsidP="00AA6AD1">
    <w:pPr>
      <w:pStyle w:val="Header"/>
      <w:rPr>
        <w:rFonts w:ascii="Trebuchet MS" w:eastAsia="MS Mincho" w:hAnsi="Trebuchet MS"/>
        <w:noProof/>
        <w:lang w:val="en-US"/>
      </w:rPr>
    </w:pPr>
  </w:p>
  <w:p w14:paraId="794BF6EC" w14:textId="66DD7493" w:rsidR="00E55FB7" w:rsidRDefault="005E61AA" w:rsidP="00AA6AD1">
    <w:pPr>
      <w:pStyle w:val="Header"/>
    </w:pPr>
    <w:r>
      <w:rPr>
        <w:noProof/>
        <w:lang w:val="en-US"/>
      </w:rPr>
      <w:pict w14:anchorId="15A4B53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8.1pt;width:366.8pt;height:5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>
            <w:txbxContent>
              <w:p w14:paraId="2EA69FC7" w14:textId="77777777" w:rsidR="00E55FB7" w:rsidRDefault="00E55FB7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  <w:p w14:paraId="494C4E50" w14:textId="681C6BAF" w:rsidR="00E55FB7" w:rsidRDefault="00E55FB7" w:rsidP="00F41B04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 xml:space="preserve">Inspectoratul teritorial de muncă </w:t>
                </w:r>
                <w:r w:rsidR="00610C79">
                  <w:rPr>
                    <w:smallCaps/>
                    <w:sz w:val="32"/>
                  </w:rPr>
                  <w:t>TELEORMAN</w:t>
                </w:r>
              </w:p>
              <w:p w14:paraId="0F6535AC" w14:textId="77777777" w:rsidR="00E55FB7" w:rsidRPr="002455E0" w:rsidRDefault="00E55FB7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  <w:r>
      <w:rPr>
        <w:rFonts w:ascii="Trebuchet MS" w:eastAsia="MS Mincho" w:hAnsi="Trebuchet MS"/>
        <w:noProof/>
        <w:lang w:val="en-US"/>
      </w:rPr>
      <w:pict w14:anchorId="6AC88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72.75pt;height:62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1F08"/>
    <w:rsid w:val="0001206C"/>
    <w:rsid w:val="000274D2"/>
    <w:rsid w:val="00033AE2"/>
    <w:rsid w:val="00043023"/>
    <w:rsid w:val="000465B7"/>
    <w:rsid w:val="00057CAC"/>
    <w:rsid w:val="0006122B"/>
    <w:rsid w:val="000716AC"/>
    <w:rsid w:val="000739DC"/>
    <w:rsid w:val="00076DC2"/>
    <w:rsid w:val="00080201"/>
    <w:rsid w:val="000910AA"/>
    <w:rsid w:val="00095F39"/>
    <w:rsid w:val="000A6520"/>
    <w:rsid w:val="000B0D68"/>
    <w:rsid w:val="000B604C"/>
    <w:rsid w:val="000E41E9"/>
    <w:rsid w:val="000E6991"/>
    <w:rsid w:val="000E6ED4"/>
    <w:rsid w:val="0010081C"/>
    <w:rsid w:val="00102378"/>
    <w:rsid w:val="0010581F"/>
    <w:rsid w:val="001064D7"/>
    <w:rsid w:val="00126450"/>
    <w:rsid w:val="00127B5D"/>
    <w:rsid w:val="0013735F"/>
    <w:rsid w:val="001416B7"/>
    <w:rsid w:val="00145F42"/>
    <w:rsid w:val="00152915"/>
    <w:rsid w:val="001545B8"/>
    <w:rsid w:val="00162054"/>
    <w:rsid w:val="001720A8"/>
    <w:rsid w:val="001825D5"/>
    <w:rsid w:val="001845F5"/>
    <w:rsid w:val="00184D7F"/>
    <w:rsid w:val="001859A0"/>
    <w:rsid w:val="00193A94"/>
    <w:rsid w:val="001A6B16"/>
    <w:rsid w:val="001A6DB2"/>
    <w:rsid w:val="001B3068"/>
    <w:rsid w:val="001B5290"/>
    <w:rsid w:val="001E225E"/>
    <w:rsid w:val="001E6179"/>
    <w:rsid w:val="001F0822"/>
    <w:rsid w:val="00200B2C"/>
    <w:rsid w:val="00207454"/>
    <w:rsid w:val="002136E0"/>
    <w:rsid w:val="00216085"/>
    <w:rsid w:val="0021698E"/>
    <w:rsid w:val="0022319D"/>
    <w:rsid w:val="00224E36"/>
    <w:rsid w:val="0022729C"/>
    <w:rsid w:val="002331C6"/>
    <w:rsid w:val="00237A61"/>
    <w:rsid w:val="00241C1C"/>
    <w:rsid w:val="002455E0"/>
    <w:rsid w:val="0024593C"/>
    <w:rsid w:val="00245B11"/>
    <w:rsid w:val="00245D12"/>
    <w:rsid w:val="00250DC7"/>
    <w:rsid w:val="00261A83"/>
    <w:rsid w:val="00264749"/>
    <w:rsid w:val="00265146"/>
    <w:rsid w:val="0028285F"/>
    <w:rsid w:val="00284281"/>
    <w:rsid w:val="002B0EE4"/>
    <w:rsid w:val="002B4E7F"/>
    <w:rsid w:val="002B4F0F"/>
    <w:rsid w:val="002B68C7"/>
    <w:rsid w:val="002C279E"/>
    <w:rsid w:val="002E0B9C"/>
    <w:rsid w:val="002E3672"/>
    <w:rsid w:val="002F1EAE"/>
    <w:rsid w:val="002F367E"/>
    <w:rsid w:val="002F7107"/>
    <w:rsid w:val="00301E6F"/>
    <w:rsid w:val="00302E83"/>
    <w:rsid w:val="003221BC"/>
    <w:rsid w:val="003244D1"/>
    <w:rsid w:val="003351E0"/>
    <w:rsid w:val="0033693E"/>
    <w:rsid w:val="00347086"/>
    <w:rsid w:val="00364746"/>
    <w:rsid w:val="00364BF0"/>
    <w:rsid w:val="00367F09"/>
    <w:rsid w:val="00371728"/>
    <w:rsid w:val="003724D3"/>
    <w:rsid w:val="00380470"/>
    <w:rsid w:val="00381454"/>
    <w:rsid w:val="00383B28"/>
    <w:rsid w:val="0038700A"/>
    <w:rsid w:val="003A1D63"/>
    <w:rsid w:val="003A7E60"/>
    <w:rsid w:val="003B058C"/>
    <w:rsid w:val="003C7208"/>
    <w:rsid w:val="003D19E6"/>
    <w:rsid w:val="003D3BC9"/>
    <w:rsid w:val="003D3BFF"/>
    <w:rsid w:val="003E3EDC"/>
    <w:rsid w:val="003F096F"/>
    <w:rsid w:val="003F7989"/>
    <w:rsid w:val="004017B4"/>
    <w:rsid w:val="004058AF"/>
    <w:rsid w:val="00406156"/>
    <w:rsid w:val="0041039A"/>
    <w:rsid w:val="00410674"/>
    <w:rsid w:val="004153F1"/>
    <w:rsid w:val="00422C39"/>
    <w:rsid w:val="00424421"/>
    <w:rsid w:val="004301A7"/>
    <w:rsid w:val="0043156E"/>
    <w:rsid w:val="00431B62"/>
    <w:rsid w:val="004349F0"/>
    <w:rsid w:val="00441425"/>
    <w:rsid w:val="0044671A"/>
    <w:rsid w:val="00446E65"/>
    <w:rsid w:val="0045009A"/>
    <w:rsid w:val="004504A4"/>
    <w:rsid w:val="00453C0A"/>
    <w:rsid w:val="00455E94"/>
    <w:rsid w:val="0045623E"/>
    <w:rsid w:val="00457B6F"/>
    <w:rsid w:val="00466E97"/>
    <w:rsid w:val="00466EEB"/>
    <w:rsid w:val="00474EEA"/>
    <w:rsid w:val="00476969"/>
    <w:rsid w:val="00484903"/>
    <w:rsid w:val="004A6276"/>
    <w:rsid w:val="004B6725"/>
    <w:rsid w:val="004C0320"/>
    <w:rsid w:val="004C2BC5"/>
    <w:rsid w:val="004C522B"/>
    <w:rsid w:val="004C6BAC"/>
    <w:rsid w:val="004D3509"/>
    <w:rsid w:val="004D3C9B"/>
    <w:rsid w:val="004F0C3F"/>
    <w:rsid w:val="005018C1"/>
    <w:rsid w:val="00510E6F"/>
    <w:rsid w:val="00510F3E"/>
    <w:rsid w:val="00524D2C"/>
    <w:rsid w:val="00524E4E"/>
    <w:rsid w:val="005324BC"/>
    <w:rsid w:val="00532D65"/>
    <w:rsid w:val="005359AC"/>
    <w:rsid w:val="005419C7"/>
    <w:rsid w:val="00552E11"/>
    <w:rsid w:val="00554794"/>
    <w:rsid w:val="00554F1F"/>
    <w:rsid w:val="0055651F"/>
    <w:rsid w:val="00556E37"/>
    <w:rsid w:val="00574030"/>
    <w:rsid w:val="00584401"/>
    <w:rsid w:val="005A16F4"/>
    <w:rsid w:val="005C0C6C"/>
    <w:rsid w:val="005D07CA"/>
    <w:rsid w:val="005D081A"/>
    <w:rsid w:val="005D5A9A"/>
    <w:rsid w:val="005E61AA"/>
    <w:rsid w:val="005F5467"/>
    <w:rsid w:val="00606057"/>
    <w:rsid w:val="00610C79"/>
    <w:rsid w:val="00611C7E"/>
    <w:rsid w:val="006234B6"/>
    <w:rsid w:val="00626DCF"/>
    <w:rsid w:val="00640C11"/>
    <w:rsid w:val="006422C2"/>
    <w:rsid w:val="00646FCF"/>
    <w:rsid w:val="0066567A"/>
    <w:rsid w:val="00667360"/>
    <w:rsid w:val="00670E9D"/>
    <w:rsid w:val="00677510"/>
    <w:rsid w:val="006A0992"/>
    <w:rsid w:val="006A3613"/>
    <w:rsid w:val="006A5836"/>
    <w:rsid w:val="006B44C5"/>
    <w:rsid w:val="006C2C6A"/>
    <w:rsid w:val="006E421A"/>
    <w:rsid w:val="006F29A1"/>
    <w:rsid w:val="00700811"/>
    <w:rsid w:val="007013D1"/>
    <w:rsid w:val="007022F2"/>
    <w:rsid w:val="00706D75"/>
    <w:rsid w:val="007070E1"/>
    <w:rsid w:val="007176AE"/>
    <w:rsid w:val="0074626F"/>
    <w:rsid w:val="00751674"/>
    <w:rsid w:val="00760594"/>
    <w:rsid w:val="00786F4F"/>
    <w:rsid w:val="00797BF6"/>
    <w:rsid w:val="007A041E"/>
    <w:rsid w:val="007A6FF0"/>
    <w:rsid w:val="007B37C1"/>
    <w:rsid w:val="007C112D"/>
    <w:rsid w:val="007E0B88"/>
    <w:rsid w:val="007E68E1"/>
    <w:rsid w:val="00802103"/>
    <w:rsid w:val="00815364"/>
    <w:rsid w:val="00834493"/>
    <w:rsid w:val="0083532E"/>
    <w:rsid w:val="008355AE"/>
    <w:rsid w:val="00835B48"/>
    <w:rsid w:val="00840774"/>
    <w:rsid w:val="00840D6B"/>
    <w:rsid w:val="008471D3"/>
    <w:rsid w:val="008560FB"/>
    <w:rsid w:val="00880C56"/>
    <w:rsid w:val="0088169D"/>
    <w:rsid w:val="00882888"/>
    <w:rsid w:val="008834E1"/>
    <w:rsid w:val="008910B2"/>
    <w:rsid w:val="00897D12"/>
    <w:rsid w:val="008A1411"/>
    <w:rsid w:val="008C5A9B"/>
    <w:rsid w:val="008D2155"/>
    <w:rsid w:val="008D60B2"/>
    <w:rsid w:val="008E0AC2"/>
    <w:rsid w:val="008E2AFB"/>
    <w:rsid w:val="008F355D"/>
    <w:rsid w:val="009113BF"/>
    <w:rsid w:val="00930697"/>
    <w:rsid w:val="00933D25"/>
    <w:rsid w:val="00951937"/>
    <w:rsid w:val="00952A49"/>
    <w:rsid w:val="00961514"/>
    <w:rsid w:val="00974521"/>
    <w:rsid w:val="009A0797"/>
    <w:rsid w:val="009B4C9C"/>
    <w:rsid w:val="009B7A69"/>
    <w:rsid w:val="009B7CCA"/>
    <w:rsid w:val="009D0E29"/>
    <w:rsid w:val="009D3772"/>
    <w:rsid w:val="009D74F0"/>
    <w:rsid w:val="009E41F6"/>
    <w:rsid w:val="009E61A1"/>
    <w:rsid w:val="009F4B01"/>
    <w:rsid w:val="00A002EB"/>
    <w:rsid w:val="00A01971"/>
    <w:rsid w:val="00A248D2"/>
    <w:rsid w:val="00A4219E"/>
    <w:rsid w:val="00A44777"/>
    <w:rsid w:val="00A53237"/>
    <w:rsid w:val="00A5632B"/>
    <w:rsid w:val="00A8012E"/>
    <w:rsid w:val="00A87574"/>
    <w:rsid w:val="00A97879"/>
    <w:rsid w:val="00AA0BEF"/>
    <w:rsid w:val="00AA2A86"/>
    <w:rsid w:val="00AA2EFA"/>
    <w:rsid w:val="00AA6776"/>
    <w:rsid w:val="00AA6AD1"/>
    <w:rsid w:val="00AB157C"/>
    <w:rsid w:val="00AB1C70"/>
    <w:rsid w:val="00AB3A5E"/>
    <w:rsid w:val="00AF58D6"/>
    <w:rsid w:val="00B33326"/>
    <w:rsid w:val="00B40EAB"/>
    <w:rsid w:val="00B44518"/>
    <w:rsid w:val="00B571D5"/>
    <w:rsid w:val="00B60A48"/>
    <w:rsid w:val="00B76993"/>
    <w:rsid w:val="00B8421E"/>
    <w:rsid w:val="00B8695D"/>
    <w:rsid w:val="00B90593"/>
    <w:rsid w:val="00B917C6"/>
    <w:rsid w:val="00BC2EE3"/>
    <w:rsid w:val="00BC6734"/>
    <w:rsid w:val="00BD1835"/>
    <w:rsid w:val="00BD2A46"/>
    <w:rsid w:val="00BD59EF"/>
    <w:rsid w:val="00BD766B"/>
    <w:rsid w:val="00BD7AE9"/>
    <w:rsid w:val="00BE0903"/>
    <w:rsid w:val="00BE152E"/>
    <w:rsid w:val="00BE4EB3"/>
    <w:rsid w:val="00BE65B4"/>
    <w:rsid w:val="00BF273D"/>
    <w:rsid w:val="00BF4BAA"/>
    <w:rsid w:val="00C07188"/>
    <w:rsid w:val="00C2113D"/>
    <w:rsid w:val="00C24A02"/>
    <w:rsid w:val="00C269B2"/>
    <w:rsid w:val="00C31889"/>
    <w:rsid w:val="00C32E17"/>
    <w:rsid w:val="00C424B7"/>
    <w:rsid w:val="00C4344E"/>
    <w:rsid w:val="00C50A41"/>
    <w:rsid w:val="00C64441"/>
    <w:rsid w:val="00C6461C"/>
    <w:rsid w:val="00C7344F"/>
    <w:rsid w:val="00C749C0"/>
    <w:rsid w:val="00C75073"/>
    <w:rsid w:val="00C7653B"/>
    <w:rsid w:val="00C86774"/>
    <w:rsid w:val="00C914DA"/>
    <w:rsid w:val="00C93612"/>
    <w:rsid w:val="00CA0610"/>
    <w:rsid w:val="00CA1F3C"/>
    <w:rsid w:val="00CA544E"/>
    <w:rsid w:val="00CB682F"/>
    <w:rsid w:val="00CD5092"/>
    <w:rsid w:val="00CE31A7"/>
    <w:rsid w:val="00CF0BE3"/>
    <w:rsid w:val="00D06D28"/>
    <w:rsid w:val="00D14253"/>
    <w:rsid w:val="00D16F20"/>
    <w:rsid w:val="00D2033E"/>
    <w:rsid w:val="00D206DD"/>
    <w:rsid w:val="00D250AD"/>
    <w:rsid w:val="00D427E6"/>
    <w:rsid w:val="00D61626"/>
    <w:rsid w:val="00D70BAD"/>
    <w:rsid w:val="00D8410F"/>
    <w:rsid w:val="00D84322"/>
    <w:rsid w:val="00D9420E"/>
    <w:rsid w:val="00DA463E"/>
    <w:rsid w:val="00DA5614"/>
    <w:rsid w:val="00DB29F7"/>
    <w:rsid w:val="00DC2324"/>
    <w:rsid w:val="00DC3A86"/>
    <w:rsid w:val="00DD7E94"/>
    <w:rsid w:val="00DE2950"/>
    <w:rsid w:val="00DE5934"/>
    <w:rsid w:val="00DE6564"/>
    <w:rsid w:val="00DE69EB"/>
    <w:rsid w:val="00DF092D"/>
    <w:rsid w:val="00E2282E"/>
    <w:rsid w:val="00E26259"/>
    <w:rsid w:val="00E27A1E"/>
    <w:rsid w:val="00E55FB7"/>
    <w:rsid w:val="00E562FC"/>
    <w:rsid w:val="00E77B69"/>
    <w:rsid w:val="00E82EEC"/>
    <w:rsid w:val="00E85676"/>
    <w:rsid w:val="00E92A5D"/>
    <w:rsid w:val="00E97539"/>
    <w:rsid w:val="00EA72AA"/>
    <w:rsid w:val="00EB0497"/>
    <w:rsid w:val="00EB25F9"/>
    <w:rsid w:val="00EC66FD"/>
    <w:rsid w:val="00EC77A4"/>
    <w:rsid w:val="00ED0814"/>
    <w:rsid w:val="00ED2717"/>
    <w:rsid w:val="00ED3124"/>
    <w:rsid w:val="00ED6FDB"/>
    <w:rsid w:val="00EE1C64"/>
    <w:rsid w:val="00EE440E"/>
    <w:rsid w:val="00EE7B14"/>
    <w:rsid w:val="00EF69CA"/>
    <w:rsid w:val="00EF77C1"/>
    <w:rsid w:val="00F14795"/>
    <w:rsid w:val="00F16600"/>
    <w:rsid w:val="00F277C0"/>
    <w:rsid w:val="00F35A48"/>
    <w:rsid w:val="00F41B04"/>
    <w:rsid w:val="00F42340"/>
    <w:rsid w:val="00F45778"/>
    <w:rsid w:val="00F6594D"/>
    <w:rsid w:val="00F767BD"/>
    <w:rsid w:val="00F76AB5"/>
    <w:rsid w:val="00F845A2"/>
    <w:rsid w:val="00F909B0"/>
    <w:rsid w:val="00FA2188"/>
    <w:rsid w:val="00FC01FE"/>
    <w:rsid w:val="00FD35CA"/>
    <w:rsid w:val="00FD3DB6"/>
    <w:rsid w:val="00FD642E"/>
    <w:rsid w:val="00FD74C6"/>
    <w:rsid w:val="00FE5696"/>
    <w:rsid w:val="00FF120E"/>
    <w:rsid w:val="00FF31AB"/>
    <w:rsid w:val="00FF34B6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E15676"/>
  <w15:docId w15:val="{A841168B-F190-4D4C-8881-EC07758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EE7B14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E7B14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D70BAD"/>
    <w:rPr>
      <w:rFonts w:cs="Times New Roman"/>
      <w:lang w:val="ro-RO"/>
    </w:rPr>
  </w:style>
  <w:style w:type="character" w:customStyle="1" w:styleId="CaracterCaracter2">
    <w:name w:val="Caracter Caracter2"/>
    <w:uiPriority w:val="99"/>
    <w:rsid w:val="00FF34B6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46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F5467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121</cp:revision>
  <cp:lastPrinted>2022-07-25T09:06:00Z</cp:lastPrinted>
  <dcterms:created xsi:type="dcterms:W3CDTF">2019-05-22T08:12:00Z</dcterms:created>
  <dcterms:modified xsi:type="dcterms:W3CDTF">2022-07-25T09:11:00Z</dcterms:modified>
</cp:coreProperties>
</file>