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AC5C" w14:textId="309B141B" w:rsidR="000177B8" w:rsidRPr="007436B0" w:rsidRDefault="00BB69E2" w:rsidP="0092761B">
      <w:pPr>
        <w:ind w:hanging="567"/>
        <w:jc w:val="both"/>
        <w:rPr>
          <w:b/>
          <w:sz w:val="24"/>
          <w:szCs w:val="24"/>
        </w:rPr>
      </w:pPr>
      <w:r w:rsidRPr="007436B0">
        <w:rPr>
          <w:b/>
          <w:sz w:val="24"/>
          <w:szCs w:val="24"/>
        </w:rPr>
        <w:t xml:space="preserve">                                                                            </w:t>
      </w:r>
      <w:r w:rsidR="00BE52CC" w:rsidRPr="007436B0">
        <w:rPr>
          <w:b/>
          <w:sz w:val="24"/>
          <w:szCs w:val="24"/>
        </w:rPr>
        <w:tab/>
      </w:r>
      <w:r w:rsidR="00BE52CC" w:rsidRPr="007436B0">
        <w:rPr>
          <w:b/>
          <w:sz w:val="24"/>
          <w:szCs w:val="24"/>
        </w:rPr>
        <w:tab/>
      </w:r>
      <w:r w:rsidR="00BE52CC" w:rsidRPr="007436B0">
        <w:rPr>
          <w:b/>
          <w:sz w:val="24"/>
          <w:szCs w:val="24"/>
        </w:rPr>
        <w:tab/>
      </w:r>
      <w:r w:rsidR="00BE52CC" w:rsidRPr="007436B0">
        <w:rPr>
          <w:b/>
          <w:sz w:val="24"/>
          <w:szCs w:val="24"/>
        </w:rPr>
        <w:tab/>
      </w:r>
      <w:r w:rsidR="00BE52CC" w:rsidRPr="007436B0">
        <w:rPr>
          <w:b/>
          <w:sz w:val="24"/>
          <w:szCs w:val="24"/>
        </w:rPr>
        <w:tab/>
      </w:r>
      <w:r w:rsidR="00BE52CC" w:rsidRPr="007436B0">
        <w:rPr>
          <w:b/>
          <w:sz w:val="24"/>
          <w:szCs w:val="24"/>
        </w:rPr>
        <w:tab/>
      </w:r>
      <w:r w:rsidR="00F136DC" w:rsidRPr="007436B0">
        <w:rPr>
          <w:b/>
          <w:sz w:val="24"/>
          <w:szCs w:val="24"/>
        </w:rPr>
        <w:t>692</w:t>
      </w:r>
      <w:r w:rsidR="004D5812" w:rsidRPr="007436B0">
        <w:rPr>
          <w:b/>
          <w:sz w:val="24"/>
          <w:szCs w:val="24"/>
        </w:rPr>
        <w:t>/</w:t>
      </w:r>
      <w:r w:rsidR="00F855AA" w:rsidRPr="007436B0">
        <w:rPr>
          <w:b/>
          <w:sz w:val="24"/>
          <w:szCs w:val="24"/>
        </w:rPr>
        <w:t>1</w:t>
      </w:r>
      <w:r w:rsidR="00F136DC" w:rsidRPr="007436B0">
        <w:rPr>
          <w:b/>
          <w:sz w:val="24"/>
          <w:szCs w:val="24"/>
        </w:rPr>
        <w:t>4</w:t>
      </w:r>
      <w:r w:rsidR="000177B8" w:rsidRPr="007436B0">
        <w:rPr>
          <w:b/>
          <w:sz w:val="24"/>
          <w:szCs w:val="24"/>
        </w:rPr>
        <w:t>.0</w:t>
      </w:r>
      <w:r w:rsidR="00F855AA" w:rsidRPr="007436B0">
        <w:rPr>
          <w:b/>
          <w:sz w:val="24"/>
          <w:szCs w:val="24"/>
        </w:rPr>
        <w:t>1</w:t>
      </w:r>
      <w:r w:rsidR="000177B8" w:rsidRPr="007436B0">
        <w:rPr>
          <w:b/>
          <w:sz w:val="24"/>
          <w:szCs w:val="24"/>
        </w:rPr>
        <w:t>.202</w:t>
      </w:r>
      <w:r w:rsidR="00F136DC" w:rsidRPr="007436B0">
        <w:rPr>
          <w:b/>
          <w:sz w:val="24"/>
          <w:szCs w:val="24"/>
        </w:rPr>
        <w:t>6</w:t>
      </w:r>
    </w:p>
    <w:p w14:paraId="728C0230" w14:textId="77777777" w:rsidR="000177B8" w:rsidRPr="007436B0" w:rsidRDefault="000177B8" w:rsidP="0092761B">
      <w:pPr>
        <w:pStyle w:val="BodyTextIndent"/>
        <w:ind w:left="0"/>
        <w:jc w:val="both"/>
        <w:rPr>
          <w:rFonts w:ascii="Trebuchet MS" w:hAnsi="Trebuchet MS"/>
          <w:b/>
          <w:color w:val="1F497D"/>
          <w:sz w:val="24"/>
          <w:szCs w:val="24"/>
          <w:u w:val="single"/>
        </w:rPr>
      </w:pPr>
    </w:p>
    <w:p w14:paraId="27F44065" w14:textId="56EC9792" w:rsidR="000177B8" w:rsidRPr="007436B0" w:rsidRDefault="000177B8" w:rsidP="0092761B">
      <w:pPr>
        <w:pStyle w:val="BodyTextIndent"/>
        <w:ind w:left="0"/>
        <w:jc w:val="both"/>
        <w:rPr>
          <w:rFonts w:ascii="Trebuchet MS" w:hAnsi="Trebuchet MS"/>
          <w:b/>
          <w:color w:val="C00000"/>
          <w:sz w:val="24"/>
          <w:szCs w:val="24"/>
          <w:lang w:val="es-ES_tradnl"/>
        </w:rPr>
      </w:pPr>
      <w:r w:rsidRPr="007436B0">
        <w:rPr>
          <w:rFonts w:ascii="Trebuchet MS" w:hAnsi="Trebuchet MS"/>
          <w:b/>
          <w:color w:val="C00000"/>
          <w:sz w:val="24"/>
          <w:szCs w:val="24"/>
          <w:u w:val="single"/>
        </w:rPr>
        <w:t>RAPORTUL</w:t>
      </w:r>
      <w:r w:rsidR="00C61BE6" w:rsidRPr="007436B0">
        <w:rPr>
          <w:rFonts w:ascii="Trebuchet MS" w:hAnsi="Trebuchet MS"/>
          <w:b/>
          <w:color w:val="C00000"/>
          <w:sz w:val="24"/>
          <w:szCs w:val="24"/>
          <w:u w:val="single"/>
        </w:rPr>
        <w:t xml:space="preserve"> </w:t>
      </w:r>
      <w:r w:rsidRPr="007436B0">
        <w:rPr>
          <w:rFonts w:ascii="Trebuchet MS" w:hAnsi="Trebuchet MS"/>
          <w:b/>
          <w:color w:val="C00000"/>
          <w:sz w:val="24"/>
          <w:szCs w:val="24"/>
        </w:rPr>
        <w:t>PRIVIND ACTIVITATEA DESFĂȘURATĂ DE CĂTRE</w:t>
      </w:r>
      <w:r w:rsidR="00C61BE6" w:rsidRPr="007436B0">
        <w:rPr>
          <w:rFonts w:ascii="Trebuchet MS" w:hAnsi="Trebuchet MS"/>
          <w:b/>
          <w:color w:val="C00000"/>
          <w:sz w:val="24"/>
          <w:szCs w:val="24"/>
        </w:rPr>
        <w:t xml:space="preserve"> </w:t>
      </w:r>
      <w:r w:rsidRPr="007436B0">
        <w:rPr>
          <w:rFonts w:ascii="Trebuchet MS" w:hAnsi="Trebuchet MS"/>
          <w:b/>
          <w:color w:val="C00000"/>
          <w:sz w:val="24"/>
          <w:szCs w:val="24"/>
          <w:lang w:val="ro-RO"/>
        </w:rPr>
        <w:t>INSPECTORATUL TERITORIAL DE MUNCĂ TIMIȘ</w:t>
      </w:r>
      <w:r w:rsidR="00C61BE6" w:rsidRPr="007436B0">
        <w:rPr>
          <w:rFonts w:ascii="Trebuchet MS" w:hAnsi="Trebuchet MS"/>
          <w:b/>
          <w:color w:val="C00000"/>
          <w:sz w:val="24"/>
          <w:szCs w:val="24"/>
          <w:lang w:val="ro-RO"/>
        </w:rPr>
        <w:t xml:space="preserve"> </w:t>
      </w:r>
      <w:r w:rsidRPr="007436B0">
        <w:rPr>
          <w:rFonts w:ascii="Trebuchet MS" w:hAnsi="Trebuchet MS"/>
          <w:b/>
          <w:color w:val="C00000"/>
          <w:sz w:val="24"/>
          <w:szCs w:val="24"/>
          <w:lang w:val="es-ES_tradnl"/>
        </w:rPr>
        <w:t>ÎN PERIOADA 0</w:t>
      </w:r>
      <w:r w:rsidR="00F136DC" w:rsidRPr="007436B0">
        <w:rPr>
          <w:rFonts w:ascii="Trebuchet MS" w:hAnsi="Trebuchet MS"/>
          <w:b/>
          <w:color w:val="C00000"/>
          <w:sz w:val="24"/>
          <w:szCs w:val="24"/>
          <w:lang w:val="es-ES_tradnl"/>
        </w:rPr>
        <w:t>1</w:t>
      </w:r>
      <w:r w:rsidRPr="007436B0">
        <w:rPr>
          <w:rFonts w:ascii="Trebuchet MS" w:hAnsi="Trebuchet MS"/>
          <w:b/>
          <w:color w:val="C00000"/>
          <w:sz w:val="24"/>
          <w:szCs w:val="24"/>
          <w:lang w:val="es-ES_tradnl"/>
        </w:rPr>
        <w:t>.01.</w:t>
      </w:r>
      <w:r w:rsidR="00F855AA" w:rsidRPr="007436B0">
        <w:rPr>
          <w:rFonts w:ascii="Trebuchet MS" w:hAnsi="Trebuchet MS"/>
          <w:b/>
          <w:color w:val="C00000"/>
          <w:sz w:val="24"/>
          <w:szCs w:val="24"/>
          <w:lang w:val="es-ES_tradnl"/>
        </w:rPr>
        <w:t>202</w:t>
      </w:r>
      <w:r w:rsidR="00F136DC" w:rsidRPr="007436B0">
        <w:rPr>
          <w:rFonts w:ascii="Trebuchet MS" w:hAnsi="Trebuchet MS"/>
          <w:b/>
          <w:color w:val="C00000"/>
          <w:sz w:val="24"/>
          <w:szCs w:val="24"/>
          <w:lang w:val="es-ES_tradnl"/>
        </w:rPr>
        <w:t>5</w:t>
      </w:r>
      <w:r w:rsidRPr="007436B0">
        <w:rPr>
          <w:rFonts w:ascii="Trebuchet MS" w:hAnsi="Trebuchet MS"/>
          <w:b/>
          <w:color w:val="C00000"/>
          <w:sz w:val="24"/>
          <w:szCs w:val="24"/>
          <w:lang w:val="es-ES_tradnl"/>
        </w:rPr>
        <w:t>-31.12.202</w:t>
      </w:r>
      <w:r w:rsidR="00F136DC" w:rsidRPr="007436B0">
        <w:rPr>
          <w:rFonts w:ascii="Trebuchet MS" w:hAnsi="Trebuchet MS"/>
          <w:b/>
          <w:color w:val="C00000"/>
          <w:sz w:val="24"/>
          <w:szCs w:val="24"/>
          <w:lang w:val="es-ES_tradnl"/>
        </w:rPr>
        <w:t>5</w:t>
      </w:r>
    </w:p>
    <w:p w14:paraId="605739FB" w14:textId="77777777" w:rsidR="000177B8" w:rsidRPr="007436B0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/>
          <w:color w:val="1F497D"/>
          <w:sz w:val="24"/>
          <w:szCs w:val="24"/>
          <w:lang w:val="es-ES_tradnl"/>
        </w:rPr>
      </w:pPr>
    </w:p>
    <w:p w14:paraId="28191AEC" w14:textId="77777777" w:rsidR="00313467" w:rsidRPr="007436B0" w:rsidRDefault="00313467" w:rsidP="0092761B">
      <w:pPr>
        <w:tabs>
          <w:tab w:val="left" w:pos="1170"/>
        </w:tabs>
        <w:jc w:val="both"/>
        <w:rPr>
          <w:bCs/>
          <w:sz w:val="24"/>
          <w:szCs w:val="24"/>
          <w:lang w:val="fr-FR"/>
        </w:rPr>
      </w:pPr>
    </w:p>
    <w:p w14:paraId="059D0007" w14:textId="6DFADBE7" w:rsidR="00C61BE6" w:rsidRPr="007436B0" w:rsidRDefault="00313467" w:rsidP="0092761B">
      <w:pPr>
        <w:pStyle w:val="NormalWeb"/>
        <w:jc w:val="both"/>
        <w:rPr>
          <w:rFonts w:ascii="Trebuchet MS" w:hAnsi="Trebuchet MS"/>
        </w:rPr>
      </w:pPr>
      <w:bookmarkStart w:id="0" w:name="_Hlk157601783"/>
      <w:proofErr w:type="spellStart"/>
      <w:r w:rsidRPr="007436B0">
        <w:rPr>
          <w:rStyle w:val="Strong"/>
          <w:rFonts w:ascii="Trebuchet MS" w:hAnsi="Trebuchet MS"/>
        </w:rPr>
        <w:t>Inspectoratul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Teritorial</w:t>
      </w:r>
      <w:proofErr w:type="spellEnd"/>
      <w:r w:rsidRPr="007436B0">
        <w:rPr>
          <w:rStyle w:val="Strong"/>
          <w:rFonts w:ascii="Trebuchet MS" w:hAnsi="Trebuchet MS"/>
        </w:rPr>
        <w:t xml:space="preserve"> de </w:t>
      </w:r>
      <w:proofErr w:type="spellStart"/>
      <w:r w:rsidRPr="007436B0">
        <w:rPr>
          <w:rStyle w:val="Strong"/>
          <w:rFonts w:ascii="Trebuchet MS" w:hAnsi="Trebuchet MS"/>
        </w:rPr>
        <w:t>Munca</w:t>
      </w:r>
      <w:proofErr w:type="spellEnd"/>
      <w:r w:rsidRPr="007436B0">
        <w:rPr>
          <w:rStyle w:val="Strong"/>
          <w:rFonts w:ascii="Trebuchet MS" w:hAnsi="Trebuchet MS"/>
        </w:rPr>
        <w:t xml:space="preserve"> Timi</w:t>
      </w:r>
      <w:r w:rsidR="00C557CF" w:rsidRPr="007436B0">
        <w:rPr>
          <w:rStyle w:val="Strong"/>
          <w:rFonts w:ascii="Trebuchet MS" w:hAnsi="Trebuchet MS"/>
        </w:rPr>
        <w:t>ș</w:t>
      </w:r>
      <w:r w:rsidRPr="007436B0">
        <w:rPr>
          <w:rFonts w:ascii="Trebuchet MS" w:hAnsi="Trebuchet MS"/>
        </w:rPr>
        <w:t xml:space="preserve"> </w:t>
      </w:r>
      <w:bookmarkEnd w:id="0"/>
      <w:proofErr w:type="spellStart"/>
      <w:r w:rsidR="00C61BE6" w:rsidRPr="007436B0">
        <w:rPr>
          <w:rFonts w:ascii="Trebuchet MS" w:hAnsi="Trebuchet MS"/>
        </w:rPr>
        <w:t>este</w:t>
      </w:r>
      <w:proofErr w:type="spellEnd"/>
      <w:r w:rsidR="00C61BE6" w:rsidRPr="007436B0">
        <w:rPr>
          <w:rFonts w:ascii="Trebuchet MS" w:hAnsi="Trebuchet MS"/>
        </w:rPr>
        <w:t xml:space="preserve"> o </w:t>
      </w:r>
      <w:proofErr w:type="spellStart"/>
      <w:r w:rsidR="00C61BE6" w:rsidRPr="007436B0">
        <w:rPr>
          <w:rFonts w:ascii="Trebuchet MS" w:hAnsi="Trebuchet MS"/>
        </w:rPr>
        <w:t>instituţie</w:t>
      </w:r>
      <w:proofErr w:type="spellEnd"/>
      <w:r w:rsidR="00C61BE6" w:rsidRPr="007436B0">
        <w:rPr>
          <w:rFonts w:ascii="Trebuchet MS" w:hAnsi="Trebuchet MS"/>
        </w:rPr>
        <w:t xml:space="preserve"> cu </w:t>
      </w:r>
      <w:proofErr w:type="spellStart"/>
      <w:r w:rsidR="00C61BE6" w:rsidRPr="007436B0">
        <w:rPr>
          <w:rFonts w:ascii="Trebuchet MS" w:hAnsi="Trebuchet MS"/>
        </w:rPr>
        <w:t>personalitate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juridică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aflată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în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subordinea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Inspecţiei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Muncii</w:t>
      </w:r>
      <w:proofErr w:type="spellEnd"/>
      <w:r w:rsidR="00C61BE6" w:rsidRPr="007436B0">
        <w:rPr>
          <w:rFonts w:ascii="Trebuchet MS" w:hAnsi="Trebuchet MS"/>
        </w:rPr>
        <w:t xml:space="preserve">, organ de </w:t>
      </w:r>
      <w:proofErr w:type="spellStart"/>
      <w:r w:rsidR="00C61BE6" w:rsidRPr="007436B0">
        <w:rPr>
          <w:rFonts w:ascii="Trebuchet MS" w:hAnsi="Trebuchet MS"/>
        </w:rPr>
        <w:t>specialitate</w:t>
      </w:r>
      <w:proofErr w:type="spellEnd"/>
      <w:r w:rsidR="00C61BE6" w:rsidRPr="007436B0">
        <w:rPr>
          <w:rFonts w:ascii="Trebuchet MS" w:hAnsi="Trebuchet MS"/>
        </w:rPr>
        <w:t xml:space="preserve"> al </w:t>
      </w:r>
      <w:proofErr w:type="spellStart"/>
      <w:r w:rsidR="00C61BE6" w:rsidRPr="007436B0">
        <w:rPr>
          <w:rFonts w:ascii="Trebuchet MS" w:hAnsi="Trebuchet MS"/>
        </w:rPr>
        <w:t>administraţiei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publice</w:t>
      </w:r>
      <w:proofErr w:type="spellEnd"/>
      <w:r w:rsidR="00C61BE6" w:rsidRPr="007436B0">
        <w:rPr>
          <w:rFonts w:ascii="Trebuchet MS" w:hAnsi="Trebuchet MS"/>
        </w:rPr>
        <w:t xml:space="preserve"> centrale, </w:t>
      </w:r>
      <w:proofErr w:type="spellStart"/>
      <w:r w:rsidR="00C61BE6" w:rsidRPr="007436B0">
        <w:rPr>
          <w:rFonts w:ascii="Trebuchet MS" w:hAnsi="Trebuchet MS"/>
        </w:rPr>
        <w:t>aflat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în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subordinea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Ministerului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Muncii</w:t>
      </w:r>
      <w:proofErr w:type="spellEnd"/>
      <w:r w:rsidR="00A73B39" w:rsidRPr="007436B0">
        <w:rPr>
          <w:rFonts w:ascii="Trebuchet MS" w:hAnsi="Trebuchet MS"/>
        </w:rPr>
        <w:t xml:space="preserve">, </w:t>
      </w:r>
      <w:proofErr w:type="spellStart"/>
      <w:r w:rsidR="00A73B39" w:rsidRPr="007436B0">
        <w:rPr>
          <w:rFonts w:ascii="Trebuchet MS" w:hAnsi="Trebuchet MS"/>
        </w:rPr>
        <w:t>Familiei</w:t>
      </w:r>
      <w:proofErr w:type="spellEnd"/>
      <w:r w:rsidR="00A73B39" w:rsidRPr="007436B0">
        <w:rPr>
          <w:rFonts w:ascii="Trebuchet MS" w:hAnsi="Trebuchet MS"/>
        </w:rPr>
        <w:t xml:space="preserve">, </w:t>
      </w:r>
      <w:proofErr w:type="spellStart"/>
      <w:r w:rsidR="00A73B39" w:rsidRPr="007436B0">
        <w:rPr>
          <w:rFonts w:ascii="Trebuchet MS" w:hAnsi="Trebuchet MS"/>
        </w:rPr>
        <w:t>Tineretului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şi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Solidarității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Sociale</w:t>
      </w:r>
      <w:proofErr w:type="spellEnd"/>
      <w:r w:rsidR="00C61BE6" w:rsidRPr="007436B0">
        <w:rPr>
          <w:rFonts w:ascii="Trebuchet MS" w:hAnsi="Trebuchet MS"/>
        </w:rPr>
        <w:t xml:space="preserve">, </w:t>
      </w:r>
      <w:proofErr w:type="spellStart"/>
      <w:r w:rsidR="00C61BE6" w:rsidRPr="007436B0">
        <w:rPr>
          <w:rFonts w:ascii="Trebuchet MS" w:hAnsi="Trebuchet MS"/>
        </w:rPr>
        <w:t>prin</w:t>
      </w:r>
      <w:proofErr w:type="spellEnd"/>
      <w:r w:rsidR="00C61BE6" w:rsidRPr="007436B0">
        <w:rPr>
          <w:rFonts w:ascii="Trebuchet MS" w:hAnsi="Trebuchet MS"/>
        </w:rPr>
        <w:t xml:space="preserve"> care se </w:t>
      </w:r>
      <w:proofErr w:type="spellStart"/>
      <w:r w:rsidR="00C61BE6" w:rsidRPr="007436B0">
        <w:rPr>
          <w:rFonts w:ascii="Trebuchet MS" w:hAnsi="Trebuchet MS"/>
        </w:rPr>
        <w:t>exercită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atribuţiile</w:t>
      </w:r>
      <w:proofErr w:type="spellEnd"/>
      <w:r w:rsidR="00C61BE6" w:rsidRPr="007436B0">
        <w:rPr>
          <w:rFonts w:ascii="Trebuchet MS" w:hAnsi="Trebuchet MS"/>
        </w:rPr>
        <w:t xml:space="preserve"> de </w:t>
      </w:r>
      <w:proofErr w:type="spellStart"/>
      <w:r w:rsidR="00C61BE6" w:rsidRPr="007436B0">
        <w:rPr>
          <w:rFonts w:ascii="Trebuchet MS" w:hAnsi="Trebuchet MS"/>
        </w:rPr>
        <w:t>autoritate</w:t>
      </w:r>
      <w:proofErr w:type="spellEnd"/>
      <w:r w:rsidR="00C61BE6" w:rsidRPr="007436B0">
        <w:rPr>
          <w:rFonts w:ascii="Trebuchet MS" w:hAnsi="Trebuchet MS"/>
        </w:rPr>
        <w:t xml:space="preserve"> de stat </w:t>
      </w:r>
      <w:proofErr w:type="spellStart"/>
      <w:r w:rsidR="00C61BE6" w:rsidRPr="007436B0">
        <w:rPr>
          <w:rFonts w:ascii="Trebuchet MS" w:hAnsi="Trebuchet MS"/>
        </w:rPr>
        <w:t>în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domeniul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relaţiilor</w:t>
      </w:r>
      <w:proofErr w:type="spellEnd"/>
      <w:r w:rsidR="00C61BE6" w:rsidRPr="007436B0">
        <w:rPr>
          <w:rFonts w:ascii="Trebuchet MS" w:hAnsi="Trebuchet MS"/>
        </w:rPr>
        <w:t xml:space="preserve"> de </w:t>
      </w:r>
      <w:proofErr w:type="spellStart"/>
      <w:r w:rsidR="00C61BE6" w:rsidRPr="007436B0">
        <w:rPr>
          <w:rFonts w:ascii="Trebuchet MS" w:hAnsi="Trebuchet MS"/>
        </w:rPr>
        <w:t>muncă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şi</w:t>
      </w:r>
      <w:proofErr w:type="spellEnd"/>
      <w:r w:rsidR="00C61BE6" w:rsidRPr="007436B0">
        <w:rPr>
          <w:rFonts w:ascii="Trebuchet MS" w:hAnsi="Trebuchet MS"/>
        </w:rPr>
        <w:t xml:space="preserve"> al </w:t>
      </w:r>
      <w:proofErr w:type="spellStart"/>
      <w:r w:rsidR="00C61BE6" w:rsidRPr="007436B0">
        <w:rPr>
          <w:rFonts w:ascii="Trebuchet MS" w:hAnsi="Trebuchet MS"/>
        </w:rPr>
        <w:t>securităţii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şi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sănătăţii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în</w:t>
      </w:r>
      <w:proofErr w:type="spellEnd"/>
      <w:r w:rsidR="00C61BE6" w:rsidRPr="007436B0">
        <w:rPr>
          <w:rFonts w:ascii="Trebuchet MS" w:hAnsi="Trebuchet MS"/>
        </w:rPr>
        <w:t xml:space="preserve"> </w:t>
      </w:r>
      <w:proofErr w:type="spellStart"/>
      <w:r w:rsidR="00C61BE6" w:rsidRPr="007436B0">
        <w:rPr>
          <w:rFonts w:ascii="Trebuchet MS" w:hAnsi="Trebuchet MS"/>
        </w:rPr>
        <w:t>muncă</w:t>
      </w:r>
      <w:proofErr w:type="spellEnd"/>
      <w:r w:rsidR="00C61BE6" w:rsidRPr="007436B0">
        <w:rPr>
          <w:rFonts w:ascii="Trebuchet MS" w:hAnsi="Trebuchet MS"/>
          <w:b/>
          <w:bCs/>
        </w:rPr>
        <w:t xml:space="preserve">. </w:t>
      </w:r>
    </w:p>
    <w:p w14:paraId="7316D1B3" w14:textId="77777777" w:rsidR="00C61BE6" w:rsidRPr="007436B0" w:rsidRDefault="00C61BE6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7436B0">
        <w:rPr>
          <w:rFonts w:ascii="Trebuchet MS" w:hAnsi="Trebuchet MS"/>
        </w:rPr>
        <w:t>Instituţia</w:t>
      </w:r>
      <w:proofErr w:type="spellEnd"/>
      <w:r w:rsidRPr="007436B0">
        <w:rPr>
          <w:rFonts w:ascii="Trebuchet MS" w:hAnsi="Trebuchet MS"/>
        </w:rPr>
        <w:t xml:space="preserve"> are </w:t>
      </w:r>
      <w:proofErr w:type="spellStart"/>
      <w:r w:rsidRPr="007436B0">
        <w:rPr>
          <w:rFonts w:ascii="Trebuchet MS" w:hAnsi="Trebuchet MS"/>
        </w:rPr>
        <w:t>rolul</w:t>
      </w:r>
      <w:proofErr w:type="spellEnd"/>
      <w:r w:rsidRPr="007436B0">
        <w:rPr>
          <w:rFonts w:ascii="Trebuchet MS" w:hAnsi="Trebuchet MS"/>
        </w:rPr>
        <w:t xml:space="preserve"> de a </w:t>
      </w:r>
      <w:proofErr w:type="spellStart"/>
      <w:r w:rsidRPr="007436B0">
        <w:rPr>
          <w:rFonts w:ascii="Trebuchet MS" w:hAnsi="Trebuchet MS"/>
        </w:rPr>
        <w:t>coordona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şi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exercita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activitatea</w:t>
      </w:r>
      <w:proofErr w:type="spellEnd"/>
      <w:r w:rsidRPr="007436B0">
        <w:rPr>
          <w:rFonts w:ascii="Trebuchet MS" w:hAnsi="Trebuchet MS"/>
        </w:rPr>
        <w:t xml:space="preserve"> de control </w:t>
      </w:r>
      <w:proofErr w:type="spellStart"/>
      <w:r w:rsidRPr="007436B0">
        <w:rPr>
          <w:rFonts w:ascii="Trebuchet MS" w:hAnsi="Trebuchet MS"/>
        </w:rPr>
        <w:t>în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domeniul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relaţiilor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muncă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securităţii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şi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sănătăţii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în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muncă</w:t>
      </w:r>
      <w:proofErr w:type="spellEnd"/>
      <w:r w:rsidRPr="007436B0">
        <w:rPr>
          <w:rFonts w:ascii="Trebuchet MS" w:hAnsi="Trebuchet MS"/>
        </w:rPr>
        <w:t xml:space="preserve">, precum </w:t>
      </w:r>
      <w:proofErr w:type="spellStart"/>
      <w:r w:rsidRPr="007436B0">
        <w:rPr>
          <w:rFonts w:ascii="Trebuchet MS" w:hAnsi="Trebuchet MS"/>
        </w:rPr>
        <w:t>şi</w:t>
      </w:r>
      <w:proofErr w:type="spellEnd"/>
      <w:r w:rsidRPr="007436B0">
        <w:rPr>
          <w:rFonts w:ascii="Trebuchet MS" w:hAnsi="Trebuchet MS"/>
        </w:rPr>
        <w:t xml:space="preserve"> al </w:t>
      </w:r>
      <w:proofErr w:type="spellStart"/>
      <w:r w:rsidRPr="007436B0">
        <w:rPr>
          <w:rFonts w:ascii="Trebuchet MS" w:hAnsi="Trebuchet MS"/>
        </w:rPr>
        <w:t>supravegherii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pieţei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produselor</w:t>
      </w:r>
      <w:proofErr w:type="spellEnd"/>
      <w:r w:rsidRPr="007436B0">
        <w:rPr>
          <w:rFonts w:ascii="Trebuchet MS" w:hAnsi="Trebuchet MS"/>
        </w:rPr>
        <w:t xml:space="preserve"> din </w:t>
      </w:r>
      <w:proofErr w:type="spellStart"/>
      <w:r w:rsidRPr="007436B0">
        <w:rPr>
          <w:rFonts w:ascii="Trebuchet MS" w:hAnsi="Trebuchet MS"/>
        </w:rPr>
        <w:t>domeniul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competenţă</w:t>
      </w:r>
      <w:proofErr w:type="spellEnd"/>
      <w:r w:rsidRPr="007436B0">
        <w:rPr>
          <w:rFonts w:ascii="Trebuchet MS" w:hAnsi="Trebuchet MS"/>
        </w:rPr>
        <w:t xml:space="preserve">. </w:t>
      </w:r>
    </w:p>
    <w:p w14:paraId="4D77B2F8" w14:textId="77777777" w:rsidR="00C61BE6" w:rsidRPr="007436B0" w:rsidRDefault="00C61BE6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7436B0">
        <w:rPr>
          <w:rFonts w:ascii="Trebuchet MS" w:hAnsi="Trebuchet MS"/>
        </w:rPr>
        <w:t>Atribuţiile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instituţiei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stabilite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în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baza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Legii</w:t>
      </w:r>
      <w:proofErr w:type="spellEnd"/>
      <w:r w:rsidRPr="007436B0">
        <w:rPr>
          <w:rFonts w:ascii="Trebuchet MS" w:hAnsi="Trebuchet MS"/>
        </w:rPr>
        <w:t xml:space="preserve"> nr. 108/1999 </w:t>
      </w:r>
      <w:proofErr w:type="spellStart"/>
      <w:r w:rsidRPr="007436B0">
        <w:rPr>
          <w:rFonts w:ascii="Trebuchet MS" w:hAnsi="Trebuchet MS"/>
        </w:rPr>
        <w:t>pentru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înfiinţarea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şi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organizarea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Inspecţiei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Muncii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republicată</w:t>
      </w:r>
      <w:proofErr w:type="spellEnd"/>
      <w:r w:rsidRPr="007436B0">
        <w:rPr>
          <w:rFonts w:ascii="Trebuchet MS" w:hAnsi="Trebuchet MS"/>
        </w:rPr>
        <w:t xml:space="preserve">, se </w:t>
      </w:r>
      <w:proofErr w:type="spellStart"/>
      <w:r w:rsidRPr="007436B0">
        <w:rPr>
          <w:rFonts w:ascii="Trebuchet MS" w:hAnsi="Trebuchet MS"/>
        </w:rPr>
        <w:t>referă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atât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Pr="007436B0">
        <w:rPr>
          <w:rFonts w:ascii="Trebuchet MS" w:hAnsi="Trebuchet MS"/>
        </w:rPr>
        <w:t>furnizarea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informaţii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angajatorilor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şi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salariaţilor</w:t>
      </w:r>
      <w:proofErr w:type="spellEnd"/>
      <w:r w:rsidRPr="007436B0">
        <w:rPr>
          <w:rFonts w:ascii="Trebuchet MS" w:hAnsi="Trebuchet MS"/>
        </w:rPr>
        <w:t xml:space="preserve"> cu </w:t>
      </w:r>
      <w:proofErr w:type="spellStart"/>
      <w:r w:rsidRPr="007436B0">
        <w:rPr>
          <w:rFonts w:ascii="Trebuchet MS" w:hAnsi="Trebuchet MS"/>
        </w:rPr>
        <w:t>privire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Pr="007436B0">
        <w:rPr>
          <w:rFonts w:ascii="Trebuchet MS" w:hAnsi="Trebuchet MS"/>
        </w:rPr>
        <w:t>mijloacele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aplicare</w:t>
      </w:r>
      <w:proofErr w:type="spellEnd"/>
      <w:r w:rsidRPr="007436B0">
        <w:rPr>
          <w:rFonts w:ascii="Trebuchet MS" w:hAnsi="Trebuchet MS"/>
        </w:rPr>
        <w:t xml:space="preserve"> a </w:t>
      </w:r>
      <w:proofErr w:type="spellStart"/>
      <w:r w:rsidRPr="007436B0">
        <w:rPr>
          <w:rFonts w:ascii="Trebuchet MS" w:hAnsi="Trebuchet MS"/>
        </w:rPr>
        <w:t>prevederilor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legale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în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domeniile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competenţă</w:t>
      </w:r>
      <w:proofErr w:type="spellEnd"/>
      <w:r w:rsidRPr="007436B0">
        <w:rPr>
          <w:rFonts w:ascii="Trebuchet MS" w:hAnsi="Trebuchet MS"/>
        </w:rPr>
        <w:t xml:space="preserve"> a </w:t>
      </w:r>
      <w:proofErr w:type="spellStart"/>
      <w:r w:rsidRPr="007436B0">
        <w:rPr>
          <w:rFonts w:ascii="Trebuchet MS" w:hAnsi="Trebuchet MS"/>
        </w:rPr>
        <w:t>Inspecţiei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Muncii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cât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si</w:t>
      </w:r>
      <w:proofErr w:type="spellEnd"/>
      <w:r w:rsidRPr="007436B0">
        <w:rPr>
          <w:rFonts w:ascii="Trebuchet MS" w:hAnsi="Trebuchet MS"/>
        </w:rPr>
        <w:t xml:space="preserve"> </w:t>
      </w:r>
      <w:r w:rsidRPr="007436B0">
        <w:rPr>
          <w:rFonts w:ascii="Trebuchet MS" w:hAnsi="Trebuchet MS"/>
          <w:lang w:val="ro-RO"/>
        </w:rPr>
        <w:t xml:space="preserve">la </w:t>
      </w:r>
      <w:proofErr w:type="spellStart"/>
      <w:r w:rsidRPr="007436B0">
        <w:rPr>
          <w:rFonts w:ascii="Trebuchet MS" w:hAnsi="Trebuchet MS"/>
        </w:rPr>
        <w:t>controlul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aplicării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acestor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cerinţe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legale</w:t>
      </w:r>
      <w:proofErr w:type="spellEnd"/>
      <w:r w:rsidRPr="007436B0">
        <w:rPr>
          <w:rFonts w:ascii="Trebuchet MS" w:hAnsi="Trebuchet MS"/>
        </w:rPr>
        <w:t>.</w:t>
      </w:r>
    </w:p>
    <w:p w14:paraId="0419A026" w14:textId="77777777" w:rsidR="00C61BE6" w:rsidRPr="007436B0" w:rsidRDefault="00C61BE6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>ITM Timi</w:t>
      </w:r>
      <w:r w:rsidRPr="007436B0">
        <w:rPr>
          <w:rFonts w:ascii="Trebuchet MS" w:hAnsi="Trebuchet MS"/>
          <w:lang w:val="ro-RO"/>
        </w:rPr>
        <w:t>ș</w:t>
      </w:r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exercită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controlul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aplicării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unitare</w:t>
      </w:r>
      <w:proofErr w:type="spellEnd"/>
      <w:r w:rsidRPr="007436B0">
        <w:rPr>
          <w:rFonts w:ascii="Trebuchet MS" w:hAnsi="Trebuchet MS"/>
        </w:rPr>
        <w:t xml:space="preserve"> a </w:t>
      </w:r>
      <w:proofErr w:type="spellStart"/>
      <w:r w:rsidRPr="007436B0">
        <w:rPr>
          <w:rFonts w:ascii="Trebuchet MS" w:hAnsi="Trebuchet MS"/>
        </w:rPr>
        <w:t>dispoziţiilor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legale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în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domeniile</w:t>
      </w:r>
      <w:proofErr w:type="spellEnd"/>
      <w:r w:rsidRPr="007436B0">
        <w:rPr>
          <w:rFonts w:ascii="Trebuchet MS" w:hAnsi="Trebuchet MS"/>
        </w:rPr>
        <w:t xml:space="preserve"> sale de </w:t>
      </w:r>
      <w:proofErr w:type="spellStart"/>
      <w:r w:rsidRPr="007436B0">
        <w:rPr>
          <w:rFonts w:ascii="Trebuchet MS" w:hAnsi="Trebuchet MS"/>
        </w:rPr>
        <w:t>competenţă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în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unităţile</w:t>
      </w:r>
      <w:proofErr w:type="spellEnd"/>
      <w:r w:rsidRPr="007436B0">
        <w:rPr>
          <w:rFonts w:ascii="Trebuchet MS" w:hAnsi="Trebuchet MS"/>
        </w:rPr>
        <w:t xml:space="preserve"> din </w:t>
      </w:r>
      <w:proofErr w:type="spellStart"/>
      <w:r w:rsidRPr="007436B0">
        <w:rPr>
          <w:rFonts w:ascii="Trebuchet MS" w:hAnsi="Trebuchet MS"/>
        </w:rPr>
        <w:t>sectorul</w:t>
      </w:r>
      <w:proofErr w:type="spellEnd"/>
      <w:r w:rsidRPr="007436B0">
        <w:rPr>
          <w:rFonts w:ascii="Trebuchet MS" w:hAnsi="Trebuchet MS"/>
        </w:rPr>
        <w:t xml:space="preserve"> public, mixt, </w:t>
      </w:r>
      <w:proofErr w:type="spellStart"/>
      <w:r w:rsidRPr="007436B0">
        <w:rPr>
          <w:rFonts w:ascii="Trebuchet MS" w:hAnsi="Trebuchet MS"/>
        </w:rPr>
        <w:t>privat</w:t>
      </w:r>
      <w:proofErr w:type="spellEnd"/>
      <w:r w:rsidRPr="007436B0">
        <w:rPr>
          <w:rFonts w:ascii="Trebuchet MS" w:hAnsi="Trebuchet MS"/>
        </w:rPr>
        <w:t xml:space="preserve">, la </w:t>
      </w:r>
      <w:proofErr w:type="spellStart"/>
      <w:r w:rsidRPr="007436B0">
        <w:rPr>
          <w:rFonts w:ascii="Trebuchet MS" w:hAnsi="Trebuchet MS"/>
        </w:rPr>
        <w:t>autorităţile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administraţiei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publice</w:t>
      </w:r>
      <w:proofErr w:type="spellEnd"/>
      <w:r w:rsidRPr="007436B0">
        <w:rPr>
          <w:rFonts w:ascii="Trebuchet MS" w:hAnsi="Trebuchet MS"/>
        </w:rPr>
        <w:t xml:space="preserve"> centrale </w:t>
      </w:r>
      <w:proofErr w:type="spellStart"/>
      <w:r w:rsidRPr="007436B0">
        <w:rPr>
          <w:rFonts w:ascii="Trebuchet MS" w:hAnsi="Trebuchet MS"/>
        </w:rPr>
        <w:t>şi</w:t>
      </w:r>
      <w:proofErr w:type="spellEnd"/>
      <w:r w:rsidRPr="007436B0">
        <w:rPr>
          <w:rFonts w:ascii="Trebuchet MS" w:hAnsi="Trebuchet MS"/>
        </w:rPr>
        <w:t xml:space="preserve"> locale, la </w:t>
      </w:r>
      <w:proofErr w:type="spellStart"/>
      <w:r w:rsidRPr="007436B0">
        <w:rPr>
          <w:rFonts w:ascii="Trebuchet MS" w:hAnsi="Trebuchet MS"/>
        </w:rPr>
        <w:t>persoanele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fizice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şi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juridice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şi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Pr="007436B0">
        <w:rPr>
          <w:rFonts w:ascii="Trebuchet MS" w:hAnsi="Trebuchet MS"/>
        </w:rPr>
        <w:t>organismele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neguvernamentale</w:t>
      </w:r>
      <w:proofErr w:type="spellEnd"/>
      <w:r w:rsidRPr="007436B0">
        <w:rPr>
          <w:rFonts w:ascii="Trebuchet MS" w:hAnsi="Trebuchet MS"/>
        </w:rPr>
        <w:t xml:space="preserve">, precum </w:t>
      </w:r>
      <w:proofErr w:type="spellStart"/>
      <w:r w:rsidRPr="007436B0">
        <w:rPr>
          <w:rFonts w:ascii="Trebuchet MS" w:hAnsi="Trebuchet MS"/>
        </w:rPr>
        <w:t>şi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Pr="007436B0">
        <w:rPr>
          <w:rFonts w:ascii="Trebuchet MS" w:hAnsi="Trebuchet MS"/>
        </w:rPr>
        <w:t>alte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categorii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angajatori</w:t>
      </w:r>
      <w:proofErr w:type="spellEnd"/>
      <w:r w:rsidRPr="007436B0">
        <w:rPr>
          <w:rFonts w:ascii="Trebuchet MS" w:hAnsi="Trebuchet MS"/>
          <w:lang w:val="ro-RO"/>
        </w:rPr>
        <w:t>.</w:t>
      </w:r>
    </w:p>
    <w:p w14:paraId="45D9FF40" w14:textId="6621934A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proofErr w:type="spellStart"/>
      <w:r w:rsidRPr="007436B0">
        <w:rPr>
          <w:rStyle w:val="Strong"/>
          <w:rFonts w:ascii="Trebuchet MS" w:hAnsi="Trebuchet MS"/>
        </w:rPr>
        <w:t>Atribu</w:t>
      </w:r>
      <w:r w:rsidR="00C557CF" w:rsidRPr="007436B0">
        <w:rPr>
          <w:rStyle w:val="Strong"/>
          <w:rFonts w:ascii="Trebuchet MS" w:hAnsi="Trebuchet MS"/>
        </w:rPr>
        <w:t>ț</w:t>
      </w:r>
      <w:r w:rsidRPr="007436B0">
        <w:rPr>
          <w:rStyle w:val="Strong"/>
          <w:rFonts w:ascii="Trebuchet MS" w:hAnsi="Trebuchet MS"/>
        </w:rPr>
        <w:t>iile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principale</w:t>
      </w:r>
      <w:proofErr w:type="spellEnd"/>
      <w:r w:rsidRPr="007436B0">
        <w:rPr>
          <w:rStyle w:val="Strong"/>
          <w:rFonts w:ascii="Trebuchet MS" w:hAnsi="Trebuchet MS"/>
        </w:rPr>
        <w:t xml:space="preserve"> ale </w:t>
      </w:r>
      <w:proofErr w:type="spellStart"/>
      <w:r w:rsidRPr="007436B0">
        <w:rPr>
          <w:rStyle w:val="Strong"/>
          <w:rFonts w:ascii="Trebuchet MS" w:hAnsi="Trebuchet MS"/>
        </w:rPr>
        <w:t>Inspectoratului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Teritorial</w:t>
      </w:r>
      <w:proofErr w:type="spellEnd"/>
      <w:r w:rsidRPr="007436B0">
        <w:rPr>
          <w:rStyle w:val="Strong"/>
          <w:rFonts w:ascii="Trebuchet MS" w:hAnsi="Trebuchet MS"/>
        </w:rPr>
        <w:t xml:space="preserve"> de </w:t>
      </w:r>
      <w:proofErr w:type="spellStart"/>
      <w:r w:rsidRPr="007436B0">
        <w:rPr>
          <w:rStyle w:val="Strong"/>
          <w:rFonts w:ascii="Trebuchet MS" w:hAnsi="Trebuchet MS"/>
        </w:rPr>
        <w:t>Munc</w:t>
      </w:r>
      <w:r w:rsidR="00C557CF" w:rsidRPr="007436B0">
        <w:rPr>
          <w:rStyle w:val="Strong"/>
          <w:rFonts w:ascii="Trebuchet MS" w:hAnsi="Trebuchet MS"/>
        </w:rPr>
        <w:t>ă</w:t>
      </w:r>
      <w:proofErr w:type="spellEnd"/>
      <w:r w:rsidRPr="007436B0">
        <w:rPr>
          <w:rStyle w:val="Strong"/>
          <w:rFonts w:ascii="Trebuchet MS" w:hAnsi="Trebuchet MS"/>
        </w:rPr>
        <w:t xml:space="preserve">: </w:t>
      </w:r>
    </w:p>
    <w:p w14:paraId="572213F0" w14:textId="42297DD7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Style w:val="Strong"/>
          <w:rFonts w:ascii="Trebuchet MS" w:hAnsi="Trebuchet MS"/>
        </w:rPr>
        <w:t xml:space="preserve">A. </w:t>
      </w:r>
      <w:proofErr w:type="spellStart"/>
      <w:r w:rsidR="00C557CF" w:rsidRPr="007436B0">
        <w:rPr>
          <w:rStyle w:val="Strong"/>
          <w:rFonts w:ascii="Trebuchet MS" w:hAnsi="Trebuchet MS"/>
        </w:rPr>
        <w:t>î</w:t>
      </w:r>
      <w:r w:rsidRPr="007436B0">
        <w:rPr>
          <w:rStyle w:val="Strong"/>
          <w:rFonts w:ascii="Trebuchet MS" w:hAnsi="Trebuchet MS"/>
        </w:rPr>
        <w:t>n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domeniul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rela</w:t>
      </w:r>
      <w:r w:rsidR="00C557CF" w:rsidRPr="007436B0">
        <w:rPr>
          <w:rStyle w:val="Strong"/>
          <w:rFonts w:ascii="Trebuchet MS" w:hAnsi="Trebuchet MS"/>
        </w:rPr>
        <w:t>ț</w:t>
      </w:r>
      <w:r w:rsidRPr="007436B0">
        <w:rPr>
          <w:rStyle w:val="Strong"/>
          <w:rFonts w:ascii="Trebuchet MS" w:hAnsi="Trebuchet MS"/>
        </w:rPr>
        <w:t>iilor</w:t>
      </w:r>
      <w:proofErr w:type="spellEnd"/>
      <w:r w:rsidRPr="007436B0">
        <w:rPr>
          <w:rStyle w:val="Strong"/>
          <w:rFonts w:ascii="Trebuchet MS" w:hAnsi="Trebuchet MS"/>
        </w:rPr>
        <w:t xml:space="preserve"> de </w:t>
      </w:r>
      <w:proofErr w:type="spellStart"/>
      <w:r w:rsidRPr="007436B0">
        <w:rPr>
          <w:rStyle w:val="Strong"/>
          <w:rFonts w:ascii="Trebuchet MS" w:hAnsi="Trebuchet MS"/>
        </w:rPr>
        <w:t>munc</w:t>
      </w:r>
      <w:r w:rsidR="00C557CF" w:rsidRPr="007436B0">
        <w:rPr>
          <w:rStyle w:val="Strong"/>
          <w:rFonts w:ascii="Trebuchet MS" w:hAnsi="Trebuchet MS"/>
        </w:rPr>
        <w:t>ă</w:t>
      </w:r>
      <w:proofErr w:type="spellEnd"/>
      <w:r w:rsidRPr="007436B0">
        <w:rPr>
          <w:rStyle w:val="Strong"/>
          <w:rFonts w:ascii="Trebuchet MS" w:hAnsi="Trebuchet MS"/>
        </w:rPr>
        <w:t>:</w:t>
      </w:r>
    </w:p>
    <w:p w14:paraId="5163C849" w14:textId="411DFAE7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a) </w:t>
      </w:r>
      <w:proofErr w:type="spellStart"/>
      <w:r w:rsidRPr="007436B0">
        <w:rPr>
          <w:rFonts w:ascii="Trebuchet MS" w:hAnsi="Trebuchet MS"/>
        </w:rPr>
        <w:t>controleaz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aplicarea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reglement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rilor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legale</w:t>
      </w:r>
      <w:proofErr w:type="spellEnd"/>
      <w:r w:rsidRPr="007436B0">
        <w:rPr>
          <w:rFonts w:ascii="Trebuchet MS" w:hAnsi="Trebuchet MS"/>
        </w:rPr>
        <w:t xml:space="preserve">, generale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speciale</w:t>
      </w:r>
      <w:proofErr w:type="spellEnd"/>
      <w:r w:rsidRPr="007436B0">
        <w:rPr>
          <w:rFonts w:ascii="Trebuchet MS" w:hAnsi="Trebuchet MS"/>
        </w:rPr>
        <w:t xml:space="preserve">, cu </w:t>
      </w:r>
      <w:proofErr w:type="spellStart"/>
      <w:r w:rsidRPr="007436B0">
        <w:rPr>
          <w:rFonts w:ascii="Trebuchet MS" w:hAnsi="Trebuchet MS"/>
        </w:rPr>
        <w:t>privire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ncheierea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executarea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modificarea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suspendarea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ncetarea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contractelor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individuale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>;</w:t>
      </w:r>
    </w:p>
    <w:p w14:paraId="7C077A26" w14:textId="56675680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b) </w:t>
      </w:r>
      <w:proofErr w:type="spellStart"/>
      <w:r w:rsidRPr="007436B0">
        <w:rPr>
          <w:rFonts w:ascii="Trebuchet MS" w:hAnsi="Trebuchet MS"/>
        </w:rPr>
        <w:t>controleaz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stabilirea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acordarea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drepturilor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cuvenite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salariatilor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decurg</w:t>
      </w:r>
      <w:proofErr w:type="spellEnd"/>
      <w:r w:rsidRPr="007436B0">
        <w:rPr>
          <w:rFonts w:ascii="Trebuchet MS" w:hAnsi="Trebuchet MS"/>
        </w:rPr>
        <w:t xml:space="preserve"> din </w:t>
      </w:r>
      <w:proofErr w:type="spellStart"/>
      <w:r w:rsidRPr="007436B0">
        <w:rPr>
          <w:rFonts w:ascii="Trebuchet MS" w:hAnsi="Trebuchet MS"/>
        </w:rPr>
        <w:t>lege</w:t>
      </w:r>
      <w:proofErr w:type="spellEnd"/>
      <w:r w:rsidRPr="007436B0">
        <w:rPr>
          <w:rFonts w:ascii="Trebuchet MS" w:hAnsi="Trebuchet MS"/>
        </w:rPr>
        <w:t xml:space="preserve">, din </w:t>
      </w:r>
      <w:proofErr w:type="spellStart"/>
      <w:r w:rsidRPr="007436B0">
        <w:rPr>
          <w:rFonts w:ascii="Trebuchet MS" w:hAnsi="Trebuchet MS"/>
        </w:rPr>
        <w:t>contractul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colectiv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aplicabil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din </w:t>
      </w:r>
      <w:proofErr w:type="spellStart"/>
      <w:r w:rsidRPr="007436B0">
        <w:rPr>
          <w:rFonts w:ascii="Trebuchet MS" w:hAnsi="Trebuchet MS"/>
        </w:rPr>
        <w:t>contractele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individuale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>;</w:t>
      </w:r>
    </w:p>
    <w:p w14:paraId="45E5F7A5" w14:textId="78CBF842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c) </w:t>
      </w:r>
      <w:proofErr w:type="spellStart"/>
      <w:r w:rsidRPr="007436B0">
        <w:rPr>
          <w:rFonts w:ascii="Trebuchet MS" w:hAnsi="Trebuchet MS"/>
        </w:rPr>
        <w:t>controleaz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aplicarea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surilor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respectare</w:t>
      </w:r>
      <w:proofErr w:type="spellEnd"/>
      <w:r w:rsidRPr="007436B0">
        <w:rPr>
          <w:rFonts w:ascii="Trebuchet MS" w:hAnsi="Trebuchet MS"/>
        </w:rPr>
        <w:t xml:space="preserve"> a</w:t>
      </w:r>
      <w:r w:rsidR="00D66654">
        <w:rPr>
          <w:rFonts w:ascii="Trebuchet MS" w:hAnsi="Trebuchet MS"/>
        </w:rPr>
        <w:t>l</w:t>
      </w:r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egalit</w:t>
      </w:r>
      <w:r w:rsidR="00C557CF" w:rsidRPr="007436B0">
        <w:rPr>
          <w:rFonts w:ascii="Trebuchet MS" w:hAnsi="Trebuchet MS"/>
        </w:rPr>
        <w:t>ăț</w:t>
      </w:r>
      <w:r w:rsidRPr="007436B0">
        <w:rPr>
          <w:rFonts w:ascii="Trebuchet MS" w:hAnsi="Trebuchet MS"/>
        </w:rPr>
        <w:t>ii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anse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tratament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ntre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femei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b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rba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>;</w:t>
      </w:r>
    </w:p>
    <w:p w14:paraId="225A47E4" w14:textId="52C3EEF1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d) </w:t>
      </w:r>
      <w:proofErr w:type="spellStart"/>
      <w:r w:rsidRPr="007436B0">
        <w:rPr>
          <w:rFonts w:ascii="Trebuchet MS" w:hAnsi="Trebuchet MS"/>
        </w:rPr>
        <w:t>asigur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eviden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muncii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prestate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baza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contractelor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individuale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prin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registrul</w:t>
      </w:r>
      <w:proofErr w:type="spellEnd"/>
      <w:r w:rsidRPr="007436B0">
        <w:rPr>
          <w:rFonts w:ascii="Trebuchet MS" w:hAnsi="Trebuchet MS"/>
        </w:rPr>
        <w:t xml:space="preserve"> general de </w:t>
      </w:r>
      <w:proofErr w:type="spellStart"/>
      <w:r w:rsidRPr="007436B0">
        <w:rPr>
          <w:rFonts w:ascii="Trebuchet MS" w:hAnsi="Trebuchet MS"/>
        </w:rPr>
        <w:t>eviden</w:t>
      </w:r>
      <w:r w:rsidR="00C557CF" w:rsidRPr="007436B0">
        <w:rPr>
          <w:rFonts w:ascii="Trebuchet MS" w:hAnsi="Trebuchet MS"/>
        </w:rPr>
        <w:t>ță</w:t>
      </w:r>
      <w:proofErr w:type="spellEnd"/>
      <w:r w:rsidRPr="007436B0">
        <w:rPr>
          <w:rFonts w:ascii="Trebuchet MS" w:hAnsi="Trebuchet MS"/>
        </w:rPr>
        <w:t xml:space="preserve"> al </w:t>
      </w:r>
      <w:proofErr w:type="spellStart"/>
      <w:r w:rsidRPr="007436B0">
        <w:rPr>
          <w:rFonts w:ascii="Trebuchet MS" w:hAnsi="Trebuchet MS"/>
        </w:rPr>
        <w:t>salaria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ilor</w:t>
      </w:r>
      <w:proofErr w:type="spellEnd"/>
      <w:r w:rsidRPr="007436B0">
        <w:rPr>
          <w:rFonts w:ascii="Trebuchet MS" w:hAnsi="Trebuchet MS"/>
        </w:rPr>
        <w:t xml:space="preserve">, precum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eviden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zilierilor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a </w:t>
      </w:r>
      <w:proofErr w:type="spellStart"/>
      <w:r w:rsidRPr="007436B0">
        <w:rPr>
          <w:rFonts w:ascii="Trebuchet MS" w:hAnsi="Trebuchet MS"/>
        </w:rPr>
        <w:t>beneficiarilor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presta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acestora</w:t>
      </w:r>
      <w:proofErr w:type="spellEnd"/>
      <w:r w:rsidRPr="007436B0">
        <w:rPr>
          <w:rFonts w:ascii="Trebuchet MS" w:hAnsi="Trebuchet MS"/>
        </w:rPr>
        <w:t>;</w:t>
      </w:r>
    </w:p>
    <w:p w14:paraId="7C84AC39" w14:textId="5C276D02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lastRenderedPageBreak/>
        <w:t xml:space="preserve">e) </w:t>
      </w:r>
      <w:proofErr w:type="spellStart"/>
      <w:r w:rsidRPr="007436B0">
        <w:rPr>
          <w:rFonts w:ascii="Trebuchet MS" w:hAnsi="Trebuchet MS"/>
        </w:rPr>
        <w:t>controleaz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folosirea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for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ei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scopul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identific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rii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cazurilor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nedeclarat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>;</w:t>
      </w:r>
    </w:p>
    <w:p w14:paraId="08D001F8" w14:textId="7F616280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g) </w:t>
      </w:r>
      <w:proofErr w:type="spellStart"/>
      <w:r w:rsidRPr="007436B0">
        <w:rPr>
          <w:rFonts w:ascii="Trebuchet MS" w:hAnsi="Trebuchet MS"/>
        </w:rPr>
        <w:t>asigur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nregistrarea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contractelor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colective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Pr="007436B0">
        <w:rPr>
          <w:rFonts w:ascii="Trebuchet MS" w:hAnsi="Trebuchet MS"/>
        </w:rPr>
        <w:t>nivel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unit</w:t>
      </w:r>
      <w:r w:rsidR="00C557CF" w:rsidRPr="007436B0">
        <w:rPr>
          <w:rFonts w:ascii="Trebuchet MS" w:hAnsi="Trebuchet MS"/>
        </w:rPr>
        <w:t>ăț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verific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prevederile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acestora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conciliaz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conflictele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declan</w:t>
      </w:r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ate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Pr="007436B0">
        <w:rPr>
          <w:rFonts w:ascii="Trebuchet MS" w:hAnsi="Trebuchet MS"/>
        </w:rPr>
        <w:t>nivelul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unit</w:t>
      </w:r>
      <w:r w:rsidR="00C557CF" w:rsidRPr="007436B0">
        <w:rPr>
          <w:rFonts w:ascii="Trebuchet MS" w:hAnsi="Trebuchet MS"/>
        </w:rPr>
        <w:t>ăț</w:t>
      </w:r>
      <w:r w:rsidRPr="007436B0">
        <w:rPr>
          <w:rFonts w:ascii="Trebuchet MS" w:hAnsi="Trebuchet MS"/>
        </w:rPr>
        <w:t>ilor</w:t>
      </w:r>
      <w:proofErr w:type="spellEnd"/>
      <w:r w:rsidRPr="007436B0">
        <w:rPr>
          <w:rFonts w:ascii="Trebuchet MS" w:hAnsi="Trebuchet MS"/>
        </w:rPr>
        <w:t>;</w:t>
      </w:r>
    </w:p>
    <w:p w14:paraId="2EE832EE" w14:textId="5DEE037B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Style w:val="Strong"/>
          <w:rFonts w:ascii="Trebuchet MS" w:hAnsi="Trebuchet MS"/>
        </w:rPr>
        <w:t xml:space="preserve">B. </w:t>
      </w:r>
      <w:proofErr w:type="spellStart"/>
      <w:r w:rsidR="00C557CF" w:rsidRPr="007436B0">
        <w:rPr>
          <w:rStyle w:val="Strong"/>
          <w:rFonts w:ascii="Trebuchet MS" w:hAnsi="Trebuchet MS"/>
        </w:rPr>
        <w:t>î</w:t>
      </w:r>
      <w:r w:rsidRPr="007436B0">
        <w:rPr>
          <w:rStyle w:val="Strong"/>
          <w:rFonts w:ascii="Trebuchet MS" w:hAnsi="Trebuchet MS"/>
        </w:rPr>
        <w:t>n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domeniul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securit</w:t>
      </w:r>
      <w:r w:rsidR="00C557CF" w:rsidRPr="007436B0">
        <w:rPr>
          <w:rStyle w:val="Strong"/>
          <w:rFonts w:ascii="Trebuchet MS" w:hAnsi="Trebuchet MS"/>
        </w:rPr>
        <w:t>ăț</w:t>
      </w:r>
      <w:r w:rsidRPr="007436B0">
        <w:rPr>
          <w:rStyle w:val="Strong"/>
          <w:rFonts w:ascii="Trebuchet MS" w:hAnsi="Trebuchet MS"/>
        </w:rPr>
        <w:t>ii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="00C557CF" w:rsidRPr="007436B0">
        <w:rPr>
          <w:rStyle w:val="Strong"/>
          <w:rFonts w:ascii="Trebuchet MS" w:hAnsi="Trebuchet MS"/>
        </w:rPr>
        <w:t>ș</w:t>
      </w:r>
      <w:r w:rsidRPr="007436B0">
        <w:rPr>
          <w:rStyle w:val="Strong"/>
          <w:rFonts w:ascii="Trebuchet MS" w:hAnsi="Trebuchet MS"/>
        </w:rPr>
        <w:t>i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s</w:t>
      </w:r>
      <w:r w:rsidR="00C557CF" w:rsidRPr="007436B0">
        <w:rPr>
          <w:rStyle w:val="Strong"/>
          <w:rFonts w:ascii="Trebuchet MS" w:hAnsi="Trebuchet MS"/>
        </w:rPr>
        <w:t>ă</w:t>
      </w:r>
      <w:r w:rsidRPr="007436B0">
        <w:rPr>
          <w:rStyle w:val="Strong"/>
          <w:rFonts w:ascii="Trebuchet MS" w:hAnsi="Trebuchet MS"/>
        </w:rPr>
        <w:t>n</w:t>
      </w:r>
      <w:r w:rsidR="00C557CF" w:rsidRPr="007436B0">
        <w:rPr>
          <w:rStyle w:val="Strong"/>
          <w:rFonts w:ascii="Trebuchet MS" w:hAnsi="Trebuchet MS"/>
        </w:rPr>
        <w:t>ă</w:t>
      </w:r>
      <w:r w:rsidRPr="007436B0">
        <w:rPr>
          <w:rStyle w:val="Strong"/>
          <w:rFonts w:ascii="Trebuchet MS" w:hAnsi="Trebuchet MS"/>
        </w:rPr>
        <w:t>t</w:t>
      </w:r>
      <w:r w:rsidR="00C557CF" w:rsidRPr="007436B0">
        <w:rPr>
          <w:rStyle w:val="Strong"/>
          <w:rFonts w:ascii="Trebuchet MS" w:hAnsi="Trebuchet MS"/>
        </w:rPr>
        <w:t>ăț</w:t>
      </w:r>
      <w:r w:rsidRPr="007436B0">
        <w:rPr>
          <w:rStyle w:val="Strong"/>
          <w:rFonts w:ascii="Trebuchet MS" w:hAnsi="Trebuchet MS"/>
        </w:rPr>
        <w:t>ii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="00C557CF" w:rsidRPr="007436B0">
        <w:rPr>
          <w:rStyle w:val="Strong"/>
          <w:rFonts w:ascii="Trebuchet MS" w:hAnsi="Trebuchet MS"/>
        </w:rPr>
        <w:t>î</w:t>
      </w:r>
      <w:r w:rsidRPr="007436B0">
        <w:rPr>
          <w:rStyle w:val="Strong"/>
          <w:rFonts w:ascii="Trebuchet MS" w:hAnsi="Trebuchet MS"/>
        </w:rPr>
        <w:t>n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munc</w:t>
      </w:r>
      <w:r w:rsidR="00C557CF" w:rsidRPr="007436B0">
        <w:rPr>
          <w:rStyle w:val="Strong"/>
          <w:rFonts w:ascii="Trebuchet MS" w:hAnsi="Trebuchet MS"/>
        </w:rPr>
        <w:t>ă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="00C557CF" w:rsidRPr="007436B0">
        <w:rPr>
          <w:rStyle w:val="Strong"/>
          <w:rFonts w:ascii="Trebuchet MS" w:hAnsi="Trebuchet MS"/>
        </w:rPr>
        <w:t>ș</w:t>
      </w:r>
      <w:r w:rsidRPr="007436B0">
        <w:rPr>
          <w:rStyle w:val="Strong"/>
          <w:rFonts w:ascii="Trebuchet MS" w:hAnsi="Trebuchet MS"/>
        </w:rPr>
        <w:t>i</w:t>
      </w:r>
      <w:proofErr w:type="spellEnd"/>
      <w:r w:rsidRPr="007436B0">
        <w:rPr>
          <w:rStyle w:val="Strong"/>
          <w:rFonts w:ascii="Trebuchet MS" w:hAnsi="Trebuchet MS"/>
        </w:rPr>
        <w:t xml:space="preserve"> al </w:t>
      </w:r>
      <w:proofErr w:type="spellStart"/>
      <w:r w:rsidRPr="007436B0">
        <w:rPr>
          <w:rStyle w:val="Strong"/>
          <w:rFonts w:ascii="Trebuchet MS" w:hAnsi="Trebuchet MS"/>
        </w:rPr>
        <w:t>supravegherii</w:t>
      </w:r>
      <w:proofErr w:type="spellEnd"/>
      <w:r w:rsidRPr="007436B0">
        <w:rPr>
          <w:rStyle w:val="Strong"/>
          <w:rFonts w:ascii="Trebuchet MS" w:hAnsi="Trebuchet MS"/>
        </w:rPr>
        <w:t xml:space="preserve"> </w:t>
      </w:r>
      <w:proofErr w:type="spellStart"/>
      <w:r w:rsidRPr="007436B0">
        <w:rPr>
          <w:rStyle w:val="Strong"/>
          <w:rFonts w:ascii="Trebuchet MS" w:hAnsi="Trebuchet MS"/>
        </w:rPr>
        <w:t>pie</w:t>
      </w:r>
      <w:r w:rsidR="00C557CF" w:rsidRPr="007436B0">
        <w:rPr>
          <w:rStyle w:val="Strong"/>
          <w:rFonts w:ascii="Trebuchet MS" w:hAnsi="Trebuchet MS"/>
        </w:rPr>
        <w:t>ț</w:t>
      </w:r>
      <w:r w:rsidRPr="007436B0">
        <w:rPr>
          <w:rStyle w:val="Strong"/>
          <w:rFonts w:ascii="Trebuchet MS" w:hAnsi="Trebuchet MS"/>
        </w:rPr>
        <w:t>ei</w:t>
      </w:r>
      <w:proofErr w:type="spellEnd"/>
      <w:r w:rsidRPr="007436B0">
        <w:rPr>
          <w:rStyle w:val="Strong"/>
          <w:rFonts w:ascii="Trebuchet MS" w:hAnsi="Trebuchet MS"/>
        </w:rPr>
        <w:t>:</w:t>
      </w:r>
    </w:p>
    <w:p w14:paraId="1CF691E8" w14:textId="73AA1ABE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a) </w:t>
      </w:r>
      <w:proofErr w:type="spellStart"/>
      <w:r w:rsidRPr="007436B0">
        <w:rPr>
          <w:rFonts w:ascii="Trebuchet MS" w:hAnsi="Trebuchet MS"/>
        </w:rPr>
        <w:t>controleaz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coordoneaz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ndrum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metodologic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aplicarea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prevederilor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referitoare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Pr="007436B0">
        <w:rPr>
          <w:rFonts w:ascii="Trebuchet MS" w:hAnsi="Trebuchet MS"/>
        </w:rPr>
        <w:t>securitatea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n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tatea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>;</w:t>
      </w:r>
    </w:p>
    <w:p w14:paraId="3A4822A9" w14:textId="3444DB5D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b) </w:t>
      </w:r>
      <w:proofErr w:type="spellStart"/>
      <w:r w:rsidRPr="007436B0">
        <w:rPr>
          <w:rFonts w:ascii="Trebuchet MS" w:hAnsi="Trebuchet MS"/>
        </w:rPr>
        <w:t>cerceteaz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evenimentele</w:t>
      </w:r>
      <w:proofErr w:type="spellEnd"/>
      <w:r w:rsidRPr="007436B0">
        <w:rPr>
          <w:rFonts w:ascii="Trebuchet MS" w:hAnsi="Trebuchet MS"/>
        </w:rPr>
        <w:t xml:space="preserve"> conform </w:t>
      </w:r>
      <w:proofErr w:type="spellStart"/>
      <w:r w:rsidRPr="007436B0">
        <w:rPr>
          <w:rFonts w:ascii="Trebuchet MS" w:hAnsi="Trebuchet MS"/>
        </w:rPr>
        <w:t>competen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elor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avizeaz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cercetarea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stabile</w:t>
      </w:r>
      <w:r w:rsidR="00394B7D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sau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confirm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caracterul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accidentelor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colaboreaz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cu </w:t>
      </w:r>
      <w:proofErr w:type="spellStart"/>
      <w:r w:rsidRPr="007436B0">
        <w:rPr>
          <w:rFonts w:ascii="Trebuchet MS" w:hAnsi="Trebuchet MS"/>
        </w:rPr>
        <w:t>insti</w:t>
      </w:r>
      <w:r w:rsidR="00394B7D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u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iile</w:t>
      </w:r>
      <w:proofErr w:type="spellEnd"/>
      <w:r w:rsidRPr="007436B0">
        <w:rPr>
          <w:rFonts w:ascii="Trebuchet MS" w:hAnsi="Trebuchet MS"/>
        </w:rPr>
        <w:t xml:space="preserve"> implicate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ceea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prive</w:t>
      </w:r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eviden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raportarea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accidentelor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bolilor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profesionale</w:t>
      </w:r>
      <w:proofErr w:type="spellEnd"/>
      <w:r w:rsidRPr="007436B0">
        <w:rPr>
          <w:rFonts w:ascii="Trebuchet MS" w:hAnsi="Trebuchet MS"/>
        </w:rPr>
        <w:t>;</w:t>
      </w:r>
    </w:p>
    <w:p w14:paraId="7C667BC4" w14:textId="74C6ACDA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c) </w:t>
      </w:r>
      <w:proofErr w:type="spellStart"/>
      <w:r w:rsidRPr="007436B0">
        <w:rPr>
          <w:rFonts w:ascii="Trebuchet MS" w:hAnsi="Trebuchet MS"/>
        </w:rPr>
        <w:t>controleaz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activitatea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instruire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informare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394B7D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consultare</w:t>
      </w:r>
      <w:proofErr w:type="spellEnd"/>
      <w:r w:rsidRPr="007436B0">
        <w:rPr>
          <w:rFonts w:ascii="Trebuchet MS" w:hAnsi="Trebuchet MS"/>
        </w:rPr>
        <w:t xml:space="preserve"> a </w:t>
      </w:r>
      <w:proofErr w:type="spellStart"/>
      <w:r w:rsidRPr="007436B0">
        <w:rPr>
          <w:rFonts w:ascii="Trebuchet MS" w:hAnsi="Trebuchet MS"/>
        </w:rPr>
        <w:t>salaria</w:t>
      </w:r>
      <w:r w:rsidR="00394B7D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394B7D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furnizeaz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informa</w:t>
      </w:r>
      <w:r w:rsidR="00394B7D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vederea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mbun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t</w:t>
      </w:r>
      <w:r w:rsidR="00C557CF" w:rsidRPr="007436B0">
        <w:rPr>
          <w:rFonts w:ascii="Trebuchet MS" w:hAnsi="Trebuchet MS"/>
        </w:rPr>
        <w:t>ăț</w:t>
      </w:r>
      <w:r w:rsidRPr="007436B0">
        <w:rPr>
          <w:rFonts w:ascii="Trebuchet MS" w:hAnsi="Trebuchet MS"/>
        </w:rPr>
        <w:t>irii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acesteia</w:t>
      </w:r>
      <w:proofErr w:type="spellEnd"/>
      <w:r w:rsidRPr="007436B0">
        <w:rPr>
          <w:rFonts w:ascii="Trebuchet MS" w:hAnsi="Trebuchet MS"/>
        </w:rPr>
        <w:t>;</w:t>
      </w:r>
    </w:p>
    <w:p w14:paraId="02A70E42" w14:textId="17DD257B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d) </w:t>
      </w:r>
      <w:proofErr w:type="spellStart"/>
      <w:r w:rsidRPr="007436B0">
        <w:rPr>
          <w:rFonts w:ascii="Trebuchet MS" w:hAnsi="Trebuchet MS"/>
        </w:rPr>
        <w:t>autorizeaz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din </w:t>
      </w:r>
      <w:proofErr w:type="spellStart"/>
      <w:r w:rsidRPr="007436B0">
        <w:rPr>
          <w:rFonts w:ascii="Trebuchet MS" w:hAnsi="Trebuchet MS"/>
        </w:rPr>
        <w:t>punctul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vedere</w:t>
      </w:r>
      <w:proofErr w:type="spellEnd"/>
      <w:r w:rsidRPr="007436B0">
        <w:rPr>
          <w:rFonts w:ascii="Trebuchet MS" w:hAnsi="Trebuchet MS"/>
        </w:rPr>
        <w:t xml:space="preserve"> al </w:t>
      </w:r>
      <w:proofErr w:type="spellStart"/>
      <w:r w:rsidRPr="007436B0">
        <w:rPr>
          <w:rFonts w:ascii="Trebuchet MS" w:hAnsi="Trebuchet MS"/>
        </w:rPr>
        <w:t>securit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tii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n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t</w:t>
      </w:r>
      <w:r w:rsidR="00C557CF" w:rsidRPr="007436B0">
        <w:rPr>
          <w:rFonts w:ascii="Trebuchet MS" w:hAnsi="Trebuchet MS"/>
        </w:rPr>
        <w:t>ăț</w:t>
      </w:r>
      <w:r w:rsidRPr="007436B0">
        <w:rPr>
          <w:rFonts w:ascii="Trebuchet MS" w:hAnsi="Trebuchet MS"/>
        </w:rPr>
        <w:t>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munc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func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ionarea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persoanelor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fizice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juridice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retrage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sau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poate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propune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retragerea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autoriz</w:t>
      </w:r>
      <w:r w:rsidR="00C557CF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rii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="00C557CF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condi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iile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legii</w:t>
      </w:r>
      <w:proofErr w:type="spellEnd"/>
      <w:r w:rsidRPr="007436B0">
        <w:rPr>
          <w:rFonts w:ascii="Trebuchet MS" w:hAnsi="Trebuchet MS"/>
        </w:rPr>
        <w:t>;</w:t>
      </w:r>
    </w:p>
    <w:p w14:paraId="5DDABDC9" w14:textId="3642BA77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f) </w:t>
      </w:r>
      <w:proofErr w:type="spellStart"/>
      <w:r w:rsidRPr="007436B0">
        <w:rPr>
          <w:rFonts w:ascii="Trebuchet MS" w:hAnsi="Trebuchet MS"/>
        </w:rPr>
        <w:t>elibereaz</w:t>
      </w:r>
      <w:r w:rsidR="00C557CF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avize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C557CF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autoriza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ii</w:t>
      </w:r>
      <w:proofErr w:type="spellEnd"/>
      <w:r w:rsidRPr="007436B0">
        <w:rPr>
          <w:rFonts w:ascii="Trebuchet MS" w:hAnsi="Trebuchet MS"/>
        </w:rPr>
        <w:t xml:space="preserve"> conform </w:t>
      </w:r>
      <w:proofErr w:type="spellStart"/>
      <w:r w:rsidRPr="007436B0">
        <w:rPr>
          <w:rFonts w:ascii="Trebuchet MS" w:hAnsi="Trebuchet MS"/>
        </w:rPr>
        <w:t>competen</w:t>
      </w:r>
      <w:r w:rsidR="00C557CF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stabilite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prin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actele</w:t>
      </w:r>
      <w:proofErr w:type="spellEnd"/>
      <w:r w:rsidRPr="007436B0">
        <w:rPr>
          <w:rFonts w:ascii="Trebuchet MS" w:hAnsi="Trebuchet MS"/>
        </w:rPr>
        <w:t xml:space="preserve"> normative </w:t>
      </w:r>
      <w:proofErr w:type="spellStart"/>
      <w:r w:rsidRPr="007436B0">
        <w:rPr>
          <w:rFonts w:ascii="Trebuchet MS" w:hAnsi="Trebuchet MS"/>
        </w:rPr>
        <w:t>aplicabile</w:t>
      </w:r>
      <w:proofErr w:type="spellEnd"/>
      <w:r w:rsidRPr="007436B0">
        <w:rPr>
          <w:rFonts w:ascii="Trebuchet MS" w:hAnsi="Trebuchet MS"/>
        </w:rPr>
        <w:t>;</w:t>
      </w:r>
    </w:p>
    <w:p w14:paraId="2BAFB0A0" w14:textId="36AF1592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g) </w:t>
      </w:r>
      <w:proofErr w:type="spellStart"/>
      <w:r w:rsidRPr="007436B0">
        <w:rPr>
          <w:rFonts w:ascii="Trebuchet MS" w:hAnsi="Trebuchet MS"/>
        </w:rPr>
        <w:t>dispune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sistarea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activitatii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sau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oprirea</w:t>
      </w:r>
      <w:proofErr w:type="spellEnd"/>
      <w:r w:rsidRPr="007436B0">
        <w:rPr>
          <w:rFonts w:ascii="Trebuchet MS" w:hAnsi="Trebuchet MS"/>
        </w:rPr>
        <w:t xml:space="preserve"> din </w:t>
      </w:r>
      <w:proofErr w:type="spellStart"/>
      <w:r w:rsidRPr="007436B0">
        <w:rPr>
          <w:rFonts w:ascii="Trebuchet MS" w:hAnsi="Trebuchet MS"/>
        </w:rPr>
        <w:t>functiune</w:t>
      </w:r>
      <w:proofErr w:type="spellEnd"/>
      <w:r w:rsidRPr="007436B0">
        <w:rPr>
          <w:rFonts w:ascii="Trebuchet MS" w:hAnsi="Trebuchet MS"/>
        </w:rPr>
        <w:t xml:space="preserve"> a</w:t>
      </w:r>
      <w:r w:rsidR="00F136DC" w:rsidRPr="007436B0">
        <w:rPr>
          <w:rFonts w:ascii="Trebuchet MS" w:hAnsi="Trebuchet MS"/>
        </w:rPr>
        <w:t>l</w:t>
      </w:r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echipamentelor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F136DC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="00F136DC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cazul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F136DC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care se </w:t>
      </w:r>
      <w:proofErr w:type="spellStart"/>
      <w:r w:rsidRPr="007436B0">
        <w:rPr>
          <w:rFonts w:ascii="Trebuchet MS" w:hAnsi="Trebuchet MS"/>
        </w:rPr>
        <w:t>constat</w:t>
      </w:r>
      <w:r w:rsidR="00F136DC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o stare de </w:t>
      </w:r>
      <w:proofErr w:type="spellStart"/>
      <w:r w:rsidRPr="007436B0">
        <w:rPr>
          <w:rFonts w:ascii="Trebuchet MS" w:hAnsi="Trebuchet MS"/>
        </w:rPr>
        <w:t>pericol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grav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F136DC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iminent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accidentare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sau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="00F136DC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mboln</w:t>
      </w:r>
      <w:r w:rsidR="00F136DC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vire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profesional</w:t>
      </w:r>
      <w:r w:rsidR="00F136DC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="00F136DC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sesizeaz</w:t>
      </w:r>
      <w:r w:rsidR="00F136DC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dupa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caz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organele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urmarire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penal</w:t>
      </w:r>
      <w:r w:rsidR="00F136DC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>;</w:t>
      </w:r>
    </w:p>
    <w:p w14:paraId="0E17A41F" w14:textId="1288CBF5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h) </w:t>
      </w:r>
      <w:proofErr w:type="spellStart"/>
      <w:r w:rsidRPr="007436B0">
        <w:rPr>
          <w:rFonts w:ascii="Trebuchet MS" w:hAnsi="Trebuchet MS"/>
        </w:rPr>
        <w:t>dispune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angajatorului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efectuarea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</w:t>
      </w:r>
      <w:r w:rsidR="00F136DC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suratori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determin</w:t>
      </w:r>
      <w:r w:rsidR="00F136DC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ri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expertize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pentru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prevenirea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unor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evenimente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sau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pentru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stabilirea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cauzelor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evenimentelor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produse</w:t>
      </w:r>
      <w:proofErr w:type="spellEnd"/>
      <w:r w:rsidRPr="007436B0">
        <w:rPr>
          <w:rFonts w:ascii="Trebuchet MS" w:hAnsi="Trebuchet MS"/>
        </w:rPr>
        <w:t xml:space="preserve">, precum </w:t>
      </w:r>
      <w:proofErr w:type="spellStart"/>
      <w:r w:rsidR="00F136DC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verificarea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prin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organisme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abilitate</w:t>
      </w:r>
      <w:proofErr w:type="spellEnd"/>
      <w:r w:rsidRPr="007436B0">
        <w:rPr>
          <w:rFonts w:ascii="Trebuchet MS" w:hAnsi="Trebuchet MS"/>
        </w:rPr>
        <w:t xml:space="preserve">, a </w:t>
      </w:r>
      <w:proofErr w:type="spellStart"/>
      <w:r w:rsidR="00F136DC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ncadr</w:t>
      </w:r>
      <w:r w:rsidR="00F136DC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rii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nivelului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noxelor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profesionale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F136DC" w:rsidRPr="007436B0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limite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admisibile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Pr="007436B0">
        <w:rPr>
          <w:rFonts w:ascii="Trebuchet MS" w:hAnsi="Trebuchet MS"/>
        </w:rPr>
        <w:t>locurile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munc</w:t>
      </w:r>
      <w:r w:rsidR="00F136DC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cheltuielile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fiind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suportate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c</w:t>
      </w:r>
      <w:r w:rsidR="00F136DC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tre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angajator</w:t>
      </w:r>
      <w:proofErr w:type="spellEnd"/>
      <w:r w:rsidRPr="007436B0">
        <w:rPr>
          <w:rFonts w:ascii="Trebuchet MS" w:hAnsi="Trebuchet MS"/>
        </w:rPr>
        <w:t>;</w:t>
      </w:r>
    </w:p>
    <w:p w14:paraId="3C00035E" w14:textId="0F65735B" w:rsidR="00313467" w:rsidRPr="007436B0" w:rsidRDefault="00313467" w:rsidP="0092761B">
      <w:pPr>
        <w:pStyle w:val="NormalWeb"/>
        <w:jc w:val="both"/>
        <w:rPr>
          <w:rFonts w:ascii="Trebuchet MS" w:hAnsi="Trebuchet MS"/>
          <w:lang w:val="ro-RO"/>
        </w:rPr>
      </w:pPr>
      <w:proofErr w:type="spellStart"/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) </w:t>
      </w:r>
      <w:proofErr w:type="spellStart"/>
      <w:r w:rsidRPr="007436B0">
        <w:rPr>
          <w:rFonts w:ascii="Trebuchet MS" w:hAnsi="Trebuchet MS"/>
        </w:rPr>
        <w:t>controleaz</w:t>
      </w:r>
      <w:r w:rsidR="00F136DC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respectarea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prevederilor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legale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referitoare</w:t>
      </w:r>
      <w:proofErr w:type="spellEnd"/>
      <w:r w:rsidRPr="007436B0">
        <w:rPr>
          <w:rFonts w:ascii="Trebuchet MS" w:hAnsi="Trebuchet MS"/>
        </w:rPr>
        <w:t xml:space="preserve"> la </w:t>
      </w:r>
      <w:proofErr w:type="spellStart"/>
      <w:r w:rsidRPr="007436B0">
        <w:rPr>
          <w:rFonts w:ascii="Trebuchet MS" w:hAnsi="Trebuchet MS"/>
        </w:rPr>
        <w:t>introducerea</w:t>
      </w:r>
      <w:proofErr w:type="spellEnd"/>
      <w:r w:rsidRPr="007436B0">
        <w:rPr>
          <w:rFonts w:ascii="Trebuchet MS" w:hAnsi="Trebuchet MS"/>
        </w:rPr>
        <w:t xml:space="preserve"> pe </w:t>
      </w:r>
      <w:proofErr w:type="spellStart"/>
      <w:r w:rsidRPr="007436B0">
        <w:rPr>
          <w:rFonts w:ascii="Trebuchet MS" w:hAnsi="Trebuchet MS"/>
        </w:rPr>
        <w:t>pia</w:t>
      </w:r>
      <w:r w:rsidR="00F136DC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a</w:t>
      </w:r>
      <w:proofErr w:type="spellEnd"/>
      <w:r w:rsidRPr="007436B0">
        <w:rPr>
          <w:rFonts w:ascii="Trebuchet MS" w:hAnsi="Trebuchet MS"/>
        </w:rPr>
        <w:t xml:space="preserve"> a </w:t>
      </w:r>
      <w:proofErr w:type="spellStart"/>
      <w:r w:rsidRPr="007436B0">
        <w:rPr>
          <w:rFonts w:ascii="Trebuchet MS" w:hAnsi="Trebuchet MS"/>
        </w:rPr>
        <w:t>produselor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pentru</w:t>
      </w:r>
      <w:proofErr w:type="spellEnd"/>
      <w:r w:rsidRPr="007436B0">
        <w:rPr>
          <w:rFonts w:ascii="Trebuchet MS" w:hAnsi="Trebuchet MS"/>
        </w:rPr>
        <w:t xml:space="preserve"> care </w:t>
      </w:r>
      <w:proofErr w:type="spellStart"/>
      <w:r w:rsidRPr="007436B0">
        <w:rPr>
          <w:rFonts w:ascii="Trebuchet MS" w:hAnsi="Trebuchet MS"/>
        </w:rPr>
        <w:t>desf</w:t>
      </w:r>
      <w:r w:rsidR="00F136DC" w:rsidRPr="007436B0">
        <w:rPr>
          <w:rFonts w:ascii="Trebuchet MS" w:hAnsi="Trebuchet MS"/>
        </w:rPr>
        <w:t>șă</w:t>
      </w:r>
      <w:r w:rsidRPr="007436B0">
        <w:rPr>
          <w:rFonts w:ascii="Trebuchet MS" w:hAnsi="Trebuchet MS"/>
        </w:rPr>
        <w:t>oara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ac</w:t>
      </w:r>
      <w:r w:rsidR="00F136DC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iuni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supraveghere</w:t>
      </w:r>
      <w:proofErr w:type="spellEnd"/>
      <w:r w:rsidRPr="007436B0">
        <w:rPr>
          <w:rFonts w:ascii="Trebuchet MS" w:hAnsi="Trebuchet MS"/>
        </w:rPr>
        <w:t xml:space="preserve"> a </w:t>
      </w:r>
      <w:proofErr w:type="spellStart"/>
      <w:r w:rsidRPr="007436B0">
        <w:rPr>
          <w:rFonts w:ascii="Trebuchet MS" w:hAnsi="Trebuchet MS"/>
        </w:rPr>
        <w:t>pie</w:t>
      </w:r>
      <w:r w:rsidR="00F136DC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ei</w:t>
      </w:r>
      <w:proofErr w:type="spellEnd"/>
      <w:r w:rsidRPr="007436B0">
        <w:rPr>
          <w:rFonts w:ascii="Trebuchet MS" w:hAnsi="Trebuchet MS"/>
        </w:rPr>
        <w:t xml:space="preserve">, conform </w:t>
      </w:r>
      <w:proofErr w:type="spellStart"/>
      <w:r w:rsidRPr="007436B0">
        <w:rPr>
          <w:rFonts w:ascii="Trebuchet MS" w:hAnsi="Trebuchet MS"/>
        </w:rPr>
        <w:t>competen</w:t>
      </w:r>
      <w:r w:rsidR="00F136DC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elor</w:t>
      </w:r>
      <w:proofErr w:type="spellEnd"/>
      <w:r w:rsidRPr="007436B0">
        <w:rPr>
          <w:rFonts w:ascii="Trebuchet MS" w:hAnsi="Trebuchet MS"/>
        </w:rPr>
        <w:t>;</w:t>
      </w:r>
    </w:p>
    <w:p w14:paraId="678DF946" w14:textId="35DBC4C9" w:rsidR="00313467" w:rsidRPr="007436B0" w:rsidRDefault="00313467" w:rsidP="0092761B">
      <w:pPr>
        <w:pStyle w:val="NormalWeb"/>
        <w:jc w:val="both"/>
        <w:rPr>
          <w:rFonts w:ascii="Trebuchet MS" w:hAnsi="Trebuchet MS"/>
        </w:rPr>
      </w:pPr>
      <w:r w:rsidRPr="007436B0">
        <w:rPr>
          <w:rFonts w:ascii="Trebuchet MS" w:hAnsi="Trebuchet MS"/>
        </w:rPr>
        <w:t xml:space="preserve">j) </w:t>
      </w:r>
      <w:proofErr w:type="spellStart"/>
      <w:r w:rsidRPr="007436B0">
        <w:rPr>
          <w:rFonts w:ascii="Trebuchet MS" w:hAnsi="Trebuchet MS"/>
        </w:rPr>
        <w:t>restric</w:t>
      </w:r>
      <w:r w:rsidR="00F136DC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ioneaz</w:t>
      </w:r>
      <w:r w:rsidR="00F136DC" w:rsidRPr="007436B0">
        <w:rPr>
          <w:rFonts w:ascii="Trebuchet MS" w:hAnsi="Trebuchet MS"/>
        </w:rPr>
        <w:t>ă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prin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</w:t>
      </w:r>
      <w:r w:rsidR="00F136DC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surile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legale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stabilite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legisla</w:t>
      </w:r>
      <w:r w:rsidR="00F136DC" w:rsidRPr="007436B0">
        <w:rPr>
          <w:rFonts w:ascii="Trebuchet MS" w:hAnsi="Trebuchet MS"/>
        </w:rPr>
        <w:t>ț</w:t>
      </w:r>
      <w:r w:rsidRPr="007436B0">
        <w:rPr>
          <w:rFonts w:ascii="Trebuchet MS" w:hAnsi="Trebuchet MS"/>
        </w:rPr>
        <w:t>ia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D66654">
        <w:rPr>
          <w:rFonts w:ascii="Trebuchet MS" w:hAnsi="Trebuchet MS"/>
        </w:rPr>
        <w:t>î</w:t>
      </w:r>
      <w:r w:rsidRPr="007436B0">
        <w:rPr>
          <w:rFonts w:ascii="Trebuchet MS" w:hAnsi="Trebuchet MS"/>
        </w:rPr>
        <w:t>n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vigoare</w:t>
      </w:r>
      <w:proofErr w:type="spellEnd"/>
      <w:r w:rsidRPr="007436B0">
        <w:rPr>
          <w:rFonts w:ascii="Trebuchet MS" w:hAnsi="Trebuchet MS"/>
        </w:rPr>
        <w:t xml:space="preserve">, </w:t>
      </w:r>
      <w:proofErr w:type="spellStart"/>
      <w:r w:rsidRPr="007436B0">
        <w:rPr>
          <w:rFonts w:ascii="Trebuchet MS" w:hAnsi="Trebuchet MS"/>
        </w:rPr>
        <w:t>comercializarea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produselor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neconforme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="00F136DC" w:rsidRPr="007436B0">
        <w:rPr>
          <w:rFonts w:ascii="Trebuchet MS" w:hAnsi="Trebuchet MS"/>
        </w:rPr>
        <w:t>ș</w:t>
      </w:r>
      <w:r w:rsidRPr="007436B0">
        <w:rPr>
          <w:rFonts w:ascii="Trebuchet MS" w:hAnsi="Trebuchet MS"/>
        </w:rPr>
        <w:t>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dispune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m</w:t>
      </w:r>
      <w:r w:rsidR="00F136DC" w:rsidRPr="007436B0">
        <w:rPr>
          <w:rFonts w:ascii="Trebuchet MS" w:hAnsi="Trebuchet MS"/>
        </w:rPr>
        <w:t>ă</w:t>
      </w:r>
      <w:r w:rsidRPr="007436B0">
        <w:rPr>
          <w:rFonts w:ascii="Trebuchet MS" w:hAnsi="Trebuchet MS"/>
        </w:rPr>
        <w:t>suri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eliminare</w:t>
      </w:r>
      <w:proofErr w:type="spellEnd"/>
      <w:r w:rsidRPr="007436B0">
        <w:rPr>
          <w:rFonts w:ascii="Trebuchet MS" w:hAnsi="Trebuchet MS"/>
        </w:rPr>
        <w:t xml:space="preserve"> a </w:t>
      </w:r>
      <w:proofErr w:type="spellStart"/>
      <w:r w:rsidRPr="007436B0">
        <w:rPr>
          <w:rFonts w:ascii="Trebuchet MS" w:hAnsi="Trebuchet MS"/>
        </w:rPr>
        <w:t>neconformit</w:t>
      </w:r>
      <w:r w:rsidR="00F136DC" w:rsidRPr="007436B0">
        <w:rPr>
          <w:rFonts w:ascii="Trebuchet MS" w:hAnsi="Trebuchet MS"/>
        </w:rPr>
        <w:t>ăț</w:t>
      </w:r>
      <w:r w:rsidRPr="007436B0">
        <w:rPr>
          <w:rFonts w:ascii="Trebuchet MS" w:hAnsi="Trebuchet MS"/>
        </w:rPr>
        <w:t>ilor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constatate</w:t>
      </w:r>
      <w:proofErr w:type="spellEnd"/>
      <w:r w:rsidRPr="007436B0">
        <w:rPr>
          <w:rFonts w:ascii="Trebuchet MS" w:hAnsi="Trebuchet MS"/>
        </w:rPr>
        <w:t>;</w:t>
      </w:r>
    </w:p>
    <w:p w14:paraId="7F5B3830" w14:textId="4DC77762" w:rsidR="000177B8" w:rsidRPr="007436B0" w:rsidRDefault="000177B8" w:rsidP="0092761B">
      <w:pPr>
        <w:tabs>
          <w:tab w:val="left" w:pos="1170"/>
        </w:tabs>
        <w:jc w:val="both"/>
        <w:rPr>
          <w:sz w:val="24"/>
          <w:szCs w:val="24"/>
        </w:rPr>
      </w:pPr>
      <w:proofErr w:type="spellStart"/>
      <w:r w:rsidRPr="007436B0">
        <w:rPr>
          <w:bCs/>
          <w:sz w:val="24"/>
          <w:szCs w:val="24"/>
          <w:lang w:val="fr-FR"/>
        </w:rPr>
        <w:t>Toate</w:t>
      </w:r>
      <w:proofErr w:type="spellEnd"/>
      <w:r w:rsidRPr="007436B0">
        <w:rPr>
          <w:bCs/>
          <w:sz w:val="24"/>
          <w:szCs w:val="24"/>
          <w:lang w:val="fr-FR"/>
        </w:rPr>
        <w:t xml:space="preserve"> </w:t>
      </w:r>
      <w:proofErr w:type="spellStart"/>
      <w:r w:rsidRPr="007436B0">
        <w:rPr>
          <w:bCs/>
          <w:sz w:val="24"/>
          <w:szCs w:val="24"/>
          <w:lang w:val="fr-FR"/>
        </w:rPr>
        <w:t>ac</w:t>
      </w:r>
      <w:r w:rsidR="00F136DC" w:rsidRPr="007436B0">
        <w:rPr>
          <w:bCs/>
          <w:sz w:val="24"/>
          <w:szCs w:val="24"/>
          <w:lang w:val="fr-FR"/>
        </w:rPr>
        <w:t>ț</w:t>
      </w:r>
      <w:r w:rsidRPr="007436B0">
        <w:rPr>
          <w:bCs/>
          <w:sz w:val="24"/>
          <w:szCs w:val="24"/>
          <w:lang w:val="fr-FR"/>
        </w:rPr>
        <w:t>iunile</w:t>
      </w:r>
      <w:proofErr w:type="spellEnd"/>
      <w:r w:rsidRPr="007436B0">
        <w:rPr>
          <w:bCs/>
          <w:sz w:val="24"/>
          <w:szCs w:val="24"/>
          <w:lang w:val="fr-FR"/>
        </w:rPr>
        <w:t xml:space="preserve"> </w:t>
      </w:r>
      <w:proofErr w:type="spellStart"/>
      <w:r w:rsidRPr="007436B0">
        <w:rPr>
          <w:bCs/>
          <w:sz w:val="24"/>
          <w:szCs w:val="24"/>
          <w:lang w:val="fr-FR"/>
        </w:rPr>
        <w:t>întreprinse</w:t>
      </w:r>
      <w:proofErr w:type="spellEnd"/>
      <w:r w:rsidRPr="007436B0">
        <w:rPr>
          <w:bCs/>
          <w:sz w:val="24"/>
          <w:szCs w:val="24"/>
          <w:lang w:val="fr-FR"/>
        </w:rPr>
        <w:t xml:space="preserve"> de </w:t>
      </w:r>
      <w:r w:rsidRPr="007436B0">
        <w:rPr>
          <w:b/>
          <w:sz w:val="24"/>
          <w:szCs w:val="24"/>
          <w:lang w:val="fr-FR"/>
        </w:rPr>
        <w:t>INSPECTORATUL TERITORIAL DE MUNC</w:t>
      </w:r>
      <w:r w:rsidRPr="007436B0">
        <w:rPr>
          <w:b/>
          <w:sz w:val="24"/>
          <w:szCs w:val="24"/>
          <w:lang w:val="ro-RO"/>
        </w:rPr>
        <w:t>Ă</w:t>
      </w:r>
      <w:r w:rsidR="00854ED6" w:rsidRPr="007436B0">
        <w:rPr>
          <w:b/>
          <w:sz w:val="24"/>
          <w:szCs w:val="24"/>
          <w:lang w:val="ro-RO"/>
        </w:rPr>
        <w:t xml:space="preserve"> </w:t>
      </w:r>
      <w:r w:rsidRPr="007436B0">
        <w:rPr>
          <w:b/>
          <w:sz w:val="24"/>
          <w:szCs w:val="24"/>
          <w:lang w:val="fr-FR"/>
        </w:rPr>
        <w:t>TIMIȘ</w:t>
      </w:r>
      <w:r w:rsidRPr="007436B0">
        <w:rPr>
          <w:bCs/>
          <w:sz w:val="24"/>
          <w:szCs w:val="24"/>
          <w:lang w:val="fr-FR"/>
        </w:rPr>
        <w:t xml:space="preserve"> </w:t>
      </w:r>
      <w:proofErr w:type="spellStart"/>
      <w:r w:rsidRPr="007436B0">
        <w:rPr>
          <w:bCs/>
          <w:sz w:val="24"/>
          <w:szCs w:val="24"/>
          <w:lang w:val="fr-FR"/>
        </w:rPr>
        <w:t>în</w:t>
      </w:r>
      <w:proofErr w:type="spellEnd"/>
      <w:r w:rsidRPr="007436B0">
        <w:rPr>
          <w:bCs/>
          <w:sz w:val="24"/>
          <w:szCs w:val="24"/>
          <w:lang w:val="fr-FR"/>
        </w:rPr>
        <w:t xml:space="preserve"> </w:t>
      </w:r>
      <w:proofErr w:type="spellStart"/>
      <w:r w:rsidRPr="007436B0">
        <w:rPr>
          <w:b/>
          <w:bCs/>
          <w:sz w:val="24"/>
          <w:szCs w:val="24"/>
          <w:lang w:val="fr-FR"/>
        </w:rPr>
        <w:t>anul</w:t>
      </w:r>
      <w:proofErr w:type="spellEnd"/>
      <w:r w:rsidRPr="007436B0">
        <w:rPr>
          <w:b/>
          <w:bCs/>
          <w:sz w:val="24"/>
          <w:szCs w:val="24"/>
          <w:lang w:val="fr-FR"/>
        </w:rPr>
        <w:t xml:space="preserve"> 202</w:t>
      </w:r>
      <w:r w:rsidR="00F136DC" w:rsidRPr="007436B0">
        <w:rPr>
          <w:b/>
          <w:bCs/>
          <w:sz w:val="24"/>
          <w:szCs w:val="24"/>
          <w:lang w:val="fr-FR"/>
        </w:rPr>
        <w:t>5</w:t>
      </w:r>
      <w:r w:rsidRPr="007436B0">
        <w:rPr>
          <w:bCs/>
          <w:sz w:val="24"/>
          <w:szCs w:val="24"/>
          <w:lang w:val="fr-FR"/>
        </w:rPr>
        <w:t xml:space="preserve"> au </w:t>
      </w:r>
      <w:proofErr w:type="spellStart"/>
      <w:r w:rsidRPr="007436B0">
        <w:rPr>
          <w:bCs/>
          <w:sz w:val="24"/>
          <w:szCs w:val="24"/>
          <w:lang w:val="fr-FR"/>
        </w:rPr>
        <w:t>avut</w:t>
      </w:r>
      <w:proofErr w:type="spellEnd"/>
      <w:r w:rsidRPr="007436B0">
        <w:rPr>
          <w:bCs/>
          <w:sz w:val="24"/>
          <w:szCs w:val="24"/>
          <w:lang w:val="fr-FR"/>
        </w:rPr>
        <w:t xml:space="preserve"> </w:t>
      </w:r>
      <w:proofErr w:type="gramStart"/>
      <w:r w:rsidRPr="007436B0">
        <w:rPr>
          <w:bCs/>
          <w:sz w:val="24"/>
          <w:szCs w:val="24"/>
          <w:lang w:val="fr-FR"/>
        </w:rPr>
        <w:t>ca</w:t>
      </w:r>
      <w:proofErr w:type="gramEnd"/>
      <w:r w:rsidRPr="007436B0">
        <w:rPr>
          <w:bCs/>
          <w:sz w:val="24"/>
          <w:szCs w:val="24"/>
          <w:lang w:val="fr-FR"/>
        </w:rPr>
        <w:t xml:space="preserve"> </w:t>
      </w:r>
      <w:r w:rsidRPr="007436B0">
        <w:rPr>
          <w:b/>
          <w:bCs/>
          <w:sz w:val="24"/>
          <w:szCs w:val="24"/>
          <w:u w:val="single"/>
          <w:lang w:val="fr-FR"/>
        </w:rPr>
        <w:t>SCOP PRINCIPAL</w:t>
      </w:r>
      <w:r w:rsidRPr="007436B0">
        <w:rPr>
          <w:bCs/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realizarea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obiectivelor</w:t>
      </w:r>
      <w:proofErr w:type="spellEnd"/>
      <w:r w:rsidRPr="007436B0">
        <w:rPr>
          <w:sz w:val="24"/>
          <w:szCs w:val="24"/>
          <w:lang w:val="fr-FR"/>
        </w:rPr>
        <w:t xml:space="preserve"> din </w:t>
      </w:r>
      <w:proofErr w:type="spellStart"/>
      <w:r w:rsidRPr="007436B0">
        <w:rPr>
          <w:sz w:val="24"/>
          <w:szCs w:val="24"/>
          <w:lang w:val="fr-FR"/>
        </w:rPr>
        <w:t>domeniile</w:t>
      </w:r>
      <w:proofErr w:type="spellEnd"/>
      <w:r w:rsidRPr="007436B0">
        <w:rPr>
          <w:sz w:val="24"/>
          <w:szCs w:val="24"/>
          <w:lang w:val="fr-FR"/>
        </w:rPr>
        <w:t xml:space="preserve"> de </w:t>
      </w:r>
      <w:proofErr w:type="spellStart"/>
      <w:r w:rsidR="00854ED6" w:rsidRPr="007436B0">
        <w:rPr>
          <w:sz w:val="24"/>
          <w:szCs w:val="24"/>
          <w:lang w:val="fr-FR"/>
        </w:rPr>
        <w:t>c</w:t>
      </w:r>
      <w:r w:rsidRPr="007436B0">
        <w:rPr>
          <w:sz w:val="24"/>
          <w:szCs w:val="24"/>
          <w:lang w:val="fr-FR"/>
        </w:rPr>
        <w:t>ompetenţă</w:t>
      </w:r>
      <w:proofErr w:type="spellEnd"/>
      <w:r w:rsidRPr="007436B0">
        <w:rPr>
          <w:bCs/>
          <w:sz w:val="24"/>
          <w:szCs w:val="24"/>
          <w:lang w:val="fr-FR"/>
        </w:rPr>
        <w:t xml:space="preserve">, din </w:t>
      </w:r>
      <w:r w:rsidRPr="007436B0">
        <w:rPr>
          <w:b/>
          <w:bCs/>
          <w:sz w:val="24"/>
          <w:szCs w:val="24"/>
          <w:lang w:val="fr-FR"/>
        </w:rPr>
        <w:t>STRATEGIA NAȚIONALĂ</w:t>
      </w:r>
      <w:r w:rsidRPr="007436B0">
        <w:rPr>
          <w:bCs/>
          <w:sz w:val="24"/>
          <w:szCs w:val="24"/>
          <w:lang w:val="fr-FR"/>
        </w:rPr>
        <w:t xml:space="preserve"> </w:t>
      </w:r>
      <w:r w:rsidRPr="007436B0">
        <w:rPr>
          <w:b/>
          <w:bCs/>
          <w:sz w:val="24"/>
          <w:szCs w:val="24"/>
          <w:lang w:val="fr-FR"/>
        </w:rPr>
        <w:t>a INSPECȚIEI MUNCII </w:t>
      </w:r>
      <w:proofErr w:type="spellStart"/>
      <w:r w:rsidRPr="007436B0">
        <w:rPr>
          <w:b/>
          <w:bCs/>
          <w:sz w:val="24"/>
          <w:szCs w:val="24"/>
          <w:lang w:val="fr-FR"/>
        </w:rPr>
        <w:t>și</w:t>
      </w:r>
      <w:proofErr w:type="spellEnd"/>
      <w:r w:rsidRPr="007436B0">
        <w:rPr>
          <w:b/>
          <w:bCs/>
          <w:sz w:val="24"/>
          <w:szCs w:val="24"/>
          <w:lang w:val="fr-FR"/>
        </w:rPr>
        <w:t xml:space="preserve"> a </w:t>
      </w:r>
      <w:r w:rsidRPr="007436B0">
        <w:rPr>
          <w:b/>
          <w:bCs/>
          <w:sz w:val="24"/>
          <w:szCs w:val="24"/>
        </w:rPr>
        <w:t xml:space="preserve">PLANULUI DE ACȚIUNI </w:t>
      </w:r>
      <w:proofErr w:type="spellStart"/>
      <w:r w:rsidRPr="007436B0">
        <w:rPr>
          <w:b/>
          <w:bCs/>
          <w:sz w:val="24"/>
          <w:szCs w:val="24"/>
        </w:rPr>
        <w:t>propus</w:t>
      </w:r>
      <w:proofErr w:type="spellEnd"/>
      <w:r w:rsidRPr="007436B0">
        <w:rPr>
          <w:b/>
          <w:bCs/>
          <w:sz w:val="24"/>
          <w:szCs w:val="24"/>
        </w:rPr>
        <w:t xml:space="preserve"> de</w:t>
      </w:r>
      <w:r w:rsidR="00854ED6" w:rsidRPr="007436B0">
        <w:rPr>
          <w:b/>
          <w:bCs/>
          <w:sz w:val="24"/>
          <w:szCs w:val="24"/>
        </w:rPr>
        <w:t xml:space="preserve"> I</w:t>
      </w:r>
      <w:r w:rsidRPr="007436B0">
        <w:rPr>
          <w:b/>
          <w:bCs/>
          <w:sz w:val="24"/>
          <w:szCs w:val="24"/>
        </w:rPr>
        <w:t>NSTITUȚIA</w:t>
      </w:r>
      <w:r w:rsidR="00854ED6" w:rsidRPr="007436B0">
        <w:rPr>
          <w:b/>
          <w:bCs/>
          <w:sz w:val="24"/>
          <w:szCs w:val="24"/>
        </w:rPr>
        <w:t xml:space="preserve"> </w:t>
      </w:r>
      <w:r w:rsidRPr="007436B0">
        <w:rPr>
          <w:b/>
          <w:bCs/>
          <w:sz w:val="24"/>
          <w:szCs w:val="24"/>
        </w:rPr>
        <w:t xml:space="preserve">PREFECTULUI – JUDEȚUL TIMIȘ </w:t>
      </w:r>
      <w:proofErr w:type="spellStart"/>
      <w:r w:rsidRPr="007436B0">
        <w:rPr>
          <w:b/>
          <w:bCs/>
          <w:sz w:val="24"/>
          <w:szCs w:val="24"/>
        </w:rPr>
        <w:t>în</w:t>
      </w:r>
      <w:proofErr w:type="spellEnd"/>
      <w:r w:rsidRPr="007436B0">
        <w:rPr>
          <w:b/>
          <w:bCs/>
          <w:sz w:val="24"/>
          <w:szCs w:val="24"/>
        </w:rPr>
        <w:t xml:space="preserve"> </w:t>
      </w:r>
      <w:proofErr w:type="spellStart"/>
      <w:r w:rsidRPr="007436B0">
        <w:rPr>
          <w:b/>
          <w:bCs/>
          <w:sz w:val="24"/>
          <w:szCs w:val="24"/>
        </w:rPr>
        <w:t>anul</w:t>
      </w:r>
      <w:proofErr w:type="spellEnd"/>
      <w:r w:rsidRPr="007436B0">
        <w:rPr>
          <w:b/>
          <w:bCs/>
          <w:sz w:val="24"/>
          <w:szCs w:val="24"/>
        </w:rPr>
        <w:t xml:space="preserve"> 202</w:t>
      </w:r>
      <w:r w:rsidR="00F136DC" w:rsidRPr="007436B0">
        <w:rPr>
          <w:b/>
          <w:bCs/>
          <w:sz w:val="24"/>
          <w:szCs w:val="24"/>
        </w:rPr>
        <w:t>5</w:t>
      </w:r>
      <w:r w:rsidRPr="007436B0">
        <w:rPr>
          <w:b/>
          <w:bCs/>
          <w:sz w:val="24"/>
          <w:szCs w:val="24"/>
        </w:rPr>
        <w:t xml:space="preserve"> </w:t>
      </w:r>
      <w:proofErr w:type="spellStart"/>
      <w:r w:rsidRPr="007436B0">
        <w:rPr>
          <w:b/>
          <w:bCs/>
          <w:sz w:val="24"/>
          <w:szCs w:val="24"/>
        </w:rPr>
        <w:t>pentru</w:t>
      </w:r>
      <w:proofErr w:type="spellEnd"/>
      <w:r w:rsidRPr="007436B0">
        <w:rPr>
          <w:b/>
          <w:bCs/>
          <w:sz w:val="24"/>
          <w:szCs w:val="24"/>
        </w:rPr>
        <w:t xml:space="preserve"> </w:t>
      </w:r>
      <w:proofErr w:type="spellStart"/>
      <w:r w:rsidRPr="007436B0">
        <w:rPr>
          <w:b/>
          <w:bCs/>
          <w:sz w:val="24"/>
          <w:szCs w:val="24"/>
        </w:rPr>
        <w:t>realizarea</w:t>
      </w:r>
      <w:proofErr w:type="spellEnd"/>
      <w:r w:rsidRPr="007436B0">
        <w:rPr>
          <w:b/>
          <w:bCs/>
          <w:sz w:val="24"/>
          <w:szCs w:val="24"/>
        </w:rPr>
        <w:t xml:space="preserve"> </w:t>
      </w:r>
      <w:proofErr w:type="spellStart"/>
      <w:r w:rsidRPr="007436B0">
        <w:rPr>
          <w:b/>
          <w:bCs/>
          <w:sz w:val="24"/>
          <w:szCs w:val="24"/>
        </w:rPr>
        <w:t>în</w:t>
      </w:r>
      <w:proofErr w:type="spellEnd"/>
      <w:r w:rsidR="00854ED6" w:rsidRPr="007436B0">
        <w:rPr>
          <w:b/>
          <w:bCs/>
          <w:sz w:val="24"/>
          <w:szCs w:val="24"/>
        </w:rPr>
        <w:t xml:space="preserve"> </w:t>
      </w:r>
      <w:proofErr w:type="spellStart"/>
      <w:r w:rsidR="00854ED6" w:rsidRPr="007436B0">
        <w:rPr>
          <w:b/>
          <w:bCs/>
          <w:sz w:val="24"/>
          <w:szCs w:val="24"/>
        </w:rPr>
        <w:t>județul</w:t>
      </w:r>
      <w:proofErr w:type="spellEnd"/>
      <w:r w:rsidRPr="007436B0">
        <w:rPr>
          <w:b/>
          <w:bCs/>
          <w:sz w:val="24"/>
          <w:szCs w:val="24"/>
        </w:rPr>
        <w:t xml:space="preserve"> TIMIȘ a </w:t>
      </w:r>
      <w:proofErr w:type="spellStart"/>
      <w:r w:rsidRPr="007436B0">
        <w:rPr>
          <w:b/>
          <w:bCs/>
          <w:sz w:val="24"/>
          <w:szCs w:val="24"/>
        </w:rPr>
        <w:t>obiectivelor</w:t>
      </w:r>
      <w:proofErr w:type="spellEnd"/>
      <w:r w:rsidRPr="007436B0">
        <w:rPr>
          <w:b/>
          <w:bCs/>
          <w:sz w:val="24"/>
          <w:szCs w:val="24"/>
        </w:rPr>
        <w:t xml:space="preserve"> </w:t>
      </w:r>
      <w:proofErr w:type="spellStart"/>
      <w:r w:rsidRPr="007436B0">
        <w:rPr>
          <w:b/>
          <w:bCs/>
          <w:sz w:val="24"/>
          <w:szCs w:val="24"/>
        </w:rPr>
        <w:t>cuprinse</w:t>
      </w:r>
      <w:proofErr w:type="spellEnd"/>
      <w:r w:rsidRPr="007436B0">
        <w:rPr>
          <w:b/>
          <w:bCs/>
          <w:sz w:val="24"/>
          <w:szCs w:val="24"/>
        </w:rPr>
        <w:t xml:space="preserve"> </w:t>
      </w:r>
      <w:proofErr w:type="spellStart"/>
      <w:r w:rsidRPr="007436B0">
        <w:rPr>
          <w:b/>
          <w:bCs/>
          <w:sz w:val="24"/>
          <w:szCs w:val="24"/>
        </w:rPr>
        <w:t>în</w:t>
      </w:r>
      <w:proofErr w:type="spellEnd"/>
      <w:r w:rsidRPr="007436B0">
        <w:rPr>
          <w:b/>
          <w:bCs/>
          <w:sz w:val="24"/>
          <w:szCs w:val="24"/>
        </w:rPr>
        <w:t xml:space="preserve"> PROGRAMUL de GUVERNARE 202</w:t>
      </w:r>
      <w:r w:rsidR="00F136DC" w:rsidRPr="007436B0">
        <w:rPr>
          <w:b/>
          <w:bCs/>
          <w:sz w:val="24"/>
          <w:szCs w:val="24"/>
        </w:rPr>
        <w:t>5</w:t>
      </w:r>
      <w:r w:rsidRPr="007436B0">
        <w:rPr>
          <w:b/>
          <w:bCs/>
          <w:sz w:val="24"/>
          <w:szCs w:val="24"/>
        </w:rPr>
        <w:t>- 202</w:t>
      </w:r>
      <w:r w:rsidR="00F136DC" w:rsidRPr="007436B0">
        <w:rPr>
          <w:b/>
          <w:bCs/>
          <w:sz w:val="24"/>
          <w:szCs w:val="24"/>
        </w:rPr>
        <w:t>8</w:t>
      </w:r>
      <w:r w:rsidRPr="007436B0">
        <w:rPr>
          <w:b/>
          <w:bCs/>
          <w:sz w:val="24"/>
          <w:szCs w:val="24"/>
        </w:rPr>
        <w:t>.</w:t>
      </w:r>
      <w:r w:rsidRPr="007436B0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C61BE6" w:rsidRPr="007436B0">
        <w:rPr>
          <w:b/>
          <w:bCs/>
          <w:sz w:val="24"/>
          <w:szCs w:val="24"/>
          <w:lang w:val="fr-FR"/>
        </w:rPr>
        <w:t>Acestea</w:t>
      </w:r>
      <w:proofErr w:type="spellEnd"/>
      <w:r w:rsidR="00C61BE6" w:rsidRPr="007436B0">
        <w:rPr>
          <w:b/>
          <w:bCs/>
          <w:sz w:val="24"/>
          <w:szCs w:val="24"/>
          <w:lang w:val="fr-FR"/>
        </w:rPr>
        <w:t xml:space="preserve"> </w:t>
      </w:r>
      <w:r w:rsidR="0092761B" w:rsidRPr="007436B0">
        <w:rPr>
          <w:b/>
          <w:bCs/>
          <w:sz w:val="24"/>
          <w:szCs w:val="24"/>
          <w:lang w:val="fr-FR"/>
        </w:rPr>
        <w:t xml:space="preserve">au </w:t>
      </w:r>
      <w:proofErr w:type="spellStart"/>
      <w:r w:rsidR="00C61BE6" w:rsidRPr="007436B0">
        <w:rPr>
          <w:b/>
          <w:bCs/>
          <w:sz w:val="24"/>
          <w:szCs w:val="24"/>
          <w:lang w:val="fr-FR"/>
        </w:rPr>
        <w:t>viz</w:t>
      </w:r>
      <w:r w:rsidR="0092761B" w:rsidRPr="007436B0">
        <w:rPr>
          <w:b/>
          <w:bCs/>
          <w:sz w:val="24"/>
          <w:szCs w:val="24"/>
          <w:lang w:val="fr-FR"/>
        </w:rPr>
        <w:t>at</w:t>
      </w:r>
      <w:proofErr w:type="spellEnd"/>
      <w:r w:rsidR="00C61BE6" w:rsidRPr="007436B0">
        <w:rPr>
          <w:b/>
          <w:bCs/>
          <w:sz w:val="24"/>
          <w:szCs w:val="24"/>
          <w:lang w:val="fr-FR"/>
        </w:rPr>
        <w:t> :</w:t>
      </w:r>
      <w:r w:rsidRPr="007436B0">
        <w:rPr>
          <w:b/>
          <w:sz w:val="24"/>
          <w:szCs w:val="24"/>
          <w:lang w:val="ro-RO"/>
        </w:rPr>
        <w:t xml:space="preserve">                   </w:t>
      </w:r>
    </w:p>
    <w:p w14:paraId="69877EA0" w14:textId="77777777" w:rsidR="000177B8" w:rsidRPr="007436B0" w:rsidRDefault="000177B8" w:rsidP="0092761B">
      <w:pPr>
        <w:spacing w:after="120"/>
        <w:ind w:right="343"/>
        <w:jc w:val="both"/>
        <w:rPr>
          <w:rFonts w:eastAsia="Times New Roman"/>
          <w:b/>
          <w:sz w:val="24"/>
          <w:szCs w:val="24"/>
          <w:lang w:val="ro-RO"/>
        </w:rPr>
      </w:pPr>
    </w:p>
    <w:p w14:paraId="31FC5631" w14:textId="3053DBB9" w:rsidR="00C61BE6" w:rsidRPr="007436B0" w:rsidRDefault="000177B8">
      <w:pPr>
        <w:numPr>
          <w:ilvl w:val="0"/>
          <w:numId w:val="2"/>
        </w:numPr>
        <w:spacing w:after="120"/>
        <w:ind w:left="0" w:right="343"/>
        <w:jc w:val="both"/>
        <w:rPr>
          <w:rFonts w:eastAsia="Times New Roman"/>
          <w:b/>
          <w:color w:val="C00000"/>
          <w:sz w:val="24"/>
          <w:szCs w:val="24"/>
          <w:lang w:val="ro-RO"/>
        </w:rPr>
      </w:pPr>
      <w:r w:rsidRPr="007436B0">
        <w:rPr>
          <w:rFonts w:eastAsia="Times New Roman"/>
          <w:b/>
          <w:color w:val="C00000"/>
          <w:sz w:val="24"/>
          <w:szCs w:val="24"/>
          <w:lang w:val="ro-RO"/>
        </w:rPr>
        <w:t xml:space="preserve">DEPISTAREA PERSOANELOR CARE </w:t>
      </w:r>
      <w:r w:rsidR="005E2904">
        <w:rPr>
          <w:rFonts w:eastAsia="Times New Roman"/>
          <w:b/>
          <w:color w:val="C00000"/>
          <w:sz w:val="24"/>
          <w:szCs w:val="24"/>
          <w:lang w:val="ro-RO"/>
        </w:rPr>
        <w:t>PRESTEAZĂ MUNCĂ NEDECLARATĂ (</w:t>
      </w:r>
      <w:r w:rsidRPr="007436B0">
        <w:rPr>
          <w:rFonts w:eastAsia="Times New Roman"/>
          <w:b/>
          <w:color w:val="C00000"/>
          <w:sz w:val="24"/>
          <w:szCs w:val="24"/>
          <w:lang w:val="ro-RO"/>
        </w:rPr>
        <w:t xml:space="preserve">MUNCA LA NEGRU </w:t>
      </w:r>
      <w:r w:rsidR="00D66654">
        <w:rPr>
          <w:rFonts w:eastAsia="Times New Roman"/>
          <w:b/>
          <w:color w:val="C00000"/>
          <w:sz w:val="24"/>
          <w:szCs w:val="24"/>
          <w:lang w:val="ro-RO"/>
        </w:rPr>
        <w:t>)</w:t>
      </w:r>
      <w:r w:rsidR="00C61BE6" w:rsidRPr="007436B0">
        <w:rPr>
          <w:rFonts w:eastAsia="Times New Roman"/>
          <w:b/>
          <w:color w:val="C00000"/>
          <w:sz w:val="24"/>
          <w:szCs w:val="24"/>
          <w:lang w:val="ro-RO"/>
        </w:rPr>
        <w:t>;</w:t>
      </w:r>
    </w:p>
    <w:p w14:paraId="40DB7FDE" w14:textId="2C180ECB" w:rsidR="000177B8" w:rsidRPr="007436B0" w:rsidRDefault="000177B8">
      <w:pPr>
        <w:numPr>
          <w:ilvl w:val="0"/>
          <w:numId w:val="2"/>
        </w:numPr>
        <w:spacing w:after="120"/>
        <w:ind w:left="0" w:right="343"/>
        <w:jc w:val="both"/>
        <w:rPr>
          <w:rFonts w:eastAsia="Times New Roman"/>
          <w:b/>
          <w:color w:val="C00000"/>
          <w:sz w:val="24"/>
          <w:szCs w:val="24"/>
          <w:lang w:val="ro-RO"/>
        </w:rPr>
      </w:pPr>
      <w:r w:rsidRPr="007436B0">
        <w:rPr>
          <w:rFonts w:eastAsia="Times New Roman"/>
          <w:b/>
          <w:color w:val="C00000"/>
          <w:sz w:val="24"/>
          <w:szCs w:val="24"/>
          <w:lang w:val="ro-RO"/>
        </w:rPr>
        <w:t>REDUCEREA RISCURILOR DE ACCIDENTARE CU URMĂRI GRAVE</w:t>
      </w:r>
      <w:r w:rsidR="00854ED6" w:rsidRPr="007436B0">
        <w:rPr>
          <w:rFonts w:eastAsia="Times New Roman"/>
          <w:b/>
          <w:color w:val="C00000"/>
          <w:sz w:val="24"/>
          <w:szCs w:val="24"/>
          <w:lang w:val="ro-RO"/>
        </w:rPr>
        <w:t xml:space="preserve">: </w:t>
      </w:r>
      <w:r w:rsidRPr="007436B0">
        <w:rPr>
          <w:rFonts w:eastAsia="Times New Roman"/>
          <w:b/>
          <w:color w:val="C00000"/>
          <w:sz w:val="24"/>
          <w:szCs w:val="24"/>
          <w:lang w:val="ro-RO"/>
        </w:rPr>
        <w:t>ACCIDENTE DE MUNCĂ MORTALE, CU INVALIDITATE ȘI BOLILE PROFESIONALE.</w:t>
      </w:r>
    </w:p>
    <w:p w14:paraId="61C58025" w14:textId="160DABE6" w:rsidR="000177B8" w:rsidRPr="007436B0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Cs/>
          <w:sz w:val="24"/>
          <w:szCs w:val="24"/>
          <w:lang w:val="es-ES_tradnl"/>
        </w:rPr>
      </w:pPr>
      <w:r w:rsidRPr="007436B0">
        <w:rPr>
          <w:rFonts w:ascii="Trebuchet MS" w:hAnsi="Trebuchet MS"/>
          <w:b/>
          <w:sz w:val="24"/>
          <w:szCs w:val="24"/>
          <w:lang w:val="es-ES_tradnl"/>
        </w:rPr>
        <w:t xml:space="preserve">INPECTORATUL TERITORIAL DE MUNCĂ </w:t>
      </w:r>
      <w:proofErr w:type="gramStart"/>
      <w:r w:rsidRPr="007436B0">
        <w:rPr>
          <w:rFonts w:ascii="Trebuchet MS" w:hAnsi="Trebuchet MS"/>
          <w:b/>
          <w:sz w:val="24"/>
          <w:szCs w:val="24"/>
          <w:lang w:val="es-ES_tradnl"/>
        </w:rPr>
        <w:t>TIMIȘ</w:t>
      </w:r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>este</w:t>
      </w:r>
      <w:proofErr w:type="gramEnd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 xml:space="preserve"> al </w:t>
      </w:r>
      <w:proofErr w:type="spellStart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>doilea</w:t>
      </w:r>
      <w:proofErr w:type="spellEnd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>inspectorat</w:t>
      </w:r>
      <w:proofErr w:type="spellEnd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gramStart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>ca</w:t>
      </w:r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mărim</w:t>
      </w:r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>e</w:t>
      </w:r>
      <w:proofErr w:type="spellEnd"/>
      <w:proofErr w:type="gram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proofErr w:type="spellStart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importanță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>pe</w:t>
      </w:r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piața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din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România</w:t>
      </w:r>
      <w:proofErr w:type="spellEnd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>,</w:t>
      </w:r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proofErr w:type="gramStart"/>
      <w:r w:rsidRPr="007436B0">
        <w:rPr>
          <w:rFonts w:ascii="Trebuchet MS" w:hAnsi="Trebuchet MS"/>
          <w:bCs/>
          <w:sz w:val="24"/>
          <w:szCs w:val="24"/>
          <w:lang w:val="es-ES_tradnl"/>
        </w:rPr>
        <w:t>după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 ITM</w:t>
      </w:r>
      <w:proofErr w:type="gram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București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>.</w:t>
      </w:r>
    </w:p>
    <w:p w14:paraId="387E1AEF" w14:textId="2B0C58C3" w:rsidR="000177B8" w:rsidRPr="007436B0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Cs/>
          <w:sz w:val="24"/>
          <w:szCs w:val="24"/>
          <w:lang w:val="es-ES_tradnl"/>
        </w:rPr>
      </w:pPr>
      <w:r w:rsidRPr="000B646D">
        <w:rPr>
          <w:rFonts w:ascii="Trebuchet MS" w:hAnsi="Trebuchet MS"/>
          <w:bCs/>
          <w:sz w:val="24"/>
          <w:szCs w:val="24"/>
          <w:lang w:val="es-ES_tradnl"/>
        </w:rPr>
        <w:lastRenderedPageBreak/>
        <w:t xml:space="preserve">I.T.M. TIMIȘ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monitorizează</w:t>
      </w:r>
      <w:proofErr w:type="spellEnd"/>
      <w:r w:rsidR="000E7F22" w:rsidRPr="000B646D">
        <w:rPr>
          <w:rFonts w:ascii="Trebuchet MS" w:hAnsi="Trebuchet MS"/>
          <w:bCs/>
          <w:sz w:val="24"/>
          <w:szCs w:val="24"/>
          <w:lang w:val="es-ES_tradnl"/>
        </w:rPr>
        <w:t xml:space="preserve">,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analizează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şi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controlează</w:t>
      </w:r>
      <w:proofErr w:type="spellEnd"/>
      <w:r w:rsidR="000E7F22"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0E7F22" w:rsidRPr="000B646D">
        <w:rPr>
          <w:rFonts w:ascii="Trebuchet MS" w:hAnsi="Trebuchet MS"/>
          <w:bCs/>
          <w:sz w:val="24"/>
          <w:szCs w:val="24"/>
          <w:lang w:val="es-ES_tradnl"/>
        </w:rPr>
        <w:t>a</w:t>
      </w:r>
      <w:r w:rsidRPr="000B646D">
        <w:rPr>
          <w:rFonts w:ascii="Trebuchet MS" w:hAnsi="Trebuchet MS"/>
          <w:bCs/>
          <w:sz w:val="24"/>
          <w:szCs w:val="24"/>
          <w:lang w:val="es-ES_tradnl"/>
        </w:rPr>
        <w:t>ctivitatea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0E7F22" w:rsidRPr="000B646D">
        <w:rPr>
          <w:rFonts w:ascii="Trebuchet MS" w:hAnsi="Trebuchet MS"/>
          <w:bCs/>
          <w:sz w:val="24"/>
          <w:szCs w:val="24"/>
          <w:lang w:val="es-ES_tradnl"/>
        </w:rPr>
        <w:t>a</w:t>
      </w:r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peste 300.000 de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angajaţi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şi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a </w:t>
      </w:r>
      <w:proofErr w:type="spellStart"/>
      <w:proofErr w:type="gramStart"/>
      <w:r w:rsidRPr="000B646D">
        <w:rPr>
          <w:rFonts w:ascii="Trebuchet MS" w:hAnsi="Trebuchet MS"/>
          <w:bCs/>
          <w:sz w:val="24"/>
          <w:szCs w:val="24"/>
          <w:lang w:val="es-ES_tradnl"/>
        </w:rPr>
        <w:t>celor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 peste</w:t>
      </w:r>
      <w:proofErr w:type="gram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0E7F22" w:rsidRPr="000B646D">
        <w:rPr>
          <w:rFonts w:ascii="Trebuchet MS" w:hAnsi="Trebuchet MS"/>
          <w:bCs/>
          <w:sz w:val="24"/>
          <w:szCs w:val="24"/>
          <w:lang w:val="es-ES_tradnl"/>
        </w:rPr>
        <w:t>3</w:t>
      </w:r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5.000 de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angajatori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care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îşi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desfăşoară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0B646D">
        <w:rPr>
          <w:rFonts w:ascii="Trebuchet MS" w:hAnsi="Trebuchet MS"/>
          <w:bCs/>
          <w:sz w:val="24"/>
          <w:szCs w:val="24"/>
          <w:lang w:val="es-ES_tradnl"/>
        </w:rPr>
        <w:t>activitatea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pe </w:t>
      </w:r>
      <w:proofErr w:type="spellStart"/>
      <w:r w:rsidR="00854ED6" w:rsidRPr="000B646D">
        <w:rPr>
          <w:rFonts w:ascii="Trebuchet MS" w:hAnsi="Trebuchet MS"/>
          <w:bCs/>
          <w:sz w:val="24"/>
          <w:szCs w:val="24"/>
          <w:lang w:val="es-ES_tradnl"/>
        </w:rPr>
        <w:t>p</w:t>
      </w:r>
      <w:r w:rsidRPr="000B646D">
        <w:rPr>
          <w:rFonts w:ascii="Trebuchet MS" w:hAnsi="Trebuchet MS"/>
          <w:bCs/>
          <w:sz w:val="24"/>
          <w:szCs w:val="24"/>
          <w:lang w:val="es-ES_tradnl"/>
        </w:rPr>
        <w:t>iaţa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854ED6" w:rsidRPr="000B646D">
        <w:rPr>
          <w:rFonts w:ascii="Trebuchet MS" w:hAnsi="Trebuchet MS"/>
          <w:bCs/>
          <w:sz w:val="24"/>
          <w:szCs w:val="24"/>
          <w:lang w:val="es-ES_tradnl"/>
        </w:rPr>
        <w:t>m</w:t>
      </w:r>
      <w:r w:rsidRPr="000B646D">
        <w:rPr>
          <w:rFonts w:ascii="Trebuchet MS" w:hAnsi="Trebuchet MS"/>
          <w:bCs/>
          <w:sz w:val="24"/>
          <w:szCs w:val="24"/>
          <w:lang w:val="es-ES_tradnl"/>
        </w:rPr>
        <w:t>uncii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r w:rsidR="00854ED6" w:rsidRPr="000B646D">
        <w:rPr>
          <w:rFonts w:ascii="Trebuchet MS" w:hAnsi="Trebuchet MS"/>
          <w:bCs/>
          <w:sz w:val="24"/>
          <w:szCs w:val="24"/>
          <w:lang w:val="es-ES_tradnl"/>
        </w:rPr>
        <w:t>din</w:t>
      </w:r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854ED6" w:rsidRPr="000B646D">
        <w:rPr>
          <w:rFonts w:ascii="Trebuchet MS" w:hAnsi="Trebuchet MS"/>
          <w:bCs/>
          <w:sz w:val="24"/>
          <w:szCs w:val="24"/>
          <w:lang w:val="es-ES_tradnl"/>
        </w:rPr>
        <w:t>j</w:t>
      </w:r>
      <w:r w:rsidRPr="000B646D">
        <w:rPr>
          <w:rFonts w:ascii="Trebuchet MS" w:hAnsi="Trebuchet MS"/>
          <w:bCs/>
          <w:sz w:val="24"/>
          <w:szCs w:val="24"/>
          <w:lang w:val="es-ES_tradnl"/>
        </w:rPr>
        <w:t>udeţul</w:t>
      </w:r>
      <w:proofErr w:type="spellEnd"/>
      <w:r w:rsidRPr="000B646D">
        <w:rPr>
          <w:rFonts w:ascii="Trebuchet MS" w:hAnsi="Trebuchet MS"/>
          <w:bCs/>
          <w:sz w:val="24"/>
          <w:szCs w:val="24"/>
          <w:lang w:val="es-ES_tradnl"/>
        </w:rPr>
        <w:t xml:space="preserve"> Timiş.</w:t>
      </w:r>
    </w:p>
    <w:p w14:paraId="0874E563" w14:textId="7C6FEE01" w:rsidR="000177B8" w:rsidRPr="007436B0" w:rsidRDefault="000177B8" w:rsidP="0092761B">
      <w:pPr>
        <w:pStyle w:val="BodyTextIndent"/>
        <w:tabs>
          <w:tab w:val="left" w:pos="7185"/>
        </w:tabs>
        <w:ind w:left="0"/>
        <w:jc w:val="both"/>
        <w:rPr>
          <w:rFonts w:ascii="Trebuchet MS" w:hAnsi="Trebuchet MS"/>
          <w:bCs/>
          <w:sz w:val="24"/>
          <w:szCs w:val="24"/>
          <w:lang w:val="es-ES_tradnl"/>
        </w:rPr>
      </w:pPr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Prin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activitatea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desfășurată</w:t>
      </w:r>
      <w:proofErr w:type="spellEnd"/>
      <w:r w:rsidR="0092761B" w:rsidRPr="007436B0">
        <w:rPr>
          <w:rFonts w:ascii="Trebuchet MS" w:hAnsi="Trebuchet MS"/>
          <w:bCs/>
          <w:sz w:val="24"/>
          <w:szCs w:val="24"/>
          <w:lang w:val="es-ES_tradnl"/>
        </w:rPr>
        <w:t>, ITM TIMIȘ</w:t>
      </w:r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proofErr w:type="gramStart"/>
      <w:r w:rsidRPr="007436B0">
        <w:rPr>
          <w:rFonts w:ascii="Trebuchet MS" w:hAnsi="Trebuchet MS"/>
          <w:bCs/>
          <w:sz w:val="24"/>
          <w:szCs w:val="24"/>
          <w:lang w:val="es-ES_tradnl"/>
        </w:rPr>
        <w:t>urmăr</w:t>
      </w:r>
      <w:r w:rsidR="0092761B" w:rsidRPr="007436B0">
        <w:rPr>
          <w:rFonts w:ascii="Trebuchet MS" w:hAnsi="Trebuchet MS"/>
          <w:bCs/>
          <w:sz w:val="24"/>
          <w:szCs w:val="24"/>
          <w:lang w:val="es-ES_tradnl"/>
        </w:rPr>
        <w:t>ește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conștientizarea</w:t>
      </w:r>
      <w:proofErr w:type="spellEnd"/>
      <w:proofErr w:type="gram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angajatorilor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a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angajaților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de a respecta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întocmai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legislația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muncii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normele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de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securitate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și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sănătate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în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muncă</w:t>
      </w:r>
      <w:proofErr w:type="spellEnd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="000E7F22" w:rsidRPr="007436B0">
        <w:rPr>
          <w:rFonts w:ascii="Trebuchet MS" w:hAnsi="Trebuchet MS"/>
          <w:bCs/>
          <w:sz w:val="24"/>
          <w:szCs w:val="24"/>
          <w:lang w:val="es-ES_tradnl"/>
        </w:rPr>
        <w:t>prin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folosirea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echipamentelor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individuale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gramStart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de 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protecție</w:t>
      </w:r>
      <w:proofErr w:type="spellEnd"/>
      <w:proofErr w:type="gram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pentru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evitarea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producerii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accidentelor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 xml:space="preserve"> de </w:t>
      </w:r>
      <w:proofErr w:type="spellStart"/>
      <w:r w:rsidRPr="007436B0">
        <w:rPr>
          <w:rFonts w:ascii="Trebuchet MS" w:hAnsi="Trebuchet MS"/>
          <w:bCs/>
          <w:sz w:val="24"/>
          <w:szCs w:val="24"/>
          <w:lang w:val="es-ES_tradnl"/>
        </w:rPr>
        <w:t>muncă</w:t>
      </w:r>
      <w:proofErr w:type="spellEnd"/>
      <w:r w:rsidRPr="007436B0">
        <w:rPr>
          <w:rFonts w:ascii="Trebuchet MS" w:hAnsi="Trebuchet MS"/>
          <w:bCs/>
          <w:sz w:val="24"/>
          <w:szCs w:val="24"/>
          <w:lang w:val="es-ES_tradnl"/>
        </w:rPr>
        <w:t>.</w:t>
      </w:r>
    </w:p>
    <w:p w14:paraId="72FAD7CD" w14:textId="4102AB59" w:rsidR="000177B8" w:rsidRPr="007436B0" w:rsidRDefault="000177B8" w:rsidP="0092761B">
      <w:pPr>
        <w:spacing w:after="120" w:line="276" w:lineRule="auto"/>
        <w:jc w:val="both"/>
        <w:rPr>
          <w:sz w:val="24"/>
          <w:szCs w:val="24"/>
          <w:lang w:val="ro-RO"/>
        </w:rPr>
      </w:pPr>
      <w:r w:rsidRPr="007436B0">
        <w:rPr>
          <w:sz w:val="24"/>
          <w:szCs w:val="24"/>
          <w:lang w:val="ro-RO"/>
        </w:rPr>
        <w:t xml:space="preserve">I.T.M. Timiș </w:t>
      </w:r>
      <w:r w:rsidR="000E7F22" w:rsidRPr="007436B0">
        <w:rPr>
          <w:sz w:val="24"/>
          <w:szCs w:val="24"/>
          <w:lang w:val="ro-RO"/>
        </w:rPr>
        <w:t>este permanent</w:t>
      </w:r>
      <w:r w:rsidRPr="007436B0">
        <w:rPr>
          <w:sz w:val="24"/>
          <w:szCs w:val="24"/>
          <w:lang w:val="ro-RO"/>
        </w:rPr>
        <w:t xml:space="preserve"> preocupat să vină în întâmpinarea cerințelor angajatorilor și angajaților </w:t>
      </w:r>
      <w:r w:rsidR="0092761B" w:rsidRPr="007436B0">
        <w:rPr>
          <w:sz w:val="24"/>
          <w:szCs w:val="24"/>
          <w:lang w:val="ro-RO"/>
        </w:rPr>
        <w:t>oferindu-le informațiile necesare în cadrul</w:t>
      </w:r>
      <w:r w:rsidR="000E7F22" w:rsidRPr="007436B0">
        <w:rPr>
          <w:sz w:val="24"/>
          <w:szCs w:val="24"/>
          <w:lang w:val="ro-RO"/>
        </w:rPr>
        <w:t xml:space="preserve"> programul</w:t>
      </w:r>
      <w:r w:rsidR="0092761B" w:rsidRPr="007436B0">
        <w:rPr>
          <w:sz w:val="24"/>
          <w:szCs w:val="24"/>
          <w:lang w:val="ro-RO"/>
        </w:rPr>
        <w:t>ui</w:t>
      </w:r>
      <w:r w:rsidR="000E7F22" w:rsidRPr="007436B0">
        <w:rPr>
          <w:sz w:val="24"/>
          <w:szCs w:val="24"/>
          <w:lang w:val="ro-RO"/>
        </w:rPr>
        <w:t xml:space="preserve"> de audiențe și </w:t>
      </w:r>
      <w:r w:rsidR="00C61BE6" w:rsidRPr="007436B0">
        <w:rPr>
          <w:sz w:val="24"/>
          <w:szCs w:val="24"/>
          <w:lang w:val="ro-RO"/>
        </w:rPr>
        <w:t>a numerelor de telefon</w:t>
      </w:r>
      <w:r w:rsidR="000E7F22" w:rsidRPr="007436B0">
        <w:rPr>
          <w:sz w:val="24"/>
          <w:szCs w:val="24"/>
          <w:lang w:val="ro-RO"/>
        </w:rPr>
        <w:t xml:space="preserve"> puse la dispoziția acestora </w:t>
      </w:r>
      <w:r w:rsidR="0092761B" w:rsidRPr="007436B0">
        <w:rPr>
          <w:sz w:val="24"/>
          <w:szCs w:val="24"/>
          <w:lang w:val="ro-RO"/>
        </w:rPr>
        <w:t>de către</w:t>
      </w:r>
      <w:r w:rsidR="000E7F22" w:rsidRPr="007436B0">
        <w:rPr>
          <w:sz w:val="24"/>
          <w:szCs w:val="24"/>
          <w:lang w:val="ro-RO"/>
        </w:rPr>
        <w:t xml:space="preserve"> c</w:t>
      </w:r>
      <w:r w:rsidR="0092761B" w:rsidRPr="007436B0">
        <w:rPr>
          <w:sz w:val="24"/>
          <w:szCs w:val="24"/>
          <w:lang w:val="ro-RO"/>
        </w:rPr>
        <w:t>ei</w:t>
      </w:r>
      <w:r w:rsidR="000E7F22" w:rsidRPr="007436B0">
        <w:rPr>
          <w:sz w:val="24"/>
          <w:szCs w:val="24"/>
          <w:lang w:val="ro-RO"/>
        </w:rPr>
        <w:t xml:space="preserve"> </w:t>
      </w:r>
      <w:r w:rsidR="003150ED" w:rsidRPr="007436B0">
        <w:rPr>
          <w:sz w:val="24"/>
          <w:szCs w:val="24"/>
          <w:lang w:val="ro-RO"/>
        </w:rPr>
        <w:t xml:space="preserve">doi inspectori de muncă </w:t>
      </w:r>
      <w:r w:rsidR="0092761B" w:rsidRPr="007436B0">
        <w:rPr>
          <w:sz w:val="24"/>
          <w:szCs w:val="24"/>
          <w:lang w:val="ro-RO"/>
        </w:rPr>
        <w:t xml:space="preserve">care </w:t>
      </w:r>
      <w:r w:rsidR="000E7F22" w:rsidRPr="007436B0">
        <w:rPr>
          <w:sz w:val="24"/>
          <w:szCs w:val="24"/>
          <w:lang w:val="ro-RO"/>
        </w:rPr>
        <w:t>asigur</w:t>
      </w:r>
      <w:r w:rsidR="003150ED" w:rsidRPr="007436B0">
        <w:rPr>
          <w:sz w:val="24"/>
          <w:szCs w:val="24"/>
          <w:lang w:val="ro-RO"/>
        </w:rPr>
        <w:t>ă</w:t>
      </w:r>
      <w:r w:rsidR="000E7F22" w:rsidRPr="007436B0">
        <w:rPr>
          <w:sz w:val="24"/>
          <w:szCs w:val="24"/>
          <w:lang w:val="ro-RO"/>
        </w:rPr>
        <w:t xml:space="preserve"> serviciul de permanță</w:t>
      </w:r>
      <w:r w:rsidR="003150ED" w:rsidRPr="007436B0">
        <w:rPr>
          <w:sz w:val="24"/>
          <w:szCs w:val="24"/>
          <w:lang w:val="ro-RO"/>
        </w:rPr>
        <w:t xml:space="preserve"> și </w:t>
      </w:r>
      <w:r w:rsidR="0092761B" w:rsidRPr="007436B0">
        <w:rPr>
          <w:sz w:val="24"/>
          <w:szCs w:val="24"/>
          <w:lang w:val="ro-RO"/>
        </w:rPr>
        <w:t xml:space="preserve">care </w:t>
      </w:r>
      <w:r w:rsidR="003150ED" w:rsidRPr="007436B0">
        <w:rPr>
          <w:sz w:val="24"/>
          <w:szCs w:val="24"/>
          <w:lang w:val="ro-RO"/>
        </w:rPr>
        <w:t>răspund apelurilor telefonice venite din partea angajatorilor și angajaților</w:t>
      </w:r>
      <w:r w:rsidRPr="007436B0">
        <w:rPr>
          <w:sz w:val="24"/>
          <w:szCs w:val="24"/>
          <w:lang w:val="ro-RO"/>
        </w:rPr>
        <w:t>.</w:t>
      </w:r>
    </w:p>
    <w:p w14:paraId="1E7B0B1D" w14:textId="77777777" w:rsidR="000177B8" w:rsidRPr="007436B0" w:rsidRDefault="000177B8" w:rsidP="0092761B">
      <w:pPr>
        <w:tabs>
          <w:tab w:val="left" w:pos="284"/>
        </w:tabs>
        <w:ind w:right="346"/>
        <w:jc w:val="both"/>
        <w:rPr>
          <w:b/>
          <w:bCs/>
          <w:sz w:val="24"/>
          <w:szCs w:val="24"/>
          <w:lang w:val="fr-FR"/>
        </w:rPr>
      </w:pPr>
    </w:p>
    <w:p w14:paraId="6972CF2F" w14:textId="39D00C1B" w:rsidR="00BE52CC" w:rsidRPr="007436B0" w:rsidRDefault="000177B8" w:rsidP="0092761B">
      <w:pPr>
        <w:tabs>
          <w:tab w:val="left" w:pos="284"/>
        </w:tabs>
        <w:spacing w:line="276" w:lineRule="auto"/>
        <w:ind w:right="346"/>
        <w:jc w:val="both"/>
        <w:rPr>
          <w:bCs/>
          <w:sz w:val="24"/>
          <w:szCs w:val="24"/>
          <w:lang w:val="fr-FR"/>
        </w:rPr>
      </w:pPr>
      <w:proofErr w:type="spellStart"/>
      <w:r w:rsidRPr="007436B0">
        <w:rPr>
          <w:bCs/>
          <w:sz w:val="24"/>
          <w:szCs w:val="24"/>
          <w:lang w:val="fr-FR"/>
        </w:rPr>
        <w:t>În</w:t>
      </w:r>
      <w:proofErr w:type="spellEnd"/>
      <w:r w:rsidRPr="007436B0">
        <w:rPr>
          <w:bCs/>
          <w:sz w:val="24"/>
          <w:szCs w:val="24"/>
          <w:lang w:val="fr-FR"/>
        </w:rPr>
        <w:t xml:space="preserve"> </w:t>
      </w:r>
      <w:proofErr w:type="spellStart"/>
      <w:r w:rsidRPr="007436B0">
        <w:rPr>
          <w:b/>
          <w:bCs/>
          <w:sz w:val="24"/>
          <w:szCs w:val="24"/>
          <w:lang w:val="fr-FR"/>
        </w:rPr>
        <w:t>decursul</w:t>
      </w:r>
      <w:proofErr w:type="spellEnd"/>
      <w:r w:rsidRPr="007436B0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436B0">
        <w:rPr>
          <w:b/>
          <w:bCs/>
          <w:sz w:val="24"/>
          <w:szCs w:val="24"/>
          <w:lang w:val="fr-FR"/>
        </w:rPr>
        <w:t>anului</w:t>
      </w:r>
      <w:proofErr w:type="spellEnd"/>
      <w:r w:rsidRPr="007436B0">
        <w:rPr>
          <w:b/>
          <w:bCs/>
          <w:sz w:val="24"/>
          <w:szCs w:val="24"/>
          <w:lang w:val="fr-FR"/>
        </w:rPr>
        <w:t xml:space="preserve"> 202</w:t>
      </w:r>
      <w:r w:rsidR="00930E8B" w:rsidRPr="007436B0">
        <w:rPr>
          <w:b/>
          <w:bCs/>
          <w:sz w:val="24"/>
          <w:szCs w:val="24"/>
          <w:lang w:val="fr-FR"/>
        </w:rPr>
        <w:t>5</w:t>
      </w:r>
      <w:r w:rsidR="00A73B39" w:rsidRPr="007436B0">
        <w:rPr>
          <w:b/>
          <w:bCs/>
          <w:sz w:val="24"/>
          <w:szCs w:val="24"/>
          <w:lang w:val="fr-FR"/>
        </w:rPr>
        <w:t>,</w:t>
      </w:r>
      <w:r w:rsidRPr="007436B0">
        <w:rPr>
          <w:b/>
          <w:bCs/>
          <w:sz w:val="24"/>
          <w:szCs w:val="24"/>
          <w:lang w:val="fr-FR"/>
        </w:rPr>
        <w:t xml:space="preserve"> INSPECTORATUL TERITORIAL DE MUNCĂ TIMIȘ</w:t>
      </w:r>
      <w:r w:rsidR="00A73B39" w:rsidRPr="007436B0">
        <w:rPr>
          <w:b/>
          <w:bCs/>
          <w:sz w:val="24"/>
          <w:szCs w:val="24"/>
          <w:lang w:val="fr-FR"/>
        </w:rPr>
        <w:t>,</w:t>
      </w:r>
      <w:r w:rsidRPr="007436B0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436B0">
        <w:rPr>
          <w:bCs/>
          <w:sz w:val="24"/>
          <w:szCs w:val="24"/>
          <w:lang w:val="fr-FR"/>
        </w:rPr>
        <w:t>prin</w:t>
      </w:r>
      <w:proofErr w:type="spellEnd"/>
      <w:r w:rsidRPr="007436B0">
        <w:rPr>
          <w:bCs/>
          <w:sz w:val="24"/>
          <w:szCs w:val="24"/>
          <w:lang w:val="fr-FR"/>
        </w:rPr>
        <w:t xml:space="preserve"> </w:t>
      </w:r>
      <w:proofErr w:type="spellStart"/>
      <w:r w:rsidR="00854ED6" w:rsidRPr="007436B0">
        <w:rPr>
          <w:bCs/>
          <w:sz w:val="24"/>
          <w:szCs w:val="24"/>
          <w:lang w:val="fr-FR"/>
        </w:rPr>
        <w:t>i</w:t>
      </w:r>
      <w:r w:rsidRPr="007436B0">
        <w:rPr>
          <w:bCs/>
          <w:sz w:val="24"/>
          <w:szCs w:val="24"/>
          <w:lang w:val="fr-FR"/>
        </w:rPr>
        <w:t>nspectorii</w:t>
      </w:r>
      <w:proofErr w:type="spellEnd"/>
      <w:r w:rsidRPr="007436B0">
        <w:rPr>
          <w:bCs/>
          <w:sz w:val="24"/>
          <w:szCs w:val="24"/>
          <w:lang w:val="fr-FR"/>
        </w:rPr>
        <w:t xml:space="preserve"> de </w:t>
      </w:r>
      <w:proofErr w:type="spellStart"/>
      <w:r w:rsidR="00854ED6" w:rsidRPr="007436B0">
        <w:rPr>
          <w:bCs/>
          <w:sz w:val="24"/>
          <w:szCs w:val="24"/>
          <w:lang w:val="fr-FR"/>
        </w:rPr>
        <w:t>m</w:t>
      </w:r>
      <w:r w:rsidRPr="007436B0">
        <w:rPr>
          <w:bCs/>
          <w:sz w:val="24"/>
          <w:szCs w:val="24"/>
          <w:lang w:val="fr-FR"/>
        </w:rPr>
        <w:t>uncă</w:t>
      </w:r>
      <w:proofErr w:type="spellEnd"/>
      <w:r w:rsidRPr="007436B0">
        <w:rPr>
          <w:bCs/>
          <w:sz w:val="24"/>
          <w:szCs w:val="24"/>
          <w:lang w:val="fr-FR"/>
        </w:rPr>
        <w:t xml:space="preserve"> au </w:t>
      </w:r>
      <w:proofErr w:type="spellStart"/>
      <w:r w:rsidRPr="007436B0">
        <w:rPr>
          <w:bCs/>
          <w:sz w:val="24"/>
          <w:szCs w:val="24"/>
          <w:lang w:val="fr-FR"/>
        </w:rPr>
        <w:t>efectuat</w:t>
      </w:r>
      <w:proofErr w:type="spellEnd"/>
      <w:r w:rsidRPr="007436B0">
        <w:rPr>
          <w:bCs/>
          <w:sz w:val="24"/>
          <w:szCs w:val="24"/>
          <w:lang w:val="fr-FR"/>
        </w:rPr>
        <w:t xml:space="preserve"> un </w:t>
      </w:r>
      <w:proofErr w:type="spellStart"/>
      <w:r w:rsidRPr="007436B0">
        <w:rPr>
          <w:bCs/>
          <w:sz w:val="24"/>
          <w:szCs w:val="24"/>
          <w:lang w:val="fr-FR"/>
        </w:rPr>
        <w:t>număr</w:t>
      </w:r>
      <w:proofErr w:type="spellEnd"/>
      <w:r w:rsidRPr="007436B0">
        <w:rPr>
          <w:bCs/>
          <w:sz w:val="24"/>
          <w:szCs w:val="24"/>
          <w:lang w:val="fr-FR"/>
        </w:rPr>
        <w:t xml:space="preserve"> de</w:t>
      </w:r>
      <w:r w:rsidR="00BE52CC" w:rsidRPr="007436B0">
        <w:rPr>
          <w:bCs/>
          <w:sz w:val="24"/>
          <w:szCs w:val="24"/>
          <w:lang w:val="fr-FR"/>
        </w:rPr>
        <w:t> :</w:t>
      </w:r>
    </w:p>
    <w:p w14:paraId="6683A34C" w14:textId="77777777" w:rsidR="00BE52CC" w:rsidRPr="007436B0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bCs/>
          <w:sz w:val="24"/>
          <w:szCs w:val="24"/>
          <w:lang w:val="fr-FR"/>
        </w:rPr>
      </w:pPr>
    </w:p>
    <w:p w14:paraId="7166236F" w14:textId="582DA8C0" w:rsidR="00854ED6" w:rsidRPr="007436B0" w:rsidRDefault="00854ED6">
      <w:pPr>
        <w:numPr>
          <w:ilvl w:val="0"/>
          <w:numId w:val="2"/>
        </w:numPr>
        <w:tabs>
          <w:tab w:val="left" w:pos="284"/>
        </w:tabs>
        <w:spacing w:line="276" w:lineRule="auto"/>
        <w:ind w:left="0" w:right="346"/>
        <w:jc w:val="both"/>
        <w:rPr>
          <w:bCs/>
          <w:sz w:val="24"/>
          <w:szCs w:val="24"/>
          <w:lang w:val="fr-FR"/>
        </w:rPr>
      </w:pPr>
      <w:bookmarkStart w:id="1" w:name="_Hlk158805309"/>
      <w:r w:rsidRPr="007436B0">
        <w:rPr>
          <w:b/>
          <w:bCs/>
          <w:sz w:val="24"/>
          <w:szCs w:val="24"/>
          <w:lang w:val="fr-FR"/>
        </w:rPr>
        <w:t>4</w:t>
      </w:r>
      <w:r w:rsidR="007436B0" w:rsidRPr="007436B0">
        <w:rPr>
          <w:b/>
          <w:bCs/>
          <w:sz w:val="24"/>
          <w:szCs w:val="24"/>
          <w:lang w:val="fr-FR"/>
        </w:rPr>
        <w:t>014</w:t>
      </w:r>
      <w:r w:rsidR="000177B8" w:rsidRPr="007436B0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7436B0">
        <w:rPr>
          <w:b/>
          <w:bCs/>
          <w:sz w:val="24"/>
          <w:szCs w:val="24"/>
          <w:lang w:val="fr-FR"/>
        </w:rPr>
        <w:t>controale</w:t>
      </w:r>
      <w:proofErr w:type="spellEnd"/>
      <w:r w:rsidR="000177B8" w:rsidRPr="007436B0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7436B0">
        <w:rPr>
          <w:b/>
          <w:bCs/>
          <w:sz w:val="24"/>
          <w:szCs w:val="24"/>
          <w:lang w:val="fr-FR"/>
        </w:rPr>
        <w:t>în</w:t>
      </w:r>
      <w:proofErr w:type="spellEnd"/>
      <w:r w:rsidR="000177B8" w:rsidRPr="007436B0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7436B0">
        <w:rPr>
          <w:b/>
          <w:bCs/>
          <w:sz w:val="24"/>
          <w:szCs w:val="24"/>
          <w:lang w:val="fr-FR"/>
        </w:rPr>
        <w:t>toate</w:t>
      </w:r>
      <w:proofErr w:type="spellEnd"/>
      <w:r w:rsidR="000177B8" w:rsidRPr="007436B0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0177B8" w:rsidRPr="007436B0">
        <w:rPr>
          <w:b/>
          <w:bCs/>
          <w:sz w:val="24"/>
          <w:szCs w:val="24"/>
          <w:lang w:val="fr-FR"/>
        </w:rPr>
        <w:t>domeniile</w:t>
      </w:r>
      <w:proofErr w:type="spellEnd"/>
      <w:r w:rsidR="000177B8" w:rsidRPr="007436B0">
        <w:rPr>
          <w:b/>
          <w:bCs/>
          <w:sz w:val="24"/>
          <w:szCs w:val="24"/>
          <w:lang w:val="fr-FR"/>
        </w:rPr>
        <w:t xml:space="preserve"> de </w:t>
      </w:r>
      <w:proofErr w:type="spellStart"/>
      <w:r w:rsidR="000177B8" w:rsidRPr="007436B0">
        <w:rPr>
          <w:b/>
          <w:bCs/>
          <w:sz w:val="24"/>
          <w:szCs w:val="24"/>
          <w:lang w:val="fr-FR"/>
        </w:rPr>
        <w:t>activitate</w:t>
      </w:r>
      <w:proofErr w:type="spellEnd"/>
      <w:r w:rsidR="000177B8" w:rsidRPr="007436B0">
        <w:rPr>
          <w:b/>
          <w:bCs/>
          <w:sz w:val="24"/>
          <w:szCs w:val="24"/>
          <w:lang w:val="fr-FR"/>
        </w:rPr>
        <w:t xml:space="preserve"> ale </w:t>
      </w:r>
      <w:proofErr w:type="spellStart"/>
      <w:r w:rsidRPr="007436B0">
        <w:rPr>
          <w:b/>
          <w:bCs/>
          <w:sz w:val="24"/>
          <w:szCs w:val="24"/>
          <w:lang w:val="fr-FR"/>
        </w:rPr>
        <w:t>p</w:t>
      </w:r>
      <w:r w:rsidR="000177B8" w:rsidRPr="007436B0">
        <w:rPr>
          <w:b/>
          <w:bCs/>
          <w:sz w:val="24"/>
          <w:szCs w:val="24"/>
          <w:lang w:val="fr-FR"/>
        </w:rPr>
        <w:t>ieței</w:t>
      </w:r>
      <w:proofErr w:type="spellEnd"/>
      <w:r w:rsidR="000177B8" w:rsidRPr="007436B0">
        <w:rPr>
          <w:b/>
          <w:bCs/>
          <w:sz w:val="24"/>
          <w:szCs w:val="24"/>
          <w:lang w:val="fr-FR"/>
        </w:rPr>
        <w:t xml:space="preserve"> </w:t>
      </w:r>
      <w:proofErr w:type="spellStart"/>
      <w:r w:rsidRPr="007436B0">
        <w:rPr>
          <w:b/>
          <w:bCs/>
          <w:sz w:val="24"/>
          <w:szCs w:val="24"/>
          <w:lang w:val="fr-FR"/>
        </w:rPr>
        <w:t>m</w:t>
      </w:r>
      <w:r w:rsidR="000177B8" w:rsidRPr="007436B0">
        <w:rPr>
          <w:b/>
          <w:bCs/>
          <w:sz w:val="24"/>
          <w:szCs w:val="24"/>
          <w:lang w:val="fr-FR"/>
        </w:rPr>
        <w:t>uncii</w:t>
      </w:r>
      <w:proofErr w:type="spellEnd"/>
      <w:r w:rsidRPr="007436B0">
        <w:rPr>
          <w:b/>
          <w:bCs/>
          <w:sz w:val="24"/>
          <w:szCs w:val="24"/>
          <w:lang w:val="fr-FR"/>
        </w:rPr>
        <w:t>.</w:t>
      </w:r>
    </w:p>
    <w:p w14:paraId="0CB3CC73" w14:textId="77777777" w:rsidR="00BE52CC" w:rsidRPr="007436B0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bCs/>
          <w:sz w:val="24"/>
          <w:szCs w:val="24"/>
          <w:lang w:val="fr-FR"/>
        </w:rPr>
      </w:pPr>
    </w:p>
    <w:p w14:paraId="5DC6A34F" w14:textId="2E06DE6B" w:rsidR="000177B8" w:rsidRPr="007436B0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sz w:val="24"/>
          <w:szCs w:val="24"/>
        </w:rPr>
      </w:pPr>
      <w:r w:rsidRPr="007436B0">
        <w:rPr>
          <w:bCs/>
          <w:sz w:val="24"/>
          <w:szCs w:val="24"/>
          <w:lang w:val="fr-FR"/>
        </w:rPr>
        <w:tab/>
      </w:r>
      <w:r w:rsidR="00854ED6" w:rsidRPr="007436B0">
        <w:rPr>
          <w:bCs/>
          <w:sz w:val="24"/>
          <w:szCs w:val="24"/>
          <w:lang w:val="fr-FR"/>
        </w:rPr>
        <w:t>O</w:t>
      </w:r>
      <w:r w:rsidR="000177B8" w:rsidRPr="007436B0">
        <w:rPr>
          <w:sz w:val="24"/>
          <w:szCs w:val="24"/>
        </w:rPr>
        <w:t xml:space="preserve"> </w:t>
      </w:r>
      <w:proofErr w:type="spellStart"/>
      <w:r w:rsidR="000177B8" w:rsidRPr="007436B0">
        <w:rPr>
          <w:sz w:val="24"/>
          <w:szCs w:val="24"/>
        </w:rPr>
        <w:t>parte</w:t>
      </w:r>
      <w:proofErr w:type="spellEnd"/>
      <w:r w:rsidR="000177B8" w:rsidRPr="007436B0">
        <w:rPr>
          <w:sz w:val="24"/>
          <w:szCs w:val="24"/>
        </w:rPr>
        <w:t xml:space="preserve"> </w:t>
      </w:r>
      <w:proofErr w:type="spellStart"/>
      <w:r w:rsidR="000177B8" w:rsidRPr="007436B0">
        <w:rPr>
          <w:sz w:val="24"/>
          <w:szCs w:val="24"/>
        </w:rPr>
        <w:t>din</w:t>
      </w:r>
      <w:r w:rsidR="00C61BE6" w:rsidRPr="007436B0">
        <w:rPr>
          <w:sz w:val="24"/>
          <w:szCs w:val="24"/>
        </w:rPr>
        <w:t>tre</w:t>
      </w:r>
      <w:proofErr w:type="spellEnd"/>
      <w:r w:rsidR="000177B8" w:rsidRPr="007436B0">
        <w:rPr>
          <w:sz w:val="24"/>
          <w:szCs w:val="24"/>
        </w:rPr>
        <w:t xml:space="preserve"> </w:t>
      </w:r>
      <w:proofErr w:type="spellStart"/>
      <w:r w:rsidR="000177B8" w:rsidRPr="007436B0">
        <w:rPr>
          <w:sz w:val="24"/>
          <w:szCs w:val="24"/>
        </w:rPr>
        <w:t>aceste</w:t>
      </w:r>
      <w:proofErr w:type="spellEnd"/>
      <w:r w:rsidR="000177B8" w:rsidRPr="007436B0">
        <w:rPr>
          <w:sz w:val="24"/>
          <w:szCs w:val="24"/>
        </w:rPr>
        <w:t xml:space="preserve"> </w:t>
      </w:r>
      <w:proofErr w:type="spellStart"/>
      <w:r w:rsidR="000177B8" w:rsidRPr="007436B0">
        <w:rPr>
          <w:sz w:val="24"/>
          <w:szCs w:val="24"/>
        </w:rPr>
        <w:t>controale</w:t>
      </w:r>
      <w:proofErr w:type="spellEnd"/>
      <w:r w:rsidR="000177B8" w:rsidRPr="007436B0">
        <w:rPr>
          <w:sz w:val="24"/>
          <w:szCs w:val="24"/>
        </w:rPr>
        <w:t xml:space="preserve"> </w:t>
      </w:r>
      <w:r w:rsidR="00C61BE6" w:rsidRPr="007436B0">
        <w:rPr>
          <w:sz w:val="24"/>
          <w:szCs w:val="24"/>
        </w:rPr>
        <w:t xml:space="preserve">au </w:t>
      </w:r>
      <w:proofErr w:type="spellStart"/>
      <w:r w:rsidR="00C61BE6" w:rsidRPr="007436B0">
        <w:rPr>
          <w:sz w:val="24"/>
          <w:szCs w:val="24"/>
        </w:rPr>
        <w:t>fost</w:t>
      </w:r>
      <w:proofErr w:type="spellEnd"/>
      <w:r w:rsidR="000177B8" w:rsidRPr="007436B0">
        <w:rPr>
          <w:sz w:val="24"/>
          <w:szCs w:val="24"/>
        </w:rPr>
        <w:t xml:space="preserve"> </w:t>
      </w:r>
      <w:proofErr w:type="spellStart"/>
      <w:r w:rsidR="000177B8" w:rsidRPr="007436B0">
        <w:rPr>
          <w:sz w:val="24"/>
          <w:szCs w:val="24"/>
        </w:rPr>
        <w:t>efectuat</w:t>
      </w:r>
      <w:r w:rsidR="00C61BE6" w:rsidRPr="007436B0">
        <w:rPr>
          <w:sz w:val="24"/>
          <w:szCs w:val="24"/>
        </w:rPr>
        <w:t>e</w:t>
      </w:r>
      <w:proofErr w:type="spellEnd"/>
      <w:r w:rsidR="000177B8" w:rsidRPr="007436B0">
        <w:rPr>
          <w:sz w:val="24"/>
          <w:szCs w:val="24"/>
        </w:rPr>
        <w:t xml:space="preserve"> </w:t>
      </w:r>
      <w:proofErr w:type="spellStart"/>
      <w:r w:rsidR="00854ED6" w:rsidRPr="007436B0">
        <w:rPr>
          <w:sz w:val="24"/>
          <w:szCs w:val="24"/>
        </w:rPr>
        <w:t>în</w:t>
      </w:r>
      <w:proofErr w:type="spellEnd"/>
      <w:r w:rsidR="00854ED6" w:rsidRPr="007436B0">
        <w:rPr>
          <w:sz w:val="24"/>
          <w:szCs w:val="24"/>
        </w:rPr>
        <w:t xml:space="preserve"> </w:t>
      </w:r>
      <w:proofErr w:type="spellStart"/>
      <w:r w:rsidR="00854ED6" w:rsidRPr="007436B0">
        <w:rPr>
          <w:sz w:val="24"/>
          <w:szCs w:val="24"/>
        </w:rPr>
        <w:t>colaborare</w:t>
      </w:r>
      <w:proofErr w:type="spellEnd"/>
      <w:r w:rsidR="00854ED6" w:rsidRPr="007436B0">
        <w:rPr>
          <w:sz w:val="24"/>
          <w:szCs w:val="24"/>
        </w:rPr>
        <w:t xml:space="preserve"> cu </w:t>
      </w:r>
      <w:proofErr w:type="spellStart"/>
      <w:r w:rsidR="000177B8" w:rsidRPr="007436B0">
        <w:rPr>
          <w:sz w:val="24"/>
          <w:szCs w:val="24"/>
        </w:rPr>
        <w:t>lucrători</w:t>
      </w:r>
      <w:proofErr w:type="spellEnd"/>
      <w:r w:rsidR="000177B8" w:rsidRPr="007436B0">
        <w:rPr>
          <w:sz w:val="24"/>
          <w:szCs w:val="24"/>
        </w:rPr>
        <w:t xml:space="preserve"> din </w:t>
      </w:r>
      <w:proofErr w:type="spellStart"/>
      <w:r w:rsidR="000177B8" w:rsidRPr="007436B0">
        <w:rPr>
          <w:sz w:val="24"/>
          <w:szCs w:val="24"/>
        </w:rPr>
        <w:t>cadrul</w:t>
      </w:r>
      <w:proofErr w:type="spellEnd"/>
      <w:r w:rsidR="000177B8" w:rsidRPr="007436B0">
        <w:rPr>
          <w:sz w:val="24"/>
          <w:szCs w:val="24"/>
        </w:rPr>
        <w:t xml:space="preserve"> :</w:t>
      </w:r>
    </w:p>
    <w:p w14:paraId="5226238D" w14:textId="77777777" w:rsidR="00BE52CC" w:rsidRPr="007436B0" w:rsidRDefault="00BE52CC" w:rsidP="0092761B">
      <w:pPr>
        <w:tabs>
          <w:tab w:val="left" w:pos="284"/>
        </w:tabs>
        <w:spacing w:line="276" w:lineRule="auto"/>
        <w:ind w:right="346"/>
        <w:jc w:val="both"/>
        <w:rPr>
          <w:sz w:val="24"/>
          <w:szCs w:val="24"/>
        </w:rPr>
      </w:pPr>
    </w:p>
    <w:p w14:paraId="2873F82D" w14:textId="77777777" w:rsidR="000177B8" w:rsidRPr="007436B0" w:rsidRDefault="000177B8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7436B0">
        <w:rPr>
          <w:sz w:val="24"/>
          <w:szCs w:val="24"/>
        </w:rPr>
        <w:t>INSPECTORATULUI  DE</w:t>
      </w:r>
      <w:proofErr w:type="gramEnd"/>
      <w:r w:rsidRPr="007436B0">
        <w:rPr>
          <w:sz w:val="24"/>
          <w:szCs w:val="24"/>
        </w:rPr>
        <w:t xml:space="preserve"> </w:t>
      </w:r>
      <w:proofErr w:type="gramStart"/>
      <w:r w:rsidRPr="007436B0">
        <w:rPr>
          <w:sz w:val="24"/>
          <w:szCs w:val="24"/>
        </w:rPr>
        <w:t>POLIŢIE  AL</w:t>
      </w:r>
      <w:proofErr w:type="gramEnd"/>
      <w:r w:rsidRPr="007436B0">
        <w:rPr>
          <w:sz w:val="24"/>
          <w:szCs w:val="24"/>
        </w:rPr>
        <w:t xml:space="preserve"> JUDEŢULUI TIMIŞ,</w:t>
      </w:r>
    </w:p>
    <w:p w14:paraId="04048E19" w14:textId="2B28EE52" w:rsidR="000177B8" w:rsidRPr="007436B0" w:rsidRDefault="000177B8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7436B0">
        <w:rPr>
          <w:sz w:val="24"/>
          <w:szCs w:val="24"/>
        </w:rPr>
        <w:t>INSPECTORATULUI  DE</w:t>
      </w:r>
      <w:proofErr w:type="gramEnd"/>
      <w:r w:rsidRPr="007436B0">
        <w:rPr>
          <w:sz w:val="24"/>
          <w:szCs w:val="24"/>
        </w:rPr>
        <w:t xml:space="preserve"> </w:t>
      </w:r>
      <w:proofErr w:type="gramStart"/>
      <w:r w:rsidRPr="007436B0">
        <w:rPr>
          <w:sz w:val="24"/>
          <w:szCs w:val="24"/>
        </w:rPr>
        <w:t>JANDARMI  AL</w:t>
      </w:r>
      <w:proofErr w:type="gramEnd"/>
      <w:r w:rsidRPr="007436B0">
        <w:rPr>
          <w:sz w:val="24"/>
          <w:szCs w:val="24"/>
        </w:rPr>
        <w:t xml:space="preserve"> JUDEŢULUI TIMIŞ, </w:t>
      </w:r>
    </w:p>
    <w:p w14:paraId="3DCC0DF4" w14:textId="77777777" w:rsidR="000177B8" w:rsidRPr="007436B0" w:rsidRDefault="000177B8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7436B0">
        <w:rPr>
          <w:sz w:val="24"/>
          <w:szCs w:val="24"/>
        </w:rPr>
        <w:t>INSPECTORATULUI  PENTRU</w:t>
      </w:r>
      <w:proofErr w:type="gramEnd"/>
      <w:r w:rsidRPr="007436B0">
        <w:rPr>
          <w:sz w:val="24"/>
          <w:szCs w:val="24"/>
        </w:rPr>
        <w:t xml:space="preserve"> SITUAȚII DE URGENȚĂ TIMIȘ, </w:t>
      </w:r>
    </w:p>
    <w:p w14:paraId="58401E4F" w14:textId="77777777" w:rsidR="000177B8" w:rsidRPr="007436B0" w:rsidRDefault="000177B8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7436B0">
        <w:rPr>
          <w:sz w:val="24"/>
          <w:szCs w:val="24"/>
        </w:rPr>
        <w:t>GRUPĂRII  DE</w:t>
      </w:r>
      <w:proofErr w:type="gramEnd"/>
      <w:r w:rsidRPr="007436B0">
        <w:rPr>
          <w:sz w:val="24"/>
          <w:szCs w:val="24"/>
        </w:rPr>
        <w:t xml:space="preserve">  </w:t>
      </w:r>
      <w:proofErr w:type="gramStart"/>
      <w:r w:rsidRPr="007436B0">
        <w:rPr>
          <w:sz w:val="24"/>
          <w:szCs w:val="24"/>
        </w:rPr>
        <w:t>JANDARMI  MOBILĂ</w:t>
      </w:r>
      <w:proofErr w:type="gramEnd"/>
      <w:r w:rsidRPr="007436B0">
        <w:rPr>
          <w:sz w:val="24"/>
          <w:szCs w:val="24"/>
        </w:rPr>
        <w:t xml:space="preserve"> TIMIȘOARA, </w:t>
      </w:r>
    </w:p>
    <w:p w14:paraId="49F56703" w14:textId="0E59C4A6" w:rsidR="000177B8" w:rsidRPr="007436B0" w:rsidRDefault="000177B8" w:rsidP="002B6B20">
      <w:pPr>
        <w:numPr>
          <w:ilvl w:val="0"/>
          <w:numId w:val="1"/>
        </w:numPr>
        <w:spacing w:line="276" w:lineRule="auto"/>
        <w:ind w:left="0" w:right="346" w:firstLine="0"/>
        <w:jc w:val="both"/>
        <w:rPr>
          <w:sz w:val="24"/>
          <w:szCs w:val="24"/>
        </w:rPr>
      </w:pPr>
      <w:proofErr w:type="gramStart"/>
      <w:r w:rsidRPr="007436B0">
        <w:rPr>
          <w:sz w:val="24"/>
          <w:szCs w:val="24"/>
        </w:rPr>
        <w:t>POLIȚIEI  LOCALE</w:t>
      </w:r>
      <w:proofErr w:type="gramEnd"/>
      <w:r w:rsidRPr="007436B0">
        <w:rPr>
          <w:sz w:val="24"/>
          <w:szCs w:val="24"/>
        </w:rPr>
        <w:t xml:space="preserve">  TIMIȘOARA  </w:t>
      </w:r>
    </w:p>
    <w:p w14:paraId="2D39A49A" w14:textId="77777777" w:rsidR="000177B8" w:rsidRPr="007436B0" w:rsidRDefault="000177B8" w:rsidP="0092761B">
      <w:pPr>
        <w:ind w:right="346"/>
        <w:jc w:val="both"/>
        <w:rPr>
          <w:sz w:val="24"/>
          <w:szCs w:val="24"/>
        </w:rPr>
      </w:pPr>
    </w:p>
    <w:p w14:paraId="176C6FCE" w14:textId="56A64909" w:rsidR="000177B8" w:rsidRPr="007436B0" w:rsidRDefault="000177B8" w:rsidP="0092761B">
      <w:pPr>
        <w:spacing w:line="276" w:lineRule="auto"/>
        <w:ind w:right="346"/>
        <w:jc w:val="both"/>
        <w:rPr>
          <w:sz w:val="24"/>
          <w:szCs w:val="24"/>
        </w:rPr>
      </w:pPr>
      <w:r w:rsidRPr="007436B0">
        <w:rPr>
          <w:sz w:val="24"/>
          <w:szCs w:val="24"/>
        </w:rPr>
        <w:t xml:space="preserve">Ca </w:t>
      </w:r>
      <w:proofErr w:type="spellStart"/>
      <w:r w:rsidRPr="007436B0">
        <w:rPr>
          <w:sz w:val="24"/>
          <w:szCs w:val="24"/>
        </w:rPr>
        <w:t>urmare</w:t>
      </w:r>
      <w:proofErr w:type="spellEnd"/>
      <w:r w:rsidRPr="007436B0">
        <w:rPr>
          <w:sz w:val="24"/>
          <w:szCs w:val="24"/>
        </w:rPr>
        <w:t xml:space="preserve"> a </w:t>
      </w:r>
      <w:proofErr w:type="spellStart"/>
      <w:r w:rsidRPr="007436B0">
        <w:rPr>
          <w:sz w:val="24"/>
          <w:szCs w:val="24"/>
        </w:rPr>
        <w:t>controalelor</w:t>
      </w:r>
      <w:proofErr w:type="spellEnd"/>
      <w:r w:rsidRPr="007436B0">
        <w:rPr>
          <w:sz w:val="24"/>
          <w:szCs w:val="24"/>
        </w:rPr>
        <w:t xml:space="preserve"> </w:t>
      </w:r>
      <w:proofErr w:type="spellStart"/>
      <w:r w:rsidRPr="007436B0">
        <w:rPr>
          <w:sz w:val="24"/>
          <w:szCs w:val="24"/>
        </w:rPr>
        <w:t>efectuate</w:t>
      </w:r>
      <w:proofErr w:type="spellEnd"/>
      <w:r w:rsidRPr="007436B0">
        <w:rPr>
          <w:sz w:val="24"/>
          <w:szCs w:val="24"/>
        </w:rPr>
        <w:t xml:space="preserve"> </w:t>
      </w:r>
      <w:proofErr w:type="spellStart"/>
      <w:r w:rsidRPr="007436B0">
        <w:rPr>
          <w:sz w:val="24"/>
          <w:szCs w:val="24"/>
        </w:rPr>
        <w:t>în</w:t>
      </w:r>
      <w:proofErr w:type="spellEnd"/>
      <w:r w:rsidRPr="007436B0">
        <w:rPr>
          <w:sz w:val="24"/>
          <w:szCs w:val="24"/>
        </w:rPr>
        <w:t xml:space="preserve"> </w:t>
      </w:r>
      <w:proofErr w:type="spellStart"/>
      <w:r w:rsidRPr="007436B0">
        <w:rPr>
          <w:sz w:val="24"/>
          <w:szCs w:val="24"/>
        </w:rPr>
        <w:t>toate</w:t>
      </w:r>
      <w:proofErr w:type="spellEnd"/>
      <w:r w:rsidRPr="007436B0">
        <w:rPr>
          <w:sz w:val="24"/>
          <w:szCs w:val="24"/>
        </w:rPr>
        <w:t xml:space="preserve"> </w:t>
      </w:r>
      <w:proofErr w:type="spellStart"/>
      <w:r w:rsidRPr="007436B0">
        <w:rPr>
          <w:sz w:val="24"/>
          <w:szCs w:val="24"/>
        </w:rPr>
        <w:t>domeniile</w:t>
      </w:r>
      <w:proofErr w:type="spellEnd"/>
      <w:r w:rsidRPr="007436B0">
        <w:rPr>
          <w:sz w:val="24"/>
          <w:szCs w:val="24"/>
        </w:rPr>
        <w:t xml:space="preserve"> de </w:t>
      </w:r>
      <w:proofErr w:type="spellStart"/>
      <w:r w:rsidRPr="007436B0">
        <w:rPr>
          <w:sz w:val="24"/>
          <w:szCs w:val="24"/>
        </w:rPr>
        <w:t>activitate</w:t>
      </w:r>
      <w:proofErr w:type="spellEnd"/>
      <w:r w:rsidRPr="007436B0">
        <w:rPr>
          <w:sz w:val="24"/>
          <w:szCs w:val="24"/>
        </w:rPr>
        <w:t xml:space="preserve"> au </w:t>
      </w:r>
      <w:proofErr w:type="spellStart"/>
      <w:r w:rsidRPr="007436B0">
        <w:rPr>
          <w:sz w:val="24"/>
          <w:szCs w:val="24"/>
        </w:rPr>
        <w:t>fost</w:t>
      </w:r>
      <w:proofErr w:type="spellEnd"/>
      <w:r w:rsidRPr="007436B0">
        <w:rPr>
          <w:sz w:val="24"/>
          <w:szCs w:val="24"/>
        </w:rPr>
        <w:t xml:space="preserve"> </w:t>
      </w:r>
      <w:proofErr w:type="spellStart"/>
      <w:r w:rsidRPr="007436B0">
        <w:rPr>
          <w:sz w:val="24"/>
          <w:szCs w:val="24"/>
        </w:rPr>
        <w:t>aplicate</w:t>
      </w:r>
      <w:proofErr w:type="spellEnd"/>
      <w:r w:rsidRPr="007436B0">
        <w:rPr>
          <w:sz w:val="24"/>
          <w:szCs w:val="24"/>
        </w:rPr>
        <w:t xml:space="preserve"> un </w:t>
      </w:r>
      <w:proofErr w:type="spellStart"/>
      <w:r w:rsidRPr="007436B0">
        <w:rPr>
          <w:sz w:val="24"/>
          <w:szCs w:val="24"/>
        </w:rPr>
        <w:t>număr</w:t>
      </w:r>
      <w:proofErr w:type="spellEnd"/>
      <w:r w:rsidRPr="007436B0">
        <w:rPr>
          <w:sz w:val="24"/>
          <w:szCs w:val="24"/>
        </w:rPr>
        <w:t xml:space="preserve"> </w:t>
      </w:r>
      <w:proofErr w:type="gramStart"/>
      <w:r w:rsidRPr="007436B0">
        <w:rPr>
          <w:sz w:val="24"/>
          <w:szCs w:val="24"/>
        </w:rPr>
        <w:t xml:space="preserve">de  </w:t>
      </w:r>
      <w:r w:rsidR="00C25B96" w:rsidRPr="007436B0">
        <w:rPr>
          <w:b/>
          <w:sz w:val="24"/>
          <w:szCs w:val="24"/>
        </w:rPr>
        <w:t>3</w:t>
      </w:r>
      <w:r w:rsidR="007436B0" w:rsidRPr="007436B0">
        <w:rPr>
          <w:b/>
          <w:sz w:val="24"/>
          <w:szCs w:val="24"/>
        </w:rPr>
        <w:t>868</w:t>
      </w:r>
      <w:proofErr w:type="gramEnd"/>
      <w:r w:rsidRPr="007436B0">
        <w:rPr>
          <w:b/>
          <w:sz w:val="24"/>
          <w:szCs w:val="24"/>
        </w:rPr>
        <w:t xml:space="preserve"> </w:t>
      </w:r>
      <w:proofErr w:type="spellStart"/>
      <w:proofErr w:type="gramStart"/>
      <w:r w:rsidRPr="007436B0">
        <w:rPr>
          <w:b/>
          <w:sz w:val="24"/>
          <w:szCs w:val="24"/>
        </w:rPr>
        <w:t>sancțiuni</w:t>
      </w:r>
      <w:proofErr w:type="spellEnd"/>
      <w:r w:rsidRPr="007436B0">
        <w:rPr>
          <w:b/>
          <w:sz w:val="24"/>
          <w:szCs w:val="24"/>
        </w:rPr>
        <w:t xml:space="preserve">, </w:t>
      </w:r>
      <w:r w:rsidRPr="007436B0">
        <w:rPr>
          <w:sz w:val="24"/>
          <w:szCs w:val="24"/>
        </w:rPr>
        <w:t xml:space="preserve"> </w:t>
      </w:r>
      <w:proofErr w:type="spellStart"/>
      <w:r w:rsidRPr="007436B0">
        <w:rPr>
          <w:sz w:val="24"/>
          <w:szCs w:val="24"/>
        </w:rPr>
        <w:t>din</w:t>
      </w:r>
      <w:r w:rsidR="004A228E" w:rsidRPr="007436B0">
        <w:rPr>
          <w:sz w:val="24"/>
          <w:szCs w:val="24"/>
        </w:rPr>
        <w:t>tre</w:t>
      </w:r>
      <w:proofErr w:type="spellEnd"/>
      <w:proofErr w:type="gramEnd"/>
      <w:r w:rsidRPr="007436B0">
        <w:rPr>
          <w:sz w:val="24"/>
          <w:szCs w:val="24"/>
        </w:rPr>
        <w:t xml:space="preserve"> care:</w:t>
      </w:r>
    </w:p>
    <w:p w14:paraId="15965EA1" w14:textId="77777777" w:rsidR="00C61BE6" w:rsidRPr="007436B0" w:rsidRDefault="00C61BE6" w:rsidP="0092761B">
      <w:pPr>
        <w:spacing w:line="276" w:lineRule="auto"/>
        <w:ind w:right="346"/>
        <w:jc w:val="both"/>
        <w:rPr>
          <w:sz w:val="24"/>
          <w:szCs w:val="24"/>
        </w:rPr>
      </w:pPr>
    </w:p>
    <w:p w14:paraId="1A4F7CDC" w14:textId="5749AFC0" w:rsidR="00BE52CC" w:rsidRPr="007436B0" w:rsidRDefault="000177B8">
      <w:pPr>
        <w:numPr>
          <w:ilvl w:val="0"/>
          <w:numId w:val="1"/>
        </w:numPr>
        <w:spacing w:line="276" w:lineRule="auto"/>
        <w:ind w:left="0" w:right="346"/>
        <w:jc w:val="both"/>
        <w:rPr>
          <w:sz w:val="24"/>
          <w:szCs w:val="24"/>
        </w:rPr>
      </w:pPr>
      <w:proofErr w:type="gramStart"/>
      <w:r w:rsidRPr="007436B0">
        <w:rPr>
          <w:b/>
          <w:sz w:val="24"/>
          <w:szCs w:val="24"/>
        </w:rPr>
        <w:t>3.</w:t>
      </w:r>
      <w:r w:rsidR="007436B0" w:rsidRPr="007436B0">
        <w:rPr>
          <w:b/>
          <w:sz w:val="24"/>
          <w:szCs w:val="24"/>
        </w:rPr>
        <w:t>080</w:t>
      </w:r>
      <w:r w:rsidRPr="007436B0">
        <w:rPr>
          <w:b/>
          <w:sz w:val="24"/>
          <w:szCs w:val="24"/>
        </w:rPr>
        <w:t xml:space="preserve">  </w:t>
      </w:r>
      <w:proofErr w:type="spellStart"/>
      <w:r w:rsidRPr="007436B0">
        <w:rPr>
          <w:b/>
          <w:sz w:val="24"/>
          <w:szCs w:val="24"/>
        </w:rPr>
        <w:t>avertismente</w:t>
      </w:r>
      <w:proofErr w:type="spellEnd"/>
      <w:proofErr w:type="gramEnd"/>
    </w:p>
    <w:p w14:paraId="35CB92EF" w14:textId="301A5213" w:rsidR="000177B8" w:rsidRPr="007436B0" w:rsidRDefault="00C25B96">
      <w:pPr>
        <w:numPr>
          <w:ilvl w:val="0"/>
          <w:numId w:val="1"/>
        </w:numPr>
        <w:spacing w:line="276" w:lineRule="auto"/>
        <w:ind w:left="0" w:right="346"/>
        <w:jc w:val="both"/>
        <w:rPr>
          <w:sz w:val="24"/>
          <w:szCs w:val="24"/>
        </w:rPr>
      </w:pPr>
      <w:r w:rsidRPr="007436B0">
        <w:rPr>
          <w:b/>
          <w:sz w:val="24"/>
          <w:szCs w:val="24"/>
        </w:rPr>
        <w:t>7</w:t>
      </w:r>
      <w:r w:rsidR="007436B0" w:rsidRPr="007436B0">
        <w:rPr>
          <w:b/>
          <w:sz w:val="24"/>
          <w:szCs w:val="24"/>
        </w:rPr>
        <w:t>8</w:t>
      </w:r>
      <w:r w:rsidRPr="007436B0">
        <w:rPr>
          <w:b/>
          <w:sz w:val="24"/>
          <w:szCs w:val="24"/>
        </w:rPr>
        <w:t>8</w:t>
      </w:r>
      <w:r w:rsidR="000177B8" w:rsidRPr="007436B0">
        <w:rPr>
          <w:b/>
          <w:sz w:val="24"/>
          <w:szCs w:val="24"/>
        </w:rPr>
        <w:t xml:space="preserve"> </w:t>
      </w:r>
      <w:proofErr w:type="spellStart"/>
      <w:r w:rsidR="000177B8" w:rsidRPr="007436B0">
        <w:rPr>
          <w:b/>
          <w:sz w:val="24"/>
          <w:szCs w:val="24"/>
        </w:rPr>
        <w:t>amenz</w:t>
      </w:r>
      <w:r w:rsidR="000177B8" w:rsidRPr="007436B0">
        <w:rPr>
          <w:sz w:val="24"/>
          <w:szCs w:val="24"/>
        </w:rPr>
        <w:t>i</w:t>
      </w:r>
      <w:proofErr w:type="spellEnd"/>
      <w:r w:rsidR="000177B8" w:rsidRPr="007436B0">
        <w:rPr>
          <w:sz w:val="24"/>
          <w:szCs w:val="24"/>
        </w:rPr>
        <w:t xml:space="preserve"> </w:t>
      </w:r>
      <w:proofErr w:type="spellStart"/>
      <w:r w:rsidR="000177B8" w:rsidRPr="007436B0">
        <w:rPr>
          <w:sz w:val="24"/>
          <w:szCs w:val="24"/>
        </w:rPr>
        <w:t>în</w:t>
      </w:r>
      <w:proofErr w:type="spellEnd"/>
      <w:r w:rsidR="000177B8" w:rsidRPr="007436B0">
        <w:rPr>
          <w:sz w:val="24"/>
          <w:szCs w:val="24"/>
        </w:rPr>
        <w:t xml:space="preserve"> </w:t>
      </w:r>
      <w:proofErr w:type="spellStart"/>
      <w:r w:rsidR="000177B8" w:rsidRPr="007436B0">
        <w:rPr>
          <w:sz w:val="24"/>
          <w:szCs w:val="24"/>
        </w:rPr>
        <w:t>valoare</w:t>
      </w:r>
      <w:proofErr w:type="spellEnd"/>
      <w:r w:rsidR="000177B8" w:rsidRPr="007436B0">
        <w:rPr>
          <w:sz w:val="24"/>
          <w:szCs w:val="24"/>
        </w:rPr>
        <w:t xml:space="preserve"> de </w:t>
      </w:r>
      <w:r w:rsidRPr="007436B0">
        <w:rPr>
          <w:sz w:val="24"/>
          <w:szCs w:val="24"/>
        </w:rPr>
        <w:t>1</w:t>
      </w:r>
      <w:r w:rsidR="007436B0" w:rsidRPr="007436B0">
        <w:rPr>
          <w:b/>
          <w:sz w:val="24"/>
          <w:szCs w:val="24"/>
        </w:rPr>
        <w:t>5</w:t>
      </w:r>
      <w:r w:rsidRPr="007436B0">
        <w:rPr>
          <w:b/>
          <w:sz w:val="24"/>
          <w:szCs w:val="24"/>
        </w:rPr>
        <w:t>.</w:t>
      </w:r>
      <w:r w:rsidR="007436B0" w:rsidRPr="007436B0">
        <w:rPr>
          <w:b/>
          <w:sz w:val="24"/>
          <w:szCs w:val="24"/>
        </w:rPr>
        <w:t>356</w:t>
      </w:r>
      <w:r w:rsidRPr="007436B0">
        <w:rPr>
          <w:b/>
          <w:sz w:val="24"/>
          <w:szCs w:val="24"/>
        </w:rPr>
        <w:t>.</w:t>
      </w:r>
      <w:r w:rsidR="007436B0" w:rsidRPr="007436B0">
        <w:rPr>
          <w:b/>
          <w:sz w:val="24"/>
          <w:szCs w:val="24"/>
        </w:rPr>
        <w:t>5</w:t>
      </w:r>
      <w:r w:rsidRPr="007436B0">
        <w:rPr>
          <w:b/>
          <w:sz w:val="24"/>
          <w:szCs w:val="24"/>
        </w:rPr>
        <w:t>00</w:t>
      </w:r>
      <w:r w:rsidR="000177B8" w:rsidRPr="007436B0">
        <w:rPr>
          <w:b/>
          <w:sz w:val="24"/>
          <w:szCs w:val="24"/>
        </w:rPr>
        <w:t xml:space="preserve"> lei.</w:t>
      </w:r>
    </w:p>
    <w:p w14:paraId="6FD23950" w14:textId="77777777" w:rsidR="00BE52CC" w:rsidRPr="007436B0" w:rsidRDefault="00BE52CC" w:rsidP="0092761B">
      <w:pPr>
        <w:spacing w:line="276" w:lineRule="auto"/>
        <w:ind w:right="346"/>
        <w:jc w:val="both"/>
        <w:rPr>
          <w:sz w:val="24"/>
          <w:szCs w:val="24"/>
        </w:rPr>
      </w:pPr>
    </w:p>
    <w:p w14:paraId="54D7DFCE" w14:textId="4F586E3F" w:rsidR="000177B8" w:rsidRPr="007436B0" w:rsidRDefault="000177B8" w:rsidP="000B646D">
      <w:pPr>
        <w:spacing w:line="276" w:lineRule="auto"/>
        <w:ind w:right="346"/>
        <w:jc w:val="both"/>
        <w:rPr>
          <w:sz w:val="24"/>
          <w:szCs w:val="24"/>
        </w:rPr>
      </w:pPr>
      <w:r w:rsidRPr="007436B0">
        <w:rPr>
          <w:sz w:val="24"/>
          <w:szCs w:val="24"/>
        </w:rPr>
        <w:t xml:space="preserve">Au </w:t>
      </w:r>
      <w:proofErr w:type="spellStart"/>
      <w:r w:rsidRPr="007436B0">
        <w:rPr>
          <w:sz w:val="24"/>
          <w:szCs w:val="24"/>
        </w:rPr>
        <w:t>fost</w:t>
      </w:r>
      <w:proofErr w:type="spellEnd"/>
      <w:r w:rsidRPr="007436B0">
        <w:rPr>
          <w:sz w:val="24"/>
          <w:szCs w:val="24"/>
        </w:rPr>
        <w:t xml:space="preserve"> </w:t>
      </w:r>
      <w:proofErr w:type="spellStart"/>
      <w:r w:rsidRPr="007436B0">
        <w:rPr>
          <w:sz w:val="24"/>
          <w:szCs w:val="24"/>
        </w:rPr>
        <w:t>identificate</w:t>
      </w:r>
      <w:proofErr w:type="spellEnd"/>
      <w:r w:rsidRPr="007436B0">
        <w:rPr>
          <w:sz w:val="24"/>
          <w:szCs w:val="24"/>
        </w:rPr>
        <w:t xml:space="preserve"> </w:t>
      </w:r>
      <w:r w:rsidR="007436B0" w:rsidRPr="007436B0">
        <w:rPr>
          <w:b/>
          <w:sz w:val="24"/>
          <w:szCs w:val="24"/>
        </w:rPr>
        <w:t>5955</w:t>
      </w:r>
      <w:r w:rsidRPr="007436B0">
        <w:rPr>
          <w:b/>
          <w:sz w:val="24"/>
          <w:szCs w:val="24"/>
        </w:rPr>
        <w:t xml:space="preserve"> </w:t>
      </w:r>
      <w:proofErr w:type="spellStart"/>
      <w:r w:rsidRPr="007436B0">
        <w:rPr>
          <w:b/>
          <w:sz w:val="24"/>
          <w:szCs w:val="24"/>
        </w:rPr>
        <w:t>persoane</w:t>
      </w:r>
      <w:proofErr w:type="spellEnd"/>
      <w:r w:rsidRPr="007436B0">
        <w:rPr>
          <w:sz w:val="24"/>
          <w:szCs w:val="24"/>
        </w:rPr>
        <w:t xml:space="preserve"> </w:t>
      </w:r>
      <w:r w:rsidR="007436B0" w:rsidRPr="007436B0">
        <w:rPr>
          <w:sz w:val="24"/>
          <w:szCs w:val="24"/>
        </w:rPr>
        <w:t xml:space="preserve">care </w:t>
      </w:r>
      <w:proofErr w:type="spellStart"/>
      <w:r w:rsidR="007436B0" w:rsidRPr="007436B0">
        <w:rPr>
          <w:sz w:val="24"/>
          <w:szCs w:val="24"/>
        </w:rPr>
        <w:t>prestau</w:t>
      </w:r>
      <w:proofErr w:type="spellEnd"/>
      <w:r w:rsidR="007436B0" w:rsidRPr="007436B0">
        <w:rPr>
          <w:sz w:val="24"/>
          <w:szCs w:val="24"/>
        </w:rPr>
        <w:t xml:space="preserve"> </w:t>
      </w:r>
      <w:proofErr w:type="spellStart"/>
      <w:r w:rsidR="007436B0" w:rsidRPr="007436B0">
        <w:rPr>
          <w:b/>
          <w:sz w:val="24"/>
          <w:szCs w:val="24"/>
        </w:rPr>
        <w:t>muncă</w:t>
      </w:r>
      <w:proofErr w:type="spellEnd"/>
      <w:r w:rsidR="007436B0" w:rsidRPr="007436B0">
        <w:rPr>
          <w:b/>
          <w:sz w:val="24"/>
          <w:szCs w:val="24"/>
        </w:rPr>
        <w:t xml:space="preserve"> </w:t>
      </w:r>
      <w:proofErr w:type="spellStart"/>
      <w:r w:rsidR="007436B0" w:rsidRPr="007436B0">
        <w:rPr>
          <w:b/>
          <w:sz w:val="24"/>
          <w:szCs w:val="24"/>
        </w:rPr>
        <w:t>nedeclarată</w:t>
      </w:r>
      <w:proofErr w:type="spellEnd"/>
      <w:r w:rsidR="000B646D">
        <w:rPr>
          <w:b/>
          <w:sz w:val="24"/>
          <w:szCs w:val="24"/>
        </w:rPr>
        <w:t>.</w:t>
      </w:r>
    </w:p>
    <w:bookmarkEnd w:id="1"/>
    <w:p w14:paraId="78B1BC59" w14:textId="77777777" w:rsidR="000177B8" w:rsidRPr="007436B0" w:rsidRDefault="000177B8" w:rsidP="0092761B">
      <w:pPr>
        <w:pStyle w:val="ListParagraph"/>
        <w:tabs>
          <w:tab w:val="left" w:pos="284"/>
        </w:tabs>
        <w:spacing w:after="120"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55938C5B" w14:textId="24D9C084" w:rsidR="000177B8" w:rsidRPr="007436B0" w:rsidRDefault="000177B8" w:rsidP="0092761B">
      <w:pPr>
        <w:pStyle w:val="ListParagraph"/>
        <w:tabs>
          <w:tab w:val="left" w:pos="284"/>
        </w:tabs>
        <w:spacing w:after="120" w:line="276" w:lineRule="auto"/>
        <w:ind w:left="0" w:right="346"/>
        <w:jc w:val="both"/>
        <w:rPr>
          <w:rStyle w:val="salnbdy"/>
          <w:rFonts w:ascii="Trebuchet MS" w:hAnsi="Trebuchet MS"/>
          <w:noProof/>
          <w:sz w:val="24"/>
          <w:szCs w:val="24"/>
        </w:rPr>
      </w:pPr>
      <w:r w:rsidRPr="007436B0">
        <w:rPr>
          <w:rStyle w:val="salnbdy"/>
          <w:rFonts w:ascii="Trebuchet MS" w:hAnsi="Trebuchet MS"/>
          <w:noProof/>
          <w:sz w:val="24"/>
          <w:szCs w:val="24"/>
        </w:rPr>
        <w:t xml:space="preserve">În perioada analizată s-au derulat mai multe </w:t>
      </w:r>
      <w:r w:rsidRPr="007436B0">
        <w:rPr>
          <w:rStyle w:val="salnbdy"/>
          <w:rFonts w:ascii="Trebuchet MS" w:hAnsi="Trebuchet MS"/>
          <w:b/>
          <w:noProof/>
          <w:sz w:val="24"/>
          <w:szCs w:val="24"/>
        </w:rPr>
        <w:t>CAMPANII NAȚIONALE</w:t>
      </w:r>
      <w:r w:rsidRPr="007436B0">
        <w:rPr>
          <w:rStyle w:val="salnbdy"/>
          <w:rFonts w:ascii="Trebuchet MS" w:hAnsi="Trebuchet MS"/>
          <w:noProof/>
          <w:sz w:val="24"/>
          <w:szCs w:val="24"/>
        </w:rPr>
        <w:t xml:space="preserve"> inițiate de către </w:t>
      </w:r>
      <w:r w:rsidRPr="007436B0">
        <w:rPr>
          <w:rStyle w:val="salnbdy"/>
          <w:rFonts w:ascii="Trebuchet MS" w:hAnsi="Trebuchet MS"/>
          <w:b/>
          <w:noProof/>
          <w:sz w:val="24"/>
          <w:szCs w:val="24"/>
        </w:rPr>
        <w:t>MINISTERUL MUNCII</w:t>
      </w:r>
      <w:r w:rsidR="00C25B96" w:rsidRPr="007436B0">
        <w:rPr>
          <w:rStyle w:val="salnbdy"/>
          <w:rFonts w:ascii="Trebuchet MS" w:hAnsi="Trebuchet MS"/>
          <w:b/>
          <w:noProof/>
          <w:sz w:val="24"/>
          <w:szCs w:val="24"/>
        </w:rPr>
        <w:t>, FAMILIEI, TINERETULUI</w:t>
      </w:r>
      <w:r w:rsidRPr="007436B0">
        <w:rPr>
          <w:rStyle w:val="salnbdy"/>
          <w:rFonts w:ascii="Trebuchet MS" w:hAnsi="Trebuchet MS"/>
          <w:b/>
          <w:noProof/>
          <w:sz w:val="24"/>
          <w:szCs w:val="24"/>
        </w:rPr>
        <w:t xml:space="preserve"> ȘI SOLIDARITĂȚII SOCIALE</w:t>
      </w:r>
      <w:r w:rsidR="00C25B96" w:rsidRPr="007436B0">
        <w:rPr>
          <w:rStyle w:val="salnbdy"/>
          <w:rFonts w:ascii="Trebuchet MS" w:hAnsi="Trebuchet MS"/>
          <w:b/>
          <w:noProof/>
          <w:sz w:val="24"/>
          <w:szCs w:val="24"/>
        </w:rPr>
        <w:t>,</w:t>
      </w:r>
      <w:r w:rsidRPr="007436B0">
        <w:rPr>
          <w:rStyle w:val="salnbdy"/>
          <w:rFonts w:ascii="Trebuchet MS" w:hAnsi="Trebuchet MS"/>
          <w:noProof/>
          <w:sz w:val="24"/>
          <w:szCs w:val="24"/>
        </w:rPr>
        <w:t xml:space="preserve"> coordonate de către </w:t>
      </w:r>
      <w:r w:rsidRPr="007436B0">
        <w:rPr>
          <w:rStyle w:val="salnbdy"/>
          <w:rFonts w:ascii="Trebuchet MS" w:hAnsi="Trebuchet MS"/>
          <w:b/>
          <w:noProof/>
          <w:sz w:val="24"/>
          <w:szCs w:val="24"/>
        </w:rPr>
        <w:t>INSPECȚIA MUNCII</w:t>
      </w:r>
      <w:r w:rsidR="00C25B96" w:rsidRPr="007436B0">
        <w:rPr>
          <w:rStyle w:val="salnbdy"/>
          <w:rFonts w:ascii="Trebuchet MS" w:hAnsi="Trebuchet MS"/>
          <w:b/>
          <w:noProof/>
          <w:sz w:val="24"/>
          <w:szCs w:val="24"/>
        </w:rPr>
        <w:t>,</w:t>
      </w:r>
      <w:r w:rsidRPr="007436B0">
        <w:rPr>
          <w:rStyle w:val="salnbdy"/>
          <w:rFonts w:ascii="Trebuchet MS" w:hAnsi="Trebuchet MS"/>
          <w:b/>
          <w:noProof/>
          <w:sz w:val="24"/>
          <w:szCs w:val="24"/>
        </w:rPr>
        <w:t xml:space="preserve"> </w:t>
      </w:r>
      <w:r w:rsidRPr="007436B0">
        <w:rPr>
          <w:rStyle w:val="salnbdy"/>
          <w:rFonts w:ascii="Trebuchet MS" w:hAnsi="Trebuchet MS"/>
          <w:noProof/>
          <w:sz w:val="24"/>
          <w:szCs w:val="24"/>
        </w:rPr>
        <w:t xml:space="preserve">și în cadrul cărora </w:t>
      </w:r>
      <w:r w:rsidR="003150ED" w:rsidRPr="007436B0">
        <w:rPr>
          <w:rStyle w:val="salnbdy"/>
          <w:rFonts w:ascii="Trebuchet MS" w:hAnsi="Trebuchet MS"/>
          <w:bCs/>
          <w:noProof/>
          <w:sz w:val="24"/>
          <w:szCs w:val="24"/>
        </w:rPr>
        <w:t>inspectoratele teritoriale de muncă</w:t>
      </w:r>
      <w:r w:rsidRPr="007436B0">
        <w:rPr>
          <w:rStyle w:val="salnbdy"/>
          <w:rFonts w:ascii="Trebuchet MS" w:hAnsi="Trebuchet MS"/>
          <w:noProof/>
          <w:sz w:val="24"/>
          <w:szCs w:val="24"/>
        </w:rPr>
        <w:t xml:space="preserve"> au întreprins acțiuni de control în vederea reducerii incidenței muncii nedeclarat</w:t>
      </w:r>
      <w:r w:rsidR="004D1A0C" w:rsidRPr="007436B0">
        <w:rPr>
          <w:rStyle w:val="salnbdy"/>
          <w:rFonts w:ascii="Trebuchet MS" w:hAnsi="Trebuchet MS"/>
          <w:noProof/>
          <w:sz w:val="24"/>
          <w:szCs w:val="24"/>
        </w:rPr>
        <w:t>e</w:t>
      </w:r>
      <w:r w:rsidRPr="007436B0">
        <w:rPr>
          <w:rStyle w:val="salnbdy"/>
          <w:rFonts w:ascii="Trebuchet MS" w:hAnsi="Trebuchet MS"/>
          <w:noProof/>
          <w:sz w:val="24"/>
          <w:szCs w:val="24"/>
        </w:rPr>
        <w:t xml:space="preserve"> și subdeclarat</w:t>
      </w:r>
      <w:r w:rsidR="004D1A0C" w:rsidRPr="007436B0">
        <w:rPr>
          <w:rStyle w:val="salnbdy"/>
          <w:rFonts w:ascii="Trebuchet MS" w:hAnsi="Trebuchet MS"/>
          <w:noProof/>
          <w:sz w:val="24"/>
          <w:szCs w:val="24"/>
        </w:rPr>
        <w:t>e</w:t>
      </w:r>
      <w:r w:rsidRPr="007436B0">
        <w:rPr>
          <w:rStyle w:val="salnbdy"/>
          <w:rFonts w:ascii="Trebuchet MS" w:hAnsi="Trebuchet MS"/>
          <w:noProof/>
          <w:sz w:val="24"/>
          <w:szCs w:val="24"/>
        </w:rPr>
        <w:t>.</w:t>
      </w:r>
    </w:p>
    <w:p w14:paraId="187C59CD" w14:textId="77777777" w:rsidR="000177B8" w:rsidRPr="007436B0" w:rsidRDefault="000177B8" w:rsidP="0092761B">
      <w:pPr>
        <w:tabs>
          <w:tab w:val="left" w:pos="1170"/>
        </w:tabs>
        <w:spacing w:line="276" w:lineRule="auto"/>
        <w:ind w:right="346"/>
        <w:jc w:val="both"/>
        <w:rPr>
          <w:b/>
          <w:sz w:val="24"/>
          <w:szCs w:val="24"/>
          <w:lang w:val="fr-FR"/>
        </w:rPr>
      </w:pPr>
    </w:p>
    <w:p w14:paraId="5DF6447E" w14:textId="0BA1414F" w:rsidR="00BE52CC" w:rsidRPr="007436B0" w:rsidRDefault="000177B8" w:rsidP="0092761B">
      <w:pPr>
        <w:tabs>
          <w:tab w:val="left" w:pos="1170"/>
        </w:tabs>
        <w:spacing w:line="276" w:lineRule="auto"/>
        <w:ind w:right="346"/>
        <w:jc w:val="both"/>
        <w:rPr>
          <w:sz w:val="24"/>
          <w:szCs w:val="24"/>
          <w:lang w:val="fr-FR"/>
        </w:rPr>
      </w:pPr>
      <w:r w:rsidRPr="007436B0">
        <w:rPr>
          <w:b/>
          <w:sz w:val="24"/>
          <w:szCs w:val="24"/>
          <w:lang w:val="fr-FR"/>
        </w:rPr>
        <w:t>INSPECTORATUL TERITORIAL DE MUNCA TIMIȘ</w:t>
      </w:r>
      <w:r w:rsidRPr="007436B0">
        <w:rPr>
          <w:sz w:val="24"/>
          <w:szCs w:val="24"/>
          <w:lang w:val="fr-FR"/>
        </w:rPr>
        <w:t xml:space="preserve"> are </w:t>
      </w:r>
      <w:proofErr w:type="gramStart"/>
      <w:r w:rsidRPr="007436B0">
        <w:rPr>
          <w:sz w:val="24"/>
          <w:szCs w:val="24"/>
          <w:lang w:val="fr-FR"/>
        </w:rPr>
        <w:t>ca</w:t>
      </w:r>
      <w:proofErr w:type="gram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obiectiv</w:t>
      </w:r>
      <w:proofErr w:type="spellEnd"/>
      <w:r w:rsidRPr="007436B0">
        <w:rPr>
          <w:sz w:val="24"/>
          <w:szCs w:val="24"/>
          <w:lang w:val="fr-FR"/>
        </w:rPr>
        <w:t xml:space="preserve"> principal </w:t>
      </w:r>
      <w:proofErr w:type="spellStart"/>
      <w:r w:rsidRPr="007436B0">
        <w:rPr>
          <w:sz w:val="24"/>
          <w:szCs w:val="24"/>
          <w:lang w:val="fr-FR"/>
        </w:rPr>
        <w:t>menținerea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și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creșterea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nivelului</w:t>
      </w:r>
      <w:proofErr w:type="spellEnd"/>
      <w:r w:rsidRPr="007436B0">
        <w:rPr>
          <w:sz w:val="24"/>
          <w:szCs w:val="24"/>
          <w:lang w:val="fr-FR"/>
        </w:rPr>
        <w:t xml:space="preserve"> de </w:t>
      </w:r>
      <w:proofErr w:type="spellStart"/>
      <w:r w:rsidRPr="007436B0">
        <w:rPr>
          <w:sz w:val="24"/>
          <w:szCs w:val="24"/>
          <w:lang w:val="fr-FR"/>
        </w:rPr>
        <w:t>încredere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în</w:t>
      </w:r>
      <w:proofErr w:type="spellEnd"/>
      <w:r w:rsidR="004D1A0C"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rândul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angajatorilor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și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angajaților</w:t>
      </w:r>
      <w:proofErr w:type="spellEnd"/>
      <w:r w:rsidRPr="007436B0">
        <w:rPr>
          <w:sz w:val="24"/>
          <w:szCs w:val="24"/>
          <w:lang w:val="fr-FR"/>
        </w:rPr>
        <w:t xml:space="preserve">, </w:t>
      </w:r>
      <w:proofErr w:type="spellStart"/>
      <w:r w:rsidR="003150ED" w:rsidRPr="007436B0">
        <w:rPr>
          <w:sz w:val="24"/>
          <w:szCs w:val="24"/>
          <w:lang w:val="fr-FR"/>
        </w:rPr>
        <w:t>prin</w:t>
      </w:r>
      <w:proofErr w:type="spellEnd"/>
      <w:r w:rsidR="003150ED" w:rsidRPr="007436B0">
        <w:rPr>
          <w:sz w:val="24"/>
          <w:szCs w:val="24"/>
          <w:lang w:val="fr-FR"/>
        </w:rPr>
        <w:t xml:space="preserve"> </w:t>
      </w:r>
      <w:proofErr w:type="spellStart"/>
      <w:r w:rsidR="003150ED" w:rsidRPr="007436B0">
        <w:rPr>
          <w:sz w:val="24"/>
          <w:szCs w:val="24"/>
          <w:lang w:val="fr-FR"/>
        </w:rPr>
        <w:t>soluționarea</w:t>
      </w:r>
      <w:proofErr w:type="spellEnd"/>
      <w:r w:rsidR="003150ED" w:rsidRPr="007436B0">
        <w:rPr>
          <w:sz w:val="24"/>
          <w:szCs w:val="24"/>
          <w:lang w:val="fr-FR"/>
        </w:rPr>
        <w:t xml:space="preserve"> </w:t>
      </w:r>
      <w:proofErr w:type="spellStart"/>
      <w:r w:rsidR="003150ED" w:rsidRPr="007436B0">
        <w:rPr>
          <w:sz w:val="24"/>
          <w:szCs w:val="24"/>
          <w:lang w:val="fr-FR"/>
        </w:rPr>
        <w:t>cu</w:t>
      </w:r>
      <w:proofErr w:type="spellEnd"/>
      <w:r w:rsidR="003150ED" w:rsidRPr="007436B0">
        <w:rPr>
          <w:sz w:val="24"/>
          <w:szCs w:val="24"/>
          <w:lang w:val="fr-FR"/>
        </w:rPr>
        <w:t xml:space="preserve"> </w:t>
      </w:r>
      <w:proofErr w:type="spellStart"/>
      <w:r w:rsidR="003150ED" w:rsidRPr="007436B0">
        <w:rPr>
          <w:sz w:val="24"/>
          <w:szCs w:val="24"/>
          <w:lang w:val="fr-FR"/>
        </w:rPr>
        <w:t>celeritate</w:t>
      </w:r>
      <w:proofErr w:type="spellEnd"/>
      <w:r w:rsidR="003150ED" w:rsidRPr="007436B0">
        <w:rPr>
          <w:sz w:val="24"/>
          <w:szCs w:val="24"/>
          <w:lang w:val="fr-FR"/>
        </w:rPr>
        <w:t xml:space="preserve"> a </w:t>
      </w:r>
      <w:proofErr w:type="spellStart"/>
      <w:r w:rsidR="003150ED" w:rsidRPr="007436B0">
        <w:rPr>
          <w:sz w:val="24"/>
          <w:szCs w:val="24"/>
          <w:lang w:val="fr-FR"/>
        </w:rPr>
        <w:t>petițiilor</w:t>
      </w:r>
      <w:proofErr w:type="spellEnd"/>
      <w:r w:rsidR="003150ED" w:rsidRPr="007436B0">
        <w:rPr>
          <w:sz w:val="24"/>
          <w:szCs w:val="24"/>
          <w:lang w:val="fr-FR"/>
        </w:rPr>
        <w:t xml:space="preserve"> </w:t>
      </w:r>
      <w:proofErr w:type="spellStart"/>
      <w:r w:rsidR="003150ED" w:rsidRPr="007436B0">
        <w:rPr>
          <w:sz w:val="24"/>
          <w:szCs w:val="24"/>
          <w:lang w:val="fr-FR"/>
        </w:rPr>
        <w:t>formulate</w:t>
      </w:r>
      <w:proofErr w:type="spellEnd"/>
      <w:r w:rsidR="003150ED" w:rsidRPr="007436B0">
        <w:rPr>
          <w:sz w:val="24"/>
          <w:szCs w:val="24"/>
          <w:lang w:val="fr-FR"/>
        </w:rPr>
        <w:t xml:space="preserve"> de </w:t>
      </w:r>
      <w:proofErr w:type="spellStart"/>
      <w:r w:rsidR="003150ED" w:rsidRPr="007436B0">
        <w:rPr>
          <w:sz w:val="24"/>
          <w:szCs w:val="24"/>
          <w:lang w:val="fr-FR"/>
        </w:rPr>
        <w:t>către</w:t>
      </w:r>
      <w:proofErr w:type="spellEnd"/>
      <w:r w:rsidR="003150ED" w:rsidRPr="007436B0">
        <w:rPr>
          <w:sz w:val="24"/>
          <w:szCs w:val="24"/>
          <w:lang w:val="fr-FR"/>
        </w:rPr>
        <w:t xml:space="preserve"> </w:t>
      </w:r>
      <w:proofErr w:type="spellStart"/>
      <w:r w:rsidR="003150ED" w:rsidRPr="007436B0">
        <w:rPr>
          <w:sz w:val="24"/>
          <w:szCs w:val="24"/>
          <w:lang w:val="fr-FR"/>
        </w:rPr>
        <w:t>aceștia</w:t>
      </w:r>
      <w:proofErr w:type="spellEnd"/>
      <w:r w:rsidR="0092761B" w:rsidRPr="007436B0">
        <w:rPr>
          <w:sz w:val="24"/>
          <w:szCs w:val="24"/>
          <w:lang w:val="fr-FR"/>
        </w:rPr>
        <w:t xml:space="preserve">, </w:t>
      </w:r>
      <w:proofErr w:type="spellStart"/>
      <w:r w:rsidR="0092761B" w:rsidRPr="007436B0">
        <w:rPr>
          <w:sz w:val="24"/>
          <w:szCs w:val="24"/>
          <w:lang w:val="fr-FR"/>
        </w:rPr>
        <w:t>iar</w:t>
      </w:r>
      <w:proofErr w:type="spellEnd"/>
      <w:r w:rsidR="0092761B" w:rsidRPr="007436B0">
        <w:rPr>
          <w:sz w:val="24"/>
          <w:szCs w:val="24"/>
          <w:lang w:val="fr-FR"/>
        </w:rPr>
        <w:t xml:space="preserve"> </w:t>
      </w:r>
      <w:proofErr w:type="spellStart"/>
      <w:r w:rsidR="0092761B" w:rsidRPr="007436B0">
        <w:rPr>
          <w:sz w:val="24"/>
          <w:szCs w:val="24"/>
          <w:lang w:val="fr-FR"/>
        </w:rPr>
        <w:t>în</w:t>
      </w:r>
      <w:proofErr w:type="spellEnd"/>
      <w:r w:rsidR="0092761B" w:rsidRPr="007436B0">
        <w:rPr>
          <w:sz w:val="24"/>
          <w:szCs w:val="24"/>
          <w:lang w:val="fr-FR"/>
        </w:rPr>
        <w:t xml:space="preserve"> </w:t>
      </w:r>
      <w:proofErr w:type="spellStart"/>
      <w:r w:rsidR="0092761B" w:rsidRPr="007436B0">
        <w:rPr>
          <w:sz w:val="24"/>
          <w:szCs w:val="24"/>
          <w:lang w:val="fr-FR"/>
        </w:rPr>
        <w:t>cursul</w:t>
      </w:r>
      <w:proofErr w:type="spellEnd"/>
      <w:r w:rsidR="0092761B" w:rsidRPr="007436B0">
        <w:rPr>
          <w:sz w:val="24"/>
          <w:szCs w:val="24"/>
          <w:lang w:val="fr-FR"/>
        </w:rPr>
        <w:t xml:space="preserve"> </w:t>
      </w:r>
      <w:proofErr w:type="spellStart"/>
      <w:r w:rsidR="0092761B" w:rsidRPr="007436B0">
        <w:rPr>
          <w:sz w:val="24"/>
          <w:szCs w:val="24"/>
          <w:lang w:val="fr-FR"/>
        </w:rPr>
        <w:t>anului</w:t>
      </w:r>
      <w:proofErr w:type="spellEnd"/>
      <w:r w:rsidR="0092761B" w:rsidRPr="007436B0">
        <w:rPr>
          <w:sz w:val="24"/>
          <w:szCs w:val="24"/>
          <w:lang w:val="fr-FR"/>
        </w:rPr>
        <w:t xml:space="preserve"> 202</w:t>
      </w:r>
      <w:r w:rsidR="007436B0" w:rsidRPr="007436B0">
        <w:rPr>
          <w:sz w:val="24"/>
          <w:szCs w:val="24"/>
          <w:lang w:val="fr-FR"/>
        </w:rPr>
        <w:t>5</w:t>
      </w:r>
      <w:r w:rsidR="0092761B" w:rsidRPr="007436B0">
        <w:rPr>
          <w:sz w:val="24"/>
          <w:szCs w:val="24"/>
          <w:lang w:val="fr-FR"/>
        </w:rPr>
        <w:t>, la ITM TIMIȘ s-au</w:t>
      </w:r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înregistrat</w:t>
      </w:r>
      <w:proofErr w:type="spellEnd"/>
    </w:p>
    <w:p w14:paraId="00B44C6A" w14:textId="77777777" w:rsidR="00BE52CC" w:rsidRPr="007436B0" w:rsidRDefault="00BE52CC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7F28B6B3" w14:textId="5BEB4BAB" w:rsidR="007436B0" w:rsidRPr="007436B0" w:rsidRDefault="00C25B96" w:rsidP="007436B0">
      <w:pPr>
        <w:pStyle w:val="ListParagraph"/>
        <w:numPr>
          <w:ilvl w:val="1"/>
          <w:numId w:val="2"/>
        </w:numPr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r w:rsidRPr="007436B0">
        <w:rPr>
          <w:rFonts w:ascii="Trebuchet MS" w:hAnsi="Trebuchet MS"/>
          <w:b/>
          <w:lang w:val="fr-FR"/>
        </w:rPr>
        <w:t>20</w:t>
      </w:r>
      <w:r w:rsidR="007436B0" w:rsidRPr="007436B0">
        <w:rPr>
          <w:rFonts w:ascii="Trebuchet MS" w:hAnsi="Trebuchet MS"/>
          <w:b/>
          <w:lang w:val="fr-FR"/>
        </w:rPr>
        <w:t>36</w:t>
      </w:r>
      <w:r w:rsidR="000177B8" w:rsidRPr="007436B0">
        <w:rPr>
          <w:rFonts w:ascii="Trebuchet MS" w:hAnsi="Trebuchet MS"/>
          <w:b/>
          <w:lang w:val="fr-FR"/>
        </w:rPr>
        <w:t xml:space="preserve"> </w:t>
      </w:r>
      <w:proofErr w:type="spellStart"/>
      <w:r w:rsidR="000177B8" w:rsidRPr="007436B0">
        <w:rPr>
          <w:rFonts w:ascii="Trebuchet MS" w:hAnsi="Trebuchet MS"/>
          <w:b/>
          <w:lang w:val="fr-FR"/>
        </w:rPr>
        <w:t>sesizări</w:t>
      </w:r>
      <w:proofErr w:type="spellEnd"/>
      <w:r w:rsidR="000177B8" w:rsidRPr="007436B0">
        <w:rPr>
          <w:rFonts w:ascii="Trebuchet MS" w:hAnsi="Trebuchet MS"/>
          <w:b/>
          <w:lang w:val="fr-FR"/>
        </w:rPr>
        <w:t xml:space="preserve"> </w:t>
      </w:r>
    </w:p>
    <w:p w14:paraId="5FF83BD3" w14:textId="77777777" w:rsidR="007436B0" w:rsidRPr="007436B0" w:rsidRDefault="007436B0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31EF769F" w14:textId="511BFDE5" w:rsidR="000177B8" w:rsidRPr="007436B0" w:rsidRDefault="0092761B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  <w:r w:rsidRPr="007436B0">
        <w:rPr>
          <w:rFonts w:ascii="Trebuchet MS" w:hAnsi="Trebuchet MS"/>
          <w:lang w:val="fr-FR"/>
        </w:rPr>
        <w:lastRenderedPageBreak/>
        <w:t xml:space="preserve">Prin </w:t>
      </w:r>
      <w:proofErr w:type="spellStart"/>
      <w:r w:rsidRPr="007436B0">
        <w:rPr>
          <w:rFonts w:ascii="Trebuchet MS" w:hAnsi="Trebuchet MS"/>
          <w:lang w:val="fr-FR"/>
        </w:rPr>
        <w:t>petițiile</w:t>
      </w:r>
      <w:proofErr w:type="spellEnd"/>
      <w:r w:rsidRPr="007436B0">
        <w:rPr>
          <w:rFonts w:ascii="Trebuchet MS" w:hAnsi="Trebuchet MS"/>
          <w:lang w:val="fr-FR"/>
        </w:rPr>
        <w:t xml:space="preserve"> </w:t>
      </w:r>
      <w:proofErr w:type="spellStart"/>
      <w:r w:rsidRPr="007436B0">
        <w:rPr>
          <w:rFonts w:ascii="Trebuchet MS" w:hAnsi="Trebuchet MS"/>
          <w:lang w:val="fr-FR"/>
        </w:rPr>
        <w:t>adresate</w:t>
      </w:r>
      <w:proofErr w:type="spellEnd"/>
      <w:r w:rsidRPr="007436B0">
        <w:rPr>
          <w:rFonts w:ascii="Trebuchet MS" w:hAnsi="Trebuchet MS"/>
          <w:lang w:val="fr-FR"/>
        </w:rPr>
        <w:t xml:space="preserve"> </w:t>
      </w:r>
      <w:proofErr w:type="spellStart"/>
      <w:r w:rsidRPr="007436B0">
        <w:rPr>
          <w:rFonts w:ascii="Trebuchet MS" w:hAnsi="Trebuchet MS"/>
          <w:lang w:val="fr-FR"/>
        </w:rPr>
        <w:t>instituției</w:t>
      </w:r>
      <w:proofErr w:type="spellEnd"/>
      <w:r w:rsidRPr="007436B0">
        <w:rPr>
          <w:rFonts w:ascii="Trebuchet MS" w:hAnsi="Trebuchet MS"/>
          <w:lang w:val="fr-FR"/>
        </w:rPr>
        <w:t xml:space="preserve"> </w:t>
      </w:r>
      <w:proofErr w:type="spellStart"/>
      <w:r w:rsidRPr="007436B0">
        <w:rPr>
          <w:rFonts w:ascii="Trebuchet MS" w:hAnsi="Trebuchet MS"/>
          <w:lang w:val="fr-FR"/>
        </w:rPr>
        <w:t>noastre</w:t>
      </w:r>
      <w:proofErr w:type="spellEnd"/>
      <w:r w:rsidR="000177B8" w:rsidRPr="007436B0">
        <w:rPr>
          <w:rFonts w:ascii="Trebuchet MS" w:hAnsi="Trebuchet MS"/>
          <w:lang w:val="fr-FR"/>
        </w:rPr>
        <w:t xml:space="preserve"> au </w:t>
      </w:r>
      <w:proofErr w:type="spellStart"/>
      <w:r w:rsidR="000177B8" w:rsidRPr="007436B0">
        <w:rPr>
          <w:rFonts w:ascii="Trebuchet MS" w:hAnsi="Trebuchet MS"/>
          <w:lang w:val="fr-FR"/>
        </w:rPr>
        <w:t>fost</w:t>
      </w:r>
      <w:proofErr w:type="spellEnd"/>
      <w:r w:rsidR="000177B8" w:rsidRPr="007436B0">
        <w:rPr>
          <w:rFonts w:ascii="Trebuchet MS" w:hAnsi="Trebuchet MS"/>
          <w:lang w:val="fr-FR"/>
        </w:rPr>
        <w:t xml:space="preserve"> </w:t>
      </w:r>
      <w:proofErr w:type="spellStart"/>
      <w:r w:rsidR="000177B8" w:rsidRPr="007436B0">
        <w:rPr>
          <w:rFonts w:ascii="Trebuchet MS" w:hAnsi="Trebuchet MS"/>
          <w:lang w:val="fr-FR"/>
        </w:rPr>
        <w:t>semnalate</w:t>
      </w:r>
      <w:proofErr w:type="spellEnd"/>
      <w:r w:rsidR="000177B8" w:rsidRPr="007436B0">
        <w:rPr>
          <w:rFonts w:ascii="Trebuchet MS" w:hAnsi="Trebuchet MS"/>
          <w:lang w:val="fr-FR"/>
        </w:rPr>
        <w:t xml:space="preserve"> : </w:t>
      </w:r>
    </w:p>
    <w:p w14:paraId="4C9F4CD2" w14:textId="77777777" w:rsidR="00BE52CC" w:rsidRPr="007436B0" w:rsidRDefault="00BE52CC" w:rsidP="0092761B">
      <w:pPr>
        <w:pStyle w:val="ListParagraph"/>
        <w:tabs>
          <w:tab w:val="left" w:pos="284"/>
        </w:tabs>
        <w:spacing w:line="276" w:lineRule="auto"/>
        <w:ind w:left="0" w:right="346"/>
        <w:jc w:val="both"/>
        <w:rPr>
          <w:rFonts w:ascii="Trebuchet MS" w:hAnsi="Trebuchet MS"/>
          <w:lang w:val="fr-FR"/>
        </w:rPr>
      </w:pPr>
    </w:p>
    <w:p w14:paraId="4AA68CA6" w14:textId="58E6E667" w:rsidR="000177B8" w:rsidRPr="007436B0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7436B0">
        <w:rPr>
          <w:sz w:val="24"/>
          <w:szCs w:val="24"/>
          <w:lang w:val="fr-FR"/>
        </w:rPr>
        <w:t>neplata</w:t>
      </w:r>
      <w:proofErr w:type="spellEnd"/>
      <w:proofErr w:type="gram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salariilor</w:t>
      </w:r>
      <w:proofErr w:type="spellEnd"/>
      <w:r w:rsidRPr="007436B0">
        <w:rPr>
          <w:sz w:val="24"/>
          <w:szCs w:val="24"/>
          <w:lang w:val="fr-FR"/>
        </w:rPr>
        <w:t xml:space="preserve"> restante</w:t>
      </w:r>
      <w:r w:rsidR="00BE5D04" w:rsidRPr="007436B0">
        <w:rPr>
          <w:sz w:val="24"/>
          <w:szCs w:val="24"/>
          <w:lang w:val="fr-FR"/>
        </w:rPr>
        <w:t> ;</w:t>
      </w:r>
      <w:r w:rsidRPr="007436B0">
        <w:rPr>
          <w:sz w:val="24"/>
          <w:szCs w:val="24"/>
          <w:lang w:val="fr-FR"/>
        </w:rPr>
        <w:t xml:space="preserve"> </w:t>
      </w:r>
    </w:p>
    <w:p w14:paraId="726EA2CE" w14:textId="08C9F3F1" w:rsidR="000177B8" w:rsidRPr="007436B0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7436B0">
        <w:rPr>
          <w:sz w:val="24"/>
          <w:szCs w:val="24"/>
          <w:lang w:val="fr-FR"/>
        </w:rPr>
        <w:t>neplata</w:t>
      </w:r>
      <w:proofErr w:type="spellEnd"/>
      <w:proofErr w:type="gram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muncii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suplimentare</w:t>
      </w:r>
      <w:proofErr w:type="spellEnd"/>
      <w:r w:rsidR="00BE5D04" w:rsidRPr="007436B0">
        <w:rPr>
          <w:sz w:val="24"/>
          <w:szCs w:val="24"/>
          <w:lang w:val="fr-FR"/>
        </w:rPr>
        <w:t> ;</w:t>
      </w:r>
    </w:p>
    <w:p w14:paraId="1968A543" w14:textId="07958CE8" w:rsidR="000177B8" w:rsidRPr="007436B0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7436B0">
        <w:rPr>
          <w:sz w:val="24"/>
          <w:szCs w:val="24"/>
          <w:lang w:val="fr-FR"/>
        </w:rPr>
        <w:t>nerespectarea</w:t>
      </w:r>
      <w:proofErr w:type="spellEnd"/>
      <w:proofErr w:type="gram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clauzelor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contractului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colectiv</w:t>
      </w:r>
      <w:proofErr w:type="spellEnd"/>
      <w:r w:rsidRPr="007436B0">
        <w:rPr>
          <w:sz w:val="24"/>
          <w:szCs w:val="24"/>
          <w:lang w:val="fr-FR"/>
        </w:rPr>
        <w:t xml:space="preserve"> de </w:t>
      </w:r>
      <w:proofErr w:type="spellStart"/>
      <w:r w:rsidRPr="007436B0">
        <w:rPr>
          <w:sz w:val="24"/>
          <w:szCs w:val="24"/>
          <w:lang w:val="fr-FR"/>
        </w:rPr>
        <w:t>muncă</w:t>
      </w:r>
      <w:proofErr w:type="spellEnd"/>
      <w:r w:rsidR="00BE5D04" w:rsidRPr="007436B0">
        <w:rPr>
          <w:sz w:val="24"/>
          <w:szCs w:val="24"/>
          <w:lang w:val="fr-FR"/>
        </w:rPr>
        <w:t> ;</w:t>
      </w:r>
    </w:p>
    <w:p w14:paraId="5E98A885" w14:textId="3C4F4FFB" w:rsidR="000177B8" w:rsidRPr="007436B0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7436B0">
        <w:rPr>
          <w:sz w:val="24"/>
          <w:szCs w:val="24"/>
          <w:lang w:val="fr-FR"/>
        </w:rPr>
        <w:t>munca</w:t>
      </w:r>
      <w:proofErr w:type="spellEnd"/>
      <w:proofErr w:type="gram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în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timp</w:t>
      </w:r>
      <w:proofErr w:type="spellEnd"/>
      <w:r w:rsidRPr="007436B0">
        <w:rPr>
          <w:sz w:val="24"/>
          <w:szCs w:val="24"/>
          <w:lang w:val="fr-FR"/>
        </w:rPr>
        <w:t xml:space="preserve"> de </w:t>
      </w:r>
      <w:proofErr w:type="spellStart"/>
      <w:r w:rsidRPr="007436B0">
        <w:rPr>
          <w:sz w:val="24"/>
          <w:szCs w:val="24"/>
          <w:lang w:val="fr-FR"/>
        </w:rPr>
        <w:t>repaus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săptămânal</w:t>
      </w:r>
      <w:proofErr w:type="spellEnd"/>
      <w:r w:rsidR="00BE5D04" w:rsidRPr="007436B0">
        <w:rPr>
          <w:sz w:val="24"/>
          <w:szCs w:val="24"/>
          <w:lang w:val="fr-FR"/>
        </w:rPr>
        <w:t> ;</w:t>
      </w:r>
    </w:p>
    <w:p w14:paraId="2185E477" w14:textId="52741C0D" w:rsidR="000177B8" w:rsidRPr="007436B0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7436B0">
        <w:rPr>
          <w:sz w:val="24"/>
          <w:szCs w:val="24"/>
          <w:lang w:val="fr-FR"/>
        </w:rPr>
        <w:t>neplata</w:t>
      </w:r>
      <w:proofErr w:type="spellEnd"/>
      <w:proofErr w:type="gram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concediului</w:t>
      </w:r>
      <w:proofErr w:type="spellEnd"/>
      <w:r w:rsidRPr="007436B0">
        <w:rPr>
          <w:sz w:val="24"/>
          <w:szCs w:val="24"/>
          <w:lang w:val="fr-FR"/>
        </w:rPr>
        <w:t xml:space="preserve"> de </w:t>
      </w:r>
      <w:proofErr w:type="spellStart"/>
      <w:r w:rsidRPr="007436B0">
        <w:rPr>
          <w:sz w:val="24"/>
          <w:szCs w:val="24"/>
          <w:lang w:val="fr-FR"/>
        </w:rPr>
        <w:t>odihnă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și</w:t>
      </w:r>
      <w:proofErr w:type="spellEnd"/>
      <w:r w:rsidRPr="007436B0">
        <w:rPr>
          <w:sz w:val="24"/>
          <w:szCs w:val="24"/>
          <w:lang w:val="fr-FR"/>
        </w:rPr>
        <w:t xml:space="preserve"> al </w:t>
      </w:r>
      <w:proofErr w:type="spellStart"/>
      <w:r w:rsidRPr="007436B0">
        <w:rPr>
          <w:sz w:val="24"/>
          <w:szCs w:val="24"/>
          <w:lang w:val="fr-FR"/>
        </w:rPr>
        <w:t>concediului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medical</w:t>
      </w:r>
      <w:proofErr w:type="spellEnd"/>
      <w:r w:rsidR="00BE5D04" w:rsidRPr="007436B0">
        <w:rPr>
          <w:sz w:val="24"/>
          <w:szCs w:val="24"/>
          <w:lang w:val="fr-FR"/>
        </w:rPr>
        <w:t> ;</w:t>
      </w:r>
    </w:p>
    <w:p w14:paraId="37F65529" w14:textId="7A8F6A44" w:rsidR="004E66DC" w:rsidRPr="007436B0" w:rsidRDefault="004E66DC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7436B0">
        <w:rPr>
          <w:sz w:val="24"/>
          <w:szCs w:val="24"/>
          <w:lang w:val="fr-FR"/>
        </w:rPr>
        <w:t>discriminare</w:t>
      </w:r>
      <w:proofErr w:type="spellEnd"/>
      <w:proofErr w:type="gram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sau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hărțuire</w:t>
      </w:r>
      <w:proofErr w:type="spellEnd"/>
      <w:r w:rsidR="00BE5D04" w:rsidRPr="007436B0">
        <w:rPr>
          <w:sz w:val="24"/>
          <w:szCs w:val="24"/>
          <w:lang w:val="fr-FR"/>
        </w:rPr>
        <w:t> ;</w:t>
      </w:r>
    </w:p>
    <w:p w14:paraId="289A5D28" w14:textId="16B4D34D" w:rsidR="000177B8" w:rsidRPr="007436B0" w:rsidRDefault="000177B8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7436B0">
        <w:rPr>
          <w:sz w:val="24"/>
          <w:szCs w:val="24"/>
          <w:lang w:val="fr-FR"/>
        </w:rPr>
        <w:t>lipsa</w:t>
      </w:r>
      <w:proofErr w:type="spellEnd"/>
      <w:proofErr w:type="gram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instructajului</w:t>
      </w:r>
      <w:proofErr w:type="spellEnd"/>
      <w:r w:rsidRPr="007436B0">
        <w:rPr>
          <w:sz w:val="24"/>
          <w:szCs w:val="24"/>
          <w:lang w:val="fr-FR"/>
        </w:rPr>
        <w:t xml:space="preserve"> de </w:t>
      </w:r>
      <w:proofErr w:type="spellStart"/>
      <w:r w:rsidRPr="007436B0">
        <w:rPr>
          <w:sz w:val="24"/>
          <w:szCs w:val="24"/>
          <w:lang w:val="fr-FR"/>
        </w:rPr>
        <w:t>securitate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și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sănătate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în</w:t>
      </w:r>
      <w:proofErr w:type="spellEnd"/>
      <w:r w:rsidRPr="007436B0">
        <w:rPr>
          <w:sz w:val="24"/>
          <w:szCs w:val="24"/>
          <w:lang w:val="fr-FR"/>
        </w:rPr>
        <w:t xml:space="preserve"> </w:t>
      </w:r>
      <w:proofErr w:type="spellStart"/>
      <w:r w:rsidRPr="007436B0">
        <w:rPr>
          <w:sz w:val="24"/>
          <w:szCs w:val="24"/>
          <w:lang w:val="fr-FR"/>
        </w:rPr>
        <w:t>muncă</w:t>
      </w:r>
      <w:proofErr w:type="spellEnd"/>
      <w:r w:rsidR="00BE5D04" w:rsidRPr="007436B0">
        <w:rPr>
          <w:sz w:val="24"/>
          <w:szCs w:val="24"/>
          <w:lang w:val="fr-FR"/>
        </w:rPr>
        <w:t> ;</w:t>
      </w:r>
    </w:p>
    <w:p w14:paraId="44F49CA6" w14:textId="315571BC" w:rsidR="000177B8" w:rsidRPr="007436B0" w:rsidRDefault="007436B0">
      <w:pPr>
        <w:numPr>
          <w:ilvl w:val="0"/>
          <w:numId w:val="5"/>
        </w:numPr>
        <w:spacing w:line="276" w:lineRule="auto"/>
        <w:ind w:left="0" w:right="346"/>
        <w:jc w:val="both"/>
        <w:rPr>
          <w:sz w:val="24"/>
          <w:szCs w:val="24"/>
          <w:lang w:val="fr-FR"/>
        </w:rPr>
      </w:pPr>
      <w:proofErr w:type="spellStart"/>
      <w:proofErr w:type="gramStart"/>
      <w:r w:rsidRPr="007436B0">
        <w:rPr>
          <w:sz w:val="24"/>
          <w:szCs w:val="24"/>
          <w:lang w:val="fr-FR"/>
        </w:rPr>
        <w:t>lipsa</w:t>
      </w:r>
      <w:proofErr w:type="spellEnd"/>
      <w:proofErr w:type="gramEnd"/>
      <w:r w:rsidR="000177B8" w:rsidRPr="007436B0">
        <w:rPr>
          <w:sz w:val="24"/>
          <w:szCs w:val="24"/>
          <w:lang w:val="fr-FR"/>
        </w:rPr>
        <w:t xml:space="preserve"> </w:t>
      </w:r>
      <w:proofErr w:type="spellStart"/>
      <w:r w:rsidR="000177B8" w:rsidRPr="007436B0">
        <w:rPr>
          <w:sz w:val="24"/>
          <w:szCs w:val="24"/>
          <w:lang w:val="fr-FR"/>
        </w:rPr>
        <w:t>echipamentului</w:t>
      </w:r>
      <w:proofErr w:type="spellEnd"/>
      <w:r w:rsidR="000177B8" w:rsidRPr="007436B0">
        <w:rPr>
          <w:sz w:val="24"/>
          <w:szCs w:val="24"/>
          <w:lang w:val="fr-FR"/>
        </w:rPr>
        <w:t xml:space="preserve"> </w:t>
      </w:r>
      <w:proofErr w:type="spellStart"/>
      <w:r w:rsidR="000177B8" w:rsidRPr="007436B0">
        <w:rPr>
          <w:sz w:val="24"/>
          <w:szCs w:val="24"/>
          <w:lang w:val="fr-FR"/>
        </w:rPr>
        <w:t>individual</w:t>
      </w:r>
      <w:proofErr w:type="spellEnd"/>
      <w:r w:rsidR="000177B8" w:rsidRPr="007436B0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="000177B8" w:rsidRPr="007436B0">
        <w:rPr>
          <w:sz w:val="24"/>
          <w:szCs w:val="24"/>
          <w:lang w:val="fr-FR"/>
        </w:rPr>
        <w:t>protecţie</w:t>
      </w:r>
      <w:proofErr w:type="spellEnd"/>
      <w:r w:rsidR="000177B8" w:rsidRPr="007436B0">
        <w:rPr>
          <w:sz w:val="24"/>
          <w:szCs w:val="24"/>
          <w:lang w:val="fr-FR"/>
        </w:rPr>
        <w:t xml:space="preserve"> .</w:t>
      </w:r>
      <w:proofErr w:type="gramEnd"/>
    </w:p>
    <w:p w14:paraId="772A7354" w14:textId="77777777" w:rsidR="000177B8" w:rsidRPr="007436B0" w:rsidRDefault="000177B8" w:rsidP="0092761B">
      <w:pPr>
        <w:spacing w:line="276" w:lineRule="auto"/>
        <w:ind w:right="346"/>
        <w:jc w:val="both"/>
        <w:rPr>
          <w:sz w:val="24"/>
          <w:szCs w:val="24"/>
          <w:lang w:val="fr-FR"/>
        </w:rPr>
      </w:pPr>
    </w:p>
    <w:p w14:paraId="3297545A" w14:textId="0CDE704F" w:rsidR="000177B8" w:rsidRPr="007436B0" w:rsidRDefault="000177B8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7436B0">
        <w:rPr>
          <w:sz w:val="24"/>
          <w:szCs w:val="24"/>
          <w:lang w:val="ro-RO"/>
        </w:rPr>
        <w:t>În anul 202</w:t>
      </w:r>
      <w:r w:rsidR="00902946" w:rsidRPr="007436B0">
        <w:rPr>
          <w:sz w:val="24"/>
          <w:szCs w:val="24"/>
          <w:lang w:val="ro-RO"/>
        </w:rPr>
        <w:t>5</w:t>
      </w:r>
      <w:r w:rsidR="003150ED" w:rsidRPr="007436B0">
        <w:rPr>
          <w:sz w:val="24"/>
          <w:szCs w:val="24"/>
          <w:lang w:val="ro-RO"/>
        </w:rPr>
        <w:t>,</w:t>
      </w:r>
      <w:r w:rsidRPr="007436B0">
        <w:rPr>
          <w:sz w:val="24"/>
          <w:szCs w:val="24"/>
          <w:lang w:val="ro-RO"/>
        </w:rPr>
        <w:t xml:space="preserve"> </w:t>
      </w:r>
      <w:r w:rsidRPr="007436B0">
        <w:rPr>
          <w:b/>
          <w:bCs/>
          <w:sz w:val="24"/>
          <w:szCs w:val="24"/>
          <w:lang w:val="ro-RO"/>
        </w:rPr>
        <w:t>ITM TIMIȘ</w:t>
      </w:r>
      <w:r w:rsidRPr="007436B0">
        <w:rPr>
          <w:sz w:val="24"/>
          <w:szCs w:val="24"/>
          <w:lang w:val="ro-RO"/>
        </w:rPr>
        <w:t xml:space="preserve"> a </w:t>
      </w:r>
      <w:r w:rsidR="003150ED" w:rsidRPr="007436B0">
        <w:rPr>
          <w:sz w:val="24"/>
          <w:szCs w:val="24"/>
          <w:lang w:val="ro-RO"/>
        </w:rPr>
        <w:t xml:space="preserve">organizat și </w:t>
      </w:r>
      <w:r w:rsidR="005E2904">
        <w:rPr>
          <w:sz w:val="24"/>
          <w:szCs w:val="24"/>
          <w:lang w:val="ro-RO"/>
        </w:rPr>
        <w:t xml:space="preserve">a </w:t>
      </w:r>
      <w:r w:rsidRPr="007436B0">
        <w:rPr>
          <w:sz w:val="24"/>
          <w:szCs w:val="24"/>
          <w:lang w:val="ro-RO"/>
        </w:rPr>
        <w:t xml:space="preserve">participat </w:t>
      </w:r>
      <w:r w:rsidR="003150ED" w:rsidRPr="007436B0">
        <w:rPr>
          <w:sz w:val="24"/>
          <w:szCs w:val="24"/>
          <w:lang w:val="ro-RO"/>
        </w:rPr>
        <w:t xml:space="preserve">la seminarii </w:t>
      </w:r>
      <w:r w:rsidRPr="007436B0">
        <w:rPr>
          <w:sz w:val="24"/>
          <w:szCs w:val="24"/>
          <w:lang w:val="ro-RO"/>
        </w:rPr>
        <w:t>de informare și conștientizare</w:t>
      </w:r>
      <w:r w:rsidR="003150ED" w:rsidRPr="007436B0">
        <w:rPr>
          <w:sz w:val="24"/>
          <w:szCs w:val="24"/>
          <w:lang w:val="ro-RO"/>
        </w:rPr>
        <w:t xml:space="preserve"> a angajatorilor și angajaților din județul Timiș</w:t>
      </w:r>
      <w:r w:rsidR="007436B0">
        <w:rPr>
          <w:sz w:val="24"/>
          <w:szCs w:val="24"/>
          <w:lang w:val="ro-RO"/>
        </w:rPr>
        <w:t>, astfel:</w:t>
      </w:r>
    </w:p>
    <w:p w14:paraId="15FD1F3A" w14:textId="77777777" w:rsidR="00C25B96" w:rsidRPr="007436B0" w:rsidRDefault="00C25B96" w:rsidP="00C25B96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</w:p>
    <w:p w14:paraId="56CB5229" w14:textId="4C8745A3" w:rsidR="007436B0" w:rsidRPr="007436B0" w:rsidRDefault="00902946" w:rsidP="007436B0">
      <w:pPr>
        <w:pStyle w:val="ListParagraph"/>
        <w:numPr>
          <w:ilvl w:val="0"/>
          <w:numId w:val="14"/>
        </w:numPr>
        <w:shd w:val="clear" w:color="auto" w:fill="FFFFFF"/>
        <w:jc w:val="both"/>
        <w:rPr>
          <w:rFonts w:ascii="Trebuchet MS" w:hAnsi="Trebuchet MS"/>
          <w:color w:val="000000"/>
          <w:lang w:val="en-GB"/>
        </w:rPr>
      </w:pPr>
      <w:r w:rsidRPr="007436B0">
        <w:rPr>
          <w:rFonts w:ascii="Trebuchet MS" w:hAnsi="Trebuchet MS"/>
          <w:color w:val="000000"/>
          <w:lang w:val="en-GB"/>
        </w:rPr>
        <w:t>ITM TIMI</w:t>
      </w:r>
      <w:r w:rsidRPr="007436B0">
        <w:rPr>
          <w:rFonts w:ascii="Trebuchet MS" w:hAnsi="Trebuchet MS"/>
          <w:color w:val="000000"/>
          <w:lang w:val="ro-RO"/>
        </w:rPr>
        <w:t>Ș</w:t>
      </w:r>
      <w:r w:rsidRPr="007436B0">
        <w:rPr>
          <w:rFonts w:ascii="Trebuchet MS" w:hAnsi="Trebuchet MS"/>
          <w:color w:val="000000"/>
          <w:lang w:val="en-GB"/>
        </w:rPr>
        <w:t xml:space="preserve"> sub </w:t>
      </w:r>
      <w:proofErr w:type="spellStart"/>
      <w:r w:rsidRPr="007436B0">
        <w:rPr>
          <w:rFonts w:ascii="Trebuchet MS" w:hAnsi="Trebuchet MS"/>
          <w:color w:val="000000"/>
          <w:lang w:val="en-GB"/>
        </w:rPr>
        <w:t>egida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</w:t>
      </w:r>
      <w:proofErr w:type="spellStart"/>
      <w:r w:rsidRPr="007436B0">
        <w:rPr>
          <w:rFonts w:ascii="Trebuchet MS" w:hAnsi="Trebuchet MS"/>
          <w:color w:val="000000"/>
          <w:lang w:val="en-GB"/>
        </w:rPr>
        <w:t>Instituției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</w:t>
      </w:r>
      <w:proofErr w:type="spellStart"/>
      <w:r w:rsidRPr="007436B0">
        <w:rPr>
          <w:rFonts w:ascii="Trebuchet MS" w:hAnsi="Trebuchet MS"/>
          <w:color w:val="000000"/>
          <w:lang w:val="en-GB"/>
        </w:rPr>
        <w:t>Prefectului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</w:t>
      </w:r>
      <w:proofErr w:type="spellStart"/>
      <w:r w:rsidRPr="007436B0">
        <w:rPr>
          <w:rFonts w:ascii="Trebuchet MS" w:hAnsi="Trebuchet MS"/>
          <w:color w:val="000000"/>
          <w:lang w:val="en-GB"/>
        </w:rPr>
        <w:t>Județului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Timiș, </w:t>
      </w:r>
      <w:proofErr w:type="spellStart"/>
      <w:r w:rsidRPr="007436B0">
        <w:rPr>
          <w:rFonts w:ascii="Trebuchet MS" w:hAnsi="Trebuchet MS"/>
          <w:color w:val="000000"/>
          <w:lang w:val="en-GB"/>
        </w:rPr>
        <w:t>în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</w:t>
      </w:r>
      <w:proofErr w:type="spellStart"/>
      <w:r w:rsidRPr="007436B0">
        <w:rPr>
          <w:rFonts w:ascii="Trebuchet MS" w:hAnsi="Trebuchet MS"/>
          <w:color w:val="000000"/>
          <w:lang w:val="en-GB"/>
        </w:rPr>
        <w:t>colaborare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cu Camera de </w:t>
      </w:r>
      <w:proofErr w:type="spellStart"/>
      <w:r w:rsidRPr="007436B0">
        <w:rPr>
          <w:rFonts w:ascii="Trebuchet MS" w:hAnsi="Trebuchet MS"/>
          <w:color w:val="000000"/>
          <w:lang w:val="en-GB"/>
        </w:rPr>
        <w:t>Comert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, Industrie </w:t>
      </w:r>
      <w:proofErr w:type="spellStart"/>
      <w:r w:rsidRPr="007436B0">
        <w:rPr>
          <w:rFonts w:ascii="Trebuchet MS" w:hAnsi="Trebuchet MS"/>
          <w:color w:val="000000"/>
          <w:lang w:val="en-GB"/>
        </w:rPr>
        <w:t>si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</w:t>
      </w:r>
      <w:proofErr w:type="spellStart"/>
      <w:r w:rsidRPr="007436B0">
        <w:rPr>
          <w:rFonts w:ascii="Trebuchet MS" w:hAnsi="Trebuchet MS"/>
          <w:color w:val="000000"/>
          <w:lang w:val="en-GB"/>
        </w:rPr>
        <w:t>Agricultură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Timiș, </w:t>
      </w:r>
      <w:proofErr w:type="gramStart"/>
      <w:r w:rsidRPr="007436B0">
        <w:rPr>
          <w:rFonts w:ascii="Trebuchet MS" w:hAnsi="Trebuchet MS"/>
          <w:color w:val="000000"/>
          <w:lang w:val="en-GB"/>
        </w:rPr>
        <w:t>a</w:t>
      </w:r>
      <w:proofErr w:type="gramEnd"/>
      <w:r w:rsidRPr="007436B0">
        <w:rPr>
          <w:rFonts w:ascii="Trebuchet MS" w:hAnsi="Trebuchet MS"/>
          <w:color w:val="000000"/>
          <w:lang w:val="en-GB"/>
        </w:rPr>
        <w:t xml:space="preserve"> </w:t>
      </w:r>
      <w:proofErr w:type="spellStart"/>
      <w:r w:rsidRPr="007436B0">
        <w:rPr>
          <w:rFonts w:ascii="Trebuchet MS" w:hAnsi="Trebuchet MS"/>
          <w:color w:val="000000"/>
          <w:lang w:val="en-GB"/>
        </w:rPr>
        <w:t>organizat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</w:t>
      </w:r>
      <w:proofErr w:type="spellStart"/>
      <w:r w:rsidRPr="007436B0">
        <w:rPr>
          <w:rFonts w:ascii="Trebuchet MS" w:hAnsi="Trebuchet MS"/>
          <w:color w:val="000000"/>
          <w:lang w:val="en-GB"/>
        </w:rPr>
        <w:t>în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data </w:t>
      </w:r>
      <w:r w:rsidRPr="005E2904">
        <w:rPr>
          <w:rFonts w:ascii="Trebuchet MS" w:hAnsi="Trebuchet MS"/>
          <w:color w:val="000000"/>
          <w:lang w:val="en-GB"/>
        </w:rPr>
        <w:t>de</w:t>
      </w:r>
      <w:r w:rsidRPr="005E2904">
        <w:rPr>
          <w:rFonts w:ascii="Trebuchet MS" w:hAnsi="Trebuchet MS"/>
          <w:b/>
          <w:bCs/>
          <w:color w:val="000000"/>
          <w:lang w:val="en-GB"/>
        </w:rPr>
        <w:t xml:space="preserve"> 18 </w:t>
      </w:r>
      <w:proofErr w:type="spellStart"/>
      <w:r w:rsidRPr="005E2904">
        <w:rPr>
          <w:rFonts w:ascii="Trebuchet MS" w:hAnsi="Trebuchet MS"/>
          <w:b/>
          <w:bCs/>
          <w:color w:val="000000"/>
          <w:lang w:val="en-GB"/>
        </w:rPr>
        <w:t>februarie</w:t>
      </w:r>
      <w:proofErr w:type="spellEnd"/>
      <w:r w:rsidRPr="005E2904">
        <w:rPr>
          <w:rFonts w:ascii="Trebuchet MS" w:hAnsi="Trebuchet MS"/>
          <w:b/>
          <w:bCs/>
          <w:color w:val="000000"/>
          <w:lang w:val="en-GB"/>
        </w:rPr>
        <w:t xml:space="preserve"> 2025</w:t>
      </w:r>
      <w:r w:rsidRPr="007436B0">
        <w:rPr>
          <w:rFonts w:ascii="Trebuchet MS" w:hAnsi="Trebuchet MS"/>
          <w:color w:val="000000"/>
          <w:lang w:val="en-GB"/>
        </w:rPr>
        <w:t xml:space="preserve">, de la </w:t>
      </w:r>
      <w:proofErr w:type="spellStart"/>
      <w:r w:rsidRPr="007436B0">
        <w:rPr>
          <w:rFonts w:ascii="Trebuchet MS" w:hAnsi="Trebuchet MS"/>
          <w:color w:val="000000"/>
          <w:lang w:val="en-GB"/>
        </w:rPr>
        <w:t>ora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10.00, </w:t>
      </w:r>
      <w:proofErr w:type="spellStart"/>
      <w:r w:rsidRPr="007436B0">
        <w:rPr>
          <w:rFonts w:ascii="Trebuchet MS" w:hAnsi="Trebuchet MS"/>
          <w:color w:val="000000"/>
          <w:lang w:val="en-GB"/>
        </w:rPr>
        <w:t>în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Sala EUROPA a </w:t>
      </w:r>
      <w:proofErr w:type="spellStart"/>
      <w:r w:rsidRPr="007436B0">
        <w:rPr>
          <w:rFonts w:ascii="Trebuchet MS" w:hAnsi="Trebuchet MS"/>
          <w:color w:val="000000"/>
          <w:lang w:val="en-GB"/>
        </w:rPr>
        <w:t>Centrului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Regional de </w:t>
      </w:r>
      <w:proofErr w:type="spellStart"/>
      <w:r w:rsidRPr="007436B0">
        <w:rPr>
          <w:rFonts w:ascii="Trebuchet MS" w:hAnsi="Trebuchet MS"/>
          <w:color w:val="000000"/>
          <w:lang w:val="en-GB"/>
        </w:rPr>
        <w:t>Afaceri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al CCIAT din bd. </w:t>
      </w:r>
      <w:proofErr w:type="spellStart"/>
      <w:r w:rsidRPr="007436B0">
        <w:rPr>
          <w:rFonts w:ascii="Trebuchet MS" w:hAnsi="Trebuchet MS"/>
          <w:color w:val="000000"/>
          <w:lang w:val="en-GB"/>
        </w:rPr>
        <w:t>Eroilor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de la Tisa nr. 22, </w:t>
      </w:r>
      <w:proofErr w:type="spellStart"/>
      <w:r w:rsidRPr="007436B0">
        <w:rPr>
          <w:rFonts w:ascii="Trebuchet MS" w:hAnsi="Trebuchet MS"/>
          <w:color w:val="000000"/>
          <w:lang w:val="en-GB"/>
        </w:rPr>
        <w:t>seminarul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de </w:t>
      </w:r>
      <w:proofErr w:type="spellStart"/>
      <w:r w:rsidRPr="007436B0">
        <w:rPr>
          <w:rFonts w:ascii="Trebuchet MS" w:hAnsi="Trebuchet MS"/>
          <w:color w:val="000000"/>
          <w:lang w:val="en-GB"/>
        </w:rPr>
        <w:t>informare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a</w:t>
      </w:r>
      <w:r w:rsidR="005E2904">
        <w:rPr>
          <w:rFonts w:ascii="Trebuchet MS" w:hAnsi="Trebuchet MS"/>
          <w:color w:val="000000"/>
          <w:lang w:val="en-GB"/>
        </w:rPr>
        <w:t>l</w:t>
      </w:r>
      <w:r w:rsidRPr="007436B0">
        <w:rPr>
          <w:rFonts w:ascii="Trebuchet MS" w:hAnsi="Trebuchet MS"/>
          <w:color w:val="000000"/>
          <w:lang w:val="en-GB"/>
        </w:rPr>
        <w:t xml:space="preserve"> </w:t>
      </w:r>
      <w:proofErr w:type="spellStart"/>
      <w:r w:rsidRPr="007436B0">
        <w:rPr>
          <w:rFonts w:ascii="Trebuchet MS" w:hAnsi="Trebuchet MS"/>
          <w:color w:val="000000"/>
          <w:lang w:val="en-GB"/>
        </w:rPr>
        <w:t>agentilor</w:t>
      </w:r>
      <w:proofErr w:type="spellEnd"/>
      <w:r w:rsidRPr="007436B0">
        <w:rPr>
          <w:rFonts w:ascii="Trebuchet MS" w:hAnsi="Trebuchet MS"/>
          <w:color w:val="000000"/>
          <w:lang w:val="en-GB"/>
        </w:rPr>
        <w:t xml:space="preserve"> economici cu </w:t>
      </w:r>
      <w:proofErr w:type="spellStart"/>
      <w:r w:rsidRPr="007436B0">
        <w:rPr>
          <w:rFonts w:ascii="Trebuchet MS" w:hAnsi="Trebuchet MS"/>
          <w:color w:val="000000"/>
          <w:lang w:val="en-GB"/>
        </w:rPr>
        <w:t>tema</w:t>
      </w:r>
      <w:proofErr w:type="spellEnd"/>
      <w:proofErr w:type="gramStart"/>
      <w:r w:rsidRPr="007436B0">
        <w:rPr>
          <w:rFonts w:ascii="Trebuchet MS" w:hAnsi="Trebuchet MS"/>
          <w:color w:val="000000"/>
          <w:lang w:val="en-GB"/>
        </w:rPr>
        <w:t>: ”</w:t>
      </w:r>
      <w:proofErr w:type="spellStart"/>
      <w:r w:rsidRPr="007436B0">
        <w:rPr>
          <w:rFonts w:ascii="Trebuchet MS" w:hAnsi="Trebuchet MS"/>
          <w:b/>
          <w:bCs/>
          <w:color w:val="000000"/>
          <w:lang w:val="en-GB"/>
        </w:rPr>
        <w:t>No</w:t>
      </w:r>
      <w:r w:rsidRPr="007436B0">
        <w:rPr>
          <w:rFonts w:ascii="Trebuchet MS" w:hAnsi="Trebuchet MS"/>
          <w:b/>
          <w:bCs/>
          <w:lang w:val="en-GB" w:eastAsia="en-GB"/>
        </w:rPr>
        <w:t>utăți</w:t>
      </w:r>
      <w:proofErr w:type="spellEnd"/>
      <w:proofErr w:type="gramEnd"/>
      <w:r w:rsidRPr="007436B0">
        <w:rPr>
          <w:rFonts w:ascii="Trebuchet MS" w:hAnsi="Trebuchet MS"/>
          <w:b/>
          <w:bCs/>
          <w:lang w:val="en-GB" w:eastAsia="en-GB"/>
        </w:rPr>
        <w:t xml:space="preserve">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și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modificări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 legislative ale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Codului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Muncii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;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Reglementări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privind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securitatea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și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sănătatea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în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 xml:space="preserve"> </w:t>
      </w:r>
      <w:proofErr w:type="spellStart"/>
      <w:r w:rsidRPr="007436B0">
        <w:rPr>
          <w:rFonts w:ascii="Trebuchet MS" w:hAnsi="Trebuchet MS"/>
          <w:b/>
          <w:bCs/>
          <w:lang w:val="en-GB" w:eastAsia="en-GB"/>
        </w:rPr>
        <w:t>muncă</w:t>
      </w:r>
      <w:proofErr w:type="spellEnd"/>
      <w:r w:rsidRPr="007436B0">
        <w:rPr>
          <w:rFonts w:ascii="Trebuchet MS" w:hAnsi="Trebuchet MS"/>
          <w:b/>
          <w:bCs/>
          <w:lang w:val="en-GB" w:eastAsia="en-GB"/>
        </w:rPr>
        <w:t>”.</w:t>
      </w:r>
    </w:p>
    <w:p w14:paraId="171E0AE4" w14:textId="511BD03A" w:rsidR="00902946" w:rsidRPr="007436B0" w:rsidRDefault="00902946" w:rsidP="007436B0">
      <w:pPr>
        <w:shd w:val="clear" w:color="auto" w:fill="FFFFFF"/>
        <w:jc w:val="both"/>
        <w:rPr>
          <w:sz w:val="24"/>
          <w:szCs w:val="24"/>
          <w:lang w:val="en-GB" w:eastAsia="en-GB"/>
        </w:rPr>
      </w:pPr>
      <w:r w:rsidRPr="007436B0">
        <w:rPr>
          <w:sz w:val="24"/>
          <w:szCs w:val="24"/>
          <w:lang w:val="en-GB" w:eastAsia="en-GB"/>
        </w:rPr>
        <w:t xml:space="preserve">Obiectivele </w:t>
      </w:r>
      <w:proofErr w:type="spellStart"/>
      <w:r w:rsidRPr="007436B0">
        <w:rPr>
          <w:sz w:val="24"/>
          <w:szCs w:val="24"/>
          <w:lang w:val="en-GB" w:eastAsia="en-GB"/>
        </w:rPr>
        <w:t>seminarului</w:t>
      </w:r>
      <w:proofErr w:type="spellEnd"/>
      <w:r w:rsidRPr="007436B0">
        <w:rPr>
          <w:sz w:val="24"/>
          <w:szCs w:val="24"/>
          <w:lang w:val="en-GB" w:eastAsia="en-GB"/>
        </w:rPr>
        <w:t xml:space="preserve"> au </w:t>
      </w:r>
      <w:proofErr w:type="spellStart"/>
      <w:r w:rsidRPr="007436B0">
        <w:rPr>
          <w:sz w:val="24"/>
          <w:szCs w:val="24"/>
          <w:lang w:val="en-GB" w:eastAsia="en-GB"/>
        </w:rPr>
        <w:t>vizat</w:t>
      </w:r>
      <w:proofErr w:type="spellEnd"/>
      <w:r w:rsidRPr="007436B0">
        <w:rPr>
          <w:b/>
          <w:bCs/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diseminarea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ultimelor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modificări</w:t>
      </w:r>
      <w:proofErr w:type="spellEnd"/>
      <w:r w:rsidRPr="007436B0">
        <w:rPr>
          <w:sz w:val="24"/>
          <w:szCs w:val="24"/>
          <w:lang w:val="en-GB" w:eastAsia="en-GB"/>
        </w:rPr>
        <w:t xml:space="preserve"> ale </w:t>
      </w:r>
      <w:proofErr w:type="spellStart"/>
      <w:r w:rsidRPr="007436B0">
        <w:rPr>
          <w:sz w:val="24"/>
          <w:szCs w:val="24"/>
          <w:lang w:val="en-GB" w:eastAsia="en-GB"/>
        </w:rPr>
        <w:t>legislatiei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muncii</w:t>
      </w:r>
      <w:proofErr w:type="spellEnd"/>
      <w:r w:rsidRPr="007436B0">
        <w:rPr>
          <w:sz w:val="24"/>
          <w:szCs w:val="24"/>
          <w:lang w:val="en-GB" w:eastAsia="en-GB"/>
        </w:rPr>
        <w:t xml:space="preserve">, </w:t>
      </w:r>
      <w:proofErr w:type="spellStart"/>
      <w:r w:rsidRPr="007436B0">
        <w:rPr>
          <w:sz w:val="24"/>
          <w:szCs w:val="24"/>
          <w:lang w:val="en-GB" w:eastAsia="en-GB"/>
        </w:rPr>
        <w:t>informarea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agenților</w:t>
      </w:r>
      <w:proofErr w:type="spellEnd"/>
      <w:r w:rsidRPr="007436B0">
        <w:rPr>
          <w:sz w:val="24"/>
          <w:szCs w:val="24"/>
          <w:lang w:val="en-GB" w:eastAsia="en-GB"/>
        </w:rPr>
        <w:t xml:space="preserve"> economici cu </w:t>
      </w:r>
      <w:proofErr w:type="spellStart"/>
      <w:r w:rsidRPr="007436B0">
        <w:rPr>
          <w:sz w:val="24"/>
          <w:szCs w:val="24"/>
          <w:lang w:val="en-GB" w:eastAsia="en-GB"/>
        </w:rPr>
        <w:t>privire</w:t>
      </w:r>
      <w:proofErr w:type="spellEnd"/>
      <w:r w:rsidRPr="007436B0">
        <w:rPr>
          <w:sz w:val="24"/>
          <w:szCs w:val="24"/>
          <w:lang w:val="en-GB" w:eastAsia="en-GB"/>
        </w:rPr>
        <w:t xml:space="preserve"> la </w:t>
      </w:r>
      <w:proofErr w:type="spellStart"/>
      <w:r w:rsidRPr="007436B0">
        <w:rPr>
          <w:sz w:val="24"/>
          <w:szCs w:val="24"/>
          <w:lang w:val="en-GB" w:eastAsia="en-GB"/>
        </w:rPr>
        <w:t>reglementările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actuale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despre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securitatea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și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sănătatea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în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muncă</w:t>
      </w:r>
      <w:proofErr w:type="spellEnd"/>
      <w:r w:rsidRPr="007436B0">
        <w:rPr>
          <w:sz w:val="24"/>
          <w:szCs w:val="24"/>
          <w:lang w:val="en-GB" w:eastAsia="en-GB"/>
        </w:rPr>
        <w:t xml:space="preserve">, cu o </w:t>
      </w:r>
      <w:proofErr w:type="spellStart"/>
      <w:r w:rsidRPr="007436B0">
        <w:rPr>
          <w:sz w:val="24"/>
          <w:szCs w:val="24"/>
          <w:lang w:val="en-GB" w:eastAsia="en-GB"/>
        </w:rPr>
        <w:t>analiză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aprofundată</w:t>
      </w:r>
      <w:proofErr w:type="spellEnd"/>
      <w:r w:rsidRPr="007436B0">
        <w:rPr>
          <w:sz w:val="24"/>
          <w:szCs w:val="24"/>
          <w:lang w:val="en-GB" w:eastAsia="en-GB"/>
        </w:rPr>
        <w:t xml:space="preserve"> a </w:t>
      </w:r>
      <w:proofErr w:type="spellStart"/>
      <w:r w:rsidRPr="007436B0">
        <w:rPr>
          <w:sz w:val="24"/>
          <w:szCs w:val="24"/>
          <w:lang w:val="en-GB" w:eastAsia="en-GB"/>
        </w:rPr>
        <w:t>problematicii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accidentelor</w:t>
      </w:r>
      <w:proofErr w:type="spellEnd"/>
      <w:r w:rsidRPr="007436B0">
        <w:rPr>
          <w:sz w:val="24"/>
          <w:szCs w:val="24"/>
          <w:lang w:val="en-GB" w:eastAsia="en-GB"/>
        </w:rPr>
        <w:t xml:space="preserve"> de </w:t>
      </w:r>
      <w:proofErr w:type="spellStart"/>
      <w:r w:rsidRPr="007436B0">
        <w:rPr>
          <w:sz w:val="24"/>
          <w:szCs w:val="24"/>
          <w:lang w:val="en-GB" w:eastAsia="en-GB"/>
        </w:rPr>
        <w:t>muncă</w:t>
      </w:r>
      <w:proofErr w:type="spellEnd"/>
      <w:r w:rsidRPr="007436B0">
        <w:rPr>
          <w:sz w:val="24"/>
          <w:szCs w:val="24"/>
          <w:lang w:val="en-GB" w:eastAsia="en-GB"/>
        </w:rPr>
        <w:t xml:space="preserve"> precum </w:t>
      </w:r>
      <w:proofErr w:type="spellStart"/>
      <w:r w:rsidRPr="007436B0">
        <w:rPr>
          <w:sz w:val="24"/>
          <w:szCs w:val="24"/>
          <w:lang w:val="en-GB" w:eastAsia="en-GB"/>
        </w:rPr>
        <w:t>și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aspecte</w:t>
      </w:r>
      <w:proofErr w:type="spellEnd"/>
      <w:r w:rsidRPr="007436B0">
        <w:rPr>
          <w:sz w:val="24"/>
          <w:szCs w:val="24"/>
          <w:lang w:val="en-GB" w:eastAsia="en-GB"/>
        </w:rPr>
        <w:t xml:space="preserve"> legate de </w:t>
      </w:r>
      <w:proofErr w:type="spellStart"/>
      <w:r w:rsidRPr="007436B0">
        <w:rPr>
          <w:sz w:val="24"/>
          <w:szCs w:val="24"/>
          <w:lang w:val="en-GB" w:eastAsia="en-GB"/>
        </w:rPr>
        <w:t>utilizarea</w:t>
      </w:r>
      <w:proofErr w:type="spellEnd"/>
      <w:r w:rsidRPr="007436B0">
        <w:rPr>
          <w:sz w:val="24"/>
          <w:szCs w:val="24"/>
          <w:lang w:val="en-GB" w:eastAsia="en-GB"/>
        </w:rPr>
        <w:t xml:space="preserve"> </w:t>
      </w:r>
      <w:proofErr w:type="spellStart"/>
      <w:r w:rsidRPr="007436B0">
        <w:rPr>
          <w:sz w:val="24"/>
          <w:szCs w:val="24"/>
          <w:lang w:val="en-GB" w:eastAsia="en-GB"/>
        </w:rPr>
        <w:t>Registrului</w:t>
      </w:r>
      <w:proofErr w:type="spellEnd"/>
      <w:r w:rsidRPr="007436B0">
        <w:rPr>
          <w:sz w:val="24"/>
          <w:szCs w:val="24"/>
          <w:lang w:val="en-GB" w:eastAsia="en-GB"/>
        </w:rPr>
        <w:t xml:space="preserve"> General de </w:t>
      </w:r>
      <w:proofErr w:type="spellStart"/>
      <w:r w:rsidRPr="007436B0">
        <w:rPr>
          <w:sz w:val="24"/>
          <w:szCs w:val="24"/>
          <w:lang w:val="en-GB" w:eastAsia="en-GB"/>
        </w:rPr>
        <w:t>Evidență</w:t>
      </w:r>
      <w:proofErr w:type="spellEnd"/>
      <w:r w:rsidRPr="007436B0">
        <w:rPr>
          <w:sz w:val="24"/>
          <w:szCs w:val="24"/>
          <w:lang w:val="en-GB" w:eastAsia="en-GB"/>
        </w:rPr>
        <w:t xml:space="preserve"> al </w:t>
      </w:r>
      <w:proofErr w:type="spellStart"/>
      <w:r w:rsidRPr="007436B0">
        <w:rPr>
          <w:sz w:val="24"/>
          <w:szCs w:val="24"/>
          <w:lang w:val="en-GB" w:eastAsia="en-GB"/>
        </w:rPr>
        <w:t>Salariaților</w:t>
      </w:r>
      <w:proofErr w:type="spellEnd"/>
      <w:r w:rsidRPr="007436B0">
        <w:rPr>
          <w:sz w:val="24"/>
          <w:szCs w:val="24"/>
          <w:lang w:val="en-GB" w:eastAsia="en-GB"/>
        </w:rPr>
        <w:t xml:space="preserve">. </w:t>
      </w:r>
    </w:p>
    <w:p w14:paraId="6E8E1A85" w14:textId="77777777" w:rsidR="007436B0" w:rsidRPr="007436B0" w:rsidRDefault="007436B0" w:rsidP="007436B0">
      <w:pPr>
        <w:shd w:val="clear" w:color="auto" w:fill="FFFFFF"/>
        <w:jc w:val="both"/>
        <w:rPr>
          <w:color w:val="000000"/>
          <w:sz w:val="24"/>
          <w:szCs w:val="24"/>
          <w:lang w:val="en-GB"/>
        </w:rPr>
      </w:pPr>
    </w:p>
    <w:p w14:paraId="6D9B6497" w14:textId="21D7B10F" w:rsidR="00902946" w:rsidRPr="007436B0" w:rsidRDefault="00902946" w:rsidP="007436B0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lang w:eastAsia="en-GB"/>
        </w:rPr>
      </w:pPr>
      <w:proofErr w:type="spellStart"/>
      <w:r w:rsidRPr="007436B0">
        <w:rPr>
          <w:rFonts w:ascii="Trebuchet MS" w:hAnsi="Trebuchet MS"/>
          <w:lang w:eastAsia="en-GB"/>
        </w:rPr>
        <w:t>Inspectoratul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Teritorial</w:t>
      </w:r>
      <w:proofErr w:type="spellEnd"/>
      <w:r w:rsidRPr="007436B0">
        <w:rPr>
          <w:rFonts w:ascii="Trebuchet MS" w:hAnsi="Trebuchet MS"/>
          <w:lang w:eastAsia="en-GB"/>
        </w:rPr>
        <w:t xml:space="preserve"> de </w:t>
      </w:r>
      <w:proofErr w:type="spellStart"/>
      <w:r w:rsidRPr="007436B0">
        <w:rPr>
          <w:rFonts w:ascii="Trebuchet MS" w:hAnsi="Trebuchet MS"/>
          <w:lang w:eastAsia="en-GB"/>
        </w:rPr>
        <w:t>Muncă</w:t>
      </w:r>
      <w:proofErr w:type="spellEnd"/>
      <w:r w:rsidRPr="007436B0">
        <w:rPr>
          <w:rFonts w:ascii="Trebuchet MS" w:hAnsi="Trebuchet MS"/>
          <w:lang w:eastAsia="en-GB"/>
        </w:rPr>
        <w:t xml:space="preserve"> Timiș,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colaborare</w:t>
      </w:r>
      <w:proofErr w:type="spellEnd"/>
      <w:r w:rsidRPr="007436B0">
        <w:rPr>
          <w:rFonts w:ascii="Trebuchet MS" w:hAnsi="Trebuchet MS"/>
          <w:lang w:eastAsia="en-GB"/>
        </w:rPr>
        <w:t xml:space="preserve"> cu </w:t>
      </w:r>
      <w:proofErr w:type="spellStart"/>
      <w:r w:rsidRPr="007436B0">
        <w:rPr>
          <w:rFonts w:ascii="Trebuchet MS" w:hAnsi="Trebuchet MS"/>
          <w:lang w:eastAsia="en-GB"/>
        </w:rPr>
        <w:t>Serviciul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pentru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Imigrări</w:t>
      </w:r>
      <w:proofErr w:type="spellEnd"/>
      <w:r w:rsidRPr="007436B0">
        <w:rPr>
          <w:rFonts w:ascii="Trebuchet MS" w:hAnsi="Trebuchet MS"/>
          <w:lang w:eastAsia="en-GB"/>
        </w:rPr>
        <w:t xml:space="preserve"> Timiș, </w:t>
      </w:r>
      <w:proofErr w:type="gramStart"/>
      <w:r w:rsidRPr="007436B0">
        <w:rPr>
          <w:rFonts w:ascii="Trebuchet MS" w:hAnsi="Trebuchet MS"/>
          <w:lang w:eastAsia="en-GB"/>
        </w:rPr>
        <w:t>a</w:t>
      </w:r>
      <w:proofErr w:type="gram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organizat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data de </w:t>
      </w:r>
      <w:r w:rsidRPr="005E2904">
        <w:rPr>
          <w:rFonts w:ascii="Trebuchet MS" w:hAnsi="Trebuchet MS"/>
          <w:b/>
          <w:bCs/>
          <w:lang w:eastAsia="en-GB"/>
        </w:rPr>
        <w:t>01.04.2025</w:t>
      </w:r>
      <w:r w:rsidRPr="007436B0">
        <w:rPr>
          <w:rFonts w:ascii="Trebuchet MS" w:hAnsi="Trebuchet MS"/>
          <w:lang w:eastAsia="en-GB"/>
        </w:rPr>
        <w:t xml:space="preserve">, la </w:t>
      </w:r>
      <w:proofErr w:type="spellStart"/>
      <w:r w:rsidRPr="007436B0">
        <w:rPr>
          <w:rFonts w:ascii="Trebuchet MS" w:hAnsi="Trebuchet MS"/>
          <w:lang w:eastAsia="en-GB"/>
        </w:rPr>
        <w:t>sediul</w:t>
      </w:r>
      <w:proofErr w:type="spellEnd"/>
      <w:r w:rsidRPr="007436B0">
        <w:rPr>
          <w:rFonts w:ascii="Trebuchet MS" w:hAnsi="Trebuchet MS"/>
          <w:lang w:eastAsia="en-GB"/>
        </w:rPr>
        <w:t xml:space="preserve"> ITM TIMIȘ un seminar de </w:t>
      </w:r>
      <w:proofErr w:type="spellStart"/>
      <w:r w:rsidRPr="007436B0">
        <w:rPr>
          <w:rFonts w:ascii="Trebuchet MS" w:hAnsi="Trebuchet MS"/>
          <w:lang w:eastAsia="en-GB"/>
        </w:rPr>
        <w:t>informare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dedicat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angajatorilor</w:t>
      </w:r>
      <w:proofErr w:type="spellEnd"/>
      <w:r w:rsidRPr="007436B0">
        <w:rPr>
          <w:rFonts w:ascii="Trebuchet MS" w:hAnsi="Trebuchet MS"/>
          <w:lang w:eastAsia="en-GB"/>
        </w:rPr>
        <w:t xml:space="preserve"> care au </w:t>
      </w:r>
      <w:proofErr w:type="spellStart"/>
      <w:r w:rsidRPr="007436B0">
        <w:rPr>
          <w:rFonts w:ascii="Trebuchet MS" w:hAnsi="Trebuchet MS"/>
          <w:lang w:eastAsia="en-GB"/>
        </w:rPr>
        <w:t>cetățeni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străini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încadrați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muncă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și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cetățenilor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străini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interesați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să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desfășoare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activități</w:t>
      </w:r>
      <w:proofErr w:type="spellEnd"/>
      <w:r w:rsidRPr="007436B0">
        <w:rPr>
          <w:rFonts w:ascii="Trebuchet MS" w:hAnsi="Trebuchet MS"/>
          <w:lang w:eastAsia="en-GB"/>
        </w:rPr>
        <w:t xml:space="preserve"> lucrative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România</w:t>
      </w:r>
      <w:proofErr w:type="spellEnd"/>
      <w:r w:rsidRPr="007436B0">
        <w:rPr>
          <w:rFonts w:ascii="Trebuchet MS" w:hAnsi="Trebuchet MS"/>
          <w:lang w:eastAsia="en-GB"/>
        </w:rPr>
        <w:t xml:space="preserve">.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cadrul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întâlnirii</w:t>
      </w:r>
      <w:proofErr w:type="spellEnd"/>
      <w:r w:rsidRPr="007436B0">
        <w:rPr>
          <w:rFonts w:ascii="Trebuchet MS" w:hAnsi="Trebuchet MS"/>
          <w:lang w:eastAsia="en-GB"/>
        </w:rPr>
        <w:t xml:space="preserve"> de </w:t>
      </w:r>
      <w:proofErr w:type="spellStart"/>
      <w:r w:rsidRPr="007436B0">
        <w:rPr>
          <w:rFonts w:ascii="Trebuchet MS" w:hAnsi="Trebuchet MS"/>
          <w:lang w:eastAsia="en-GB"/>
        </w:rPr>
        <w:t>informare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și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conștientizare</w:t>
      </w:r>
      <w:proofErr w:type="spellEnd"/>
      <w:r w:rsidRPr="007436B0">
        <w:rPr>
          <w:rFonts w:ascii="Trebuchet MS" w:hAnsi="Trebuchet MS"/>
          <w:lang w:eastAsia="en-GB"/>
        </w:rPr>
        <w:t xml:space="preserve">, </w:t>
      </w:r>
      <w:proofErr w:type="spellStart"/>
      <w:r w:rsidRPr="007436B0">
        <w:rPr>
          <w:rFonts w:ascii="Trebuchet MS" w:hAnsi="Trebuchet MS"/>
          <w:lang w:eastAsia="en-GB"/>
        </w:rPr>
        <w:t>cei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peste</w:t>
      </w:r>
      <w:proofErr w:type="spellEnd"/>
      <w:r w:rsidRPr="007436B0">
        <w:rPr>
          <w:rFonts w:ascii="Trebuchet MS" w:hAnsi="Trebuchet MS"/>
          <w:lang w:eastAsia="en-GB"/>
        </w:rPr>
        <w:t xml:space="preserve"> 100 de </w:t>
      </w:r>
      <w:proofErr w:type="spellStart"/>
      <w:r w:rsidRPr="007436B0">
        <w:rPr>
          <w:rFonts w:ascii="Trebuchet MS" w:hAnsi="Trebuchet MS"/>
          <w:lang w:eastAsia="en-GB"/>
        </w:rPr>
        <w:t>angajatori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prezenți</w:t>
      </w:r>
      <w:proofErr w:type="spellEnd"/>
      <w:r w:rsidRPr="007436B0">
        <w:rPr>
          <w:rFonts w:ascii="Trebuchet MS" w:hAnsi="Trebuchet MS"/>
          <w:lang w:eastAsia="en-GB"/>
        </w:rPr>
        <w:t xml:space="preserve"> au </w:t>
      </w:r>
      <w:proofErr w:type="spellStart"/>
      <w:r w:rsidRPr="007436B0">
        <w:rPr>
          <w:rFonts w:ascii="Trebuchet MS" w:hAnsi="Trebuchet MS"/>
          <w:lang w:eastAsia="en-GB"/>
        </w:rPr>
        <w:t>avut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ocazia</w:t>
      </w:r>
      <w:proofErr w:type="spellEnd"/>
      <w:r w:rsidRPr="007436B0">
        <w:rPr>
          <w:rFonts w:ascii="Trebuchet MS" w:hAnsi="Trebuchet MS"/>
          <w:lang w:eastAsia="en-GB"/>
        </w:rPr>
        <w:t xml:space="preserve"> de a </w:t>
      </w:r>
      <w:proofErr w:type="spellStart"/>
      <w:r w:rsidRPr="007436B0">
        <w:rPr>
          <w:rFonts w:ascii="Trebuchet MS" w:hAnsi="Trebuchet MS"/>
          <w:lang w:eastAsia="en-GB"/>
        </w:rPr>
        <w:t>clarifica</w:t>
      </w:r>
      <w:proofErr w:type="spellEnd"/>
      <w:r w:rsidRPr="007436B0">
        <w:rPr>
          <w:rFonts w:ascii="Trebuchet MS" w:hAnsi="Trebuchet MS"/>
          <w:lang w:eastAsia="en-GB"/>
        </w:rPr>
        <w:t xml:space="preserve"> diverse </w:t>
      </w:r>
      <w:proofErr w:type="spellStart"/>
      <w:r w:rsidRPr="007436B0">
        <w:rPr>
          <w:rFonts w:ascii="Trebuchet MS" w:hAnsi="Trebuchet MS"/>
          <w:lang w:eastAsia="en-GB"/>
        </w:rPr>
        <w:t>aspecte</w:t>
      </w:r>
      <w:proofErr w:type="spellEnd"/>
      <w:r w:rsidRPr="007436B0">
        <w:rPr>
          <w:rFonts w:ascii="Trebuchet MS" w:hAnsi="Trebuchet MS"/>
          <w:lang w:eastAsia="en-GB"/>
        </w:rPr>
        <w:t xml:space="preserve"> legate de </w:t>
      </w:r>
      <w:proofErr w:type="spellStart"/>
      <w:r w:rsidRPr="007436B0">
        <w:rPr>
          <w:rFonts w:ascii="Trebuchet MS" w:hAnsi="Trebuchet MS"/>
          <w:lang w:eastAsia="en-GB"/>
        </w:rPr>
        <w:t>angajarea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cetățenilor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străini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România</w:t>
      </w:r>
      <w:proofErr w:type="spellEnd"/>
      <w:r w:rsidRPr="007436B0">
        <w:rPr>
          <w:rFonts w:ascii="Trebuchet MS" w:hAnsi="Trebuchet MS"/>
          <w:lang w:eastAsia="en-GB"/>
        </w:rPr>
        <w:t xml:space="preserve">. </w:t>
      </w:r>
    </w:p>
    <w:p w14:paraId="251608C4" w14:textId="77777777" w:rsidR="00902946" w:rsidRPr="007436B0" w:rsidRDefault="00902946" w:rsidP="00902946">
      <w:pPr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7436B0">
        <w:rPr>
          <w:rFonts w:eastAsia="Times New Roman"/>
          <w:sz w:val="24"/>
          <w:szCs w:val="24"/>
          <w:lang w:eastAsia="en-GB"/>
        </w:rPr>
        <w:t>Acest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seminar a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oportunitate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angajatorii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județul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Timiș de a se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informa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de a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clarifica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aspecte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importante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legate de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angajarea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cetățenilor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străini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>.</w:t>
      </w:r>
    </w:p>
    <w:p w14:paraId="595B0BC3" w14:textId="77777777" w:rsidR="00902946" w:rsidRPr="007436B0" w:rsidRDefault="00902946" w:rsidP="00902946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b/>
          <w:sz w:val="24"/>
          <w:szCs w:val="24"/>
          <w:lang w:val="ro-RO"/>
        </w:rPr>
      </w:pPr>
    </w:p>
    <w:p w14:paraId="4DDE2490" w14:textId="4D2D8467" w:rsidR="00902946" w:rsidRPr="007436B0" w:rsidRDefault="00902946" w:rsidP="007436B0">
      <w:pPr>
        <w:pStyle w:val="ListParagraph"/>
        <w:numPr>
          <w:ilvl w:val="0"/>
          <w:numId w:val="13"/>
        </w:numPr>
        <w:ind w:right="-142"/>
        <w:jc w:val="both"/>
        <w:rPr>
          <w:rFonts w:ascii="Trebuchet MS" w:hAnsi="Trebuchet MS"/>
          <w:b/>
          <w:bCs/>
        </w:rPr>
      </w:pPr>
      <w:r w:rsidRPr="007436B0">
        <w:rPr>
          <w:rFonts w:ascii="Trebuchet MS" w:hAnsi="Trebuchet MS"/>
        </w:rPr>
        <w:t xml:space="preserve">ITM TIMIȘ </w:t>
      </w:r>
      <w:proofErr w:type="gramStart"/>
      <w:r w:rsidRPr="007436B0">
        <w:rPr>
          <w:rFonts w:ascii="Trebuchet MS" w:hAnsi="Trebuchet MS"/>
        </w:rPr>
        <w:t>a</w:t>
      </w:r>
      <w:proofErr w:type="gram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organizat</w:t>
      </w:r>
      <w:proofErr w:type="spellEnd"/>
      <w:r w:rsidRPr="007436B0">
        <w:rPr>
          <w:rFonts w:ascii="Trebuchet MS" w:hAnsi="Trebuchet MS"/>
        </w:rPr>
        <w:t xml:space="preserve"> </w:t>
      </w:r>
      <w:r w:rsidRPr="007436B0">
        <w:rPr>
          <w:rFonts w:ascii="Trebuchet MS" w:hAnsi="Trebuchet MS"/>
          <w:lang w:val="ro-RO"/>
        </w:rPr>
        <w:t>în data de</w:t>
      </w:r>
      <w:r w:rsidRPr="007436B0">
        <w:rPr>
          <w:rFonts w:ascii="Trebuchet MS" w:hAnsi="Trebuchet MS"/>
        </w:rPr>
        <w:t xml:space="preserve">, 24.04.2025, la </w:t>
      </w:r>
      <w:proofErr w:type="spellStart"/>
      <w:r w:rsidRPr="007436B0">
        <w:rPr>
          <w:rFonts w:ascii="Trebuchet MS" w:hAnsi="Trebuchet MS"/>
        </w:rPr>
        <w:t>sediul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instituției</w:t>
      </w:r>
      <w:proofErr w:type="spellEnd"/>
      <w:r w:rsidRPr="007436B0">
        <w:rPr>
          <w:rFonts w:ascii="Trebuchet MS" w:hAnsi="Trebuchet MS"/>
        </w:rPr>
        <w:t xml:space="preserve"> un seminar </w:t>
      </w:r>
      <w:proofErr w:type="spellStart"/>
      <w:r w:rsidRPr="007436B0">
        <w:rPr>
          <w:rFonts w:ascii="Trebuchet MS" w:hAnsi="Trebuchet MS"/>
        </w:rPr>
        <w:t>gratuit</w:t>
      </w:r>
      <w:proofErr w:type="spellEnd"/>
      <w:r w:rsidRPr="007436B0">
        <w:rPr>
          <w:rFonts w:ascii="Trebuchet MS" w:hAnsi="Trebuchet MS"/>
        </w:rPr>
        <w:t xml:space="preserve"> cu </w:t>
      </w:r>
      <w:proofErr w:type="spellStart"/>
      <w:proofErr w:type="gramStart"/>
      <w:r w:rsidRPr="007436B0">
        <w:rPr>
          <w:rFonts w:ascii="Trebuchet MS" w:hAnsi="Trebuchet MS"/>
        </w:rPr>
        <w:t>tema</w:t>
      </w:r>
      <w:proofErr w:type="spellEnd"/>
      <w:r w:rsidRPr="007436B0">
        <w:rPr>
          <w:rFonts w:ascii="Trebuchet MS" w:hAnsi="Trebuchet MS"/>
        </w:rPr>
        <w:t xml:space="preserve"> ”Noul</w:t>
      </w:r>
      <w:proofErr w:type="gramEnd"/>
      <w:r w:rsidRPr="007436B0">
        <w:rPr>
          <w:rFonts w:ascii="Trebuchet MS" w:hAnsi="Trebuchet MS"/>
        </w:rPr>
        <w:t xml:space="preserve"> Portal REGES ONLINE”, la care </w:t>
      </w:r>
      <w:proofErr w:type="spellStart"/>
      <w:r w:rsidRPr="007436B0">
        <w:rPr>
          <w:rFonts w:ascii="Trebuchet MS" w:hAnsi="Trebuchet MS"/>
        </w:rPr>
        <w:t>timp</w:t>
      </w:r>
      <w:proofErr w:type="spell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aproximativ</w:t>
      </w:r>
      <w:proofErr w:type="spellEnd"/>
      <w:r w:rsidRPr="007436B0">
        <w:rPr>
          <w:rFonts w:ascii="Trebuchet MS" w:hAnsi="Trebuchet MS"/>
        </w:rPr>
        <w:t xml:space="preserve"> 3 ore, </w:t>
      </w:r>
      <w:proofErr w:type="spellStart"/>
      <w:r w:rsidRPr="007436B0">
        <w:rPr>
          <w:rFonts w:ascii="Trebuchet MS" w:hAnsi="Trebuchet MS"/>
        </w:rPr>
        <w:t>cei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proofErr w:type="gramStart"/>
      <w:r w:rsidRPr="007436B0">
        <w:rPr>
          <w:rFonts w:ascii="Trebuchet MS" w:hAnsi="Trebuchet MS"/>
        </w:rPr>
        <w:t>peste</w:t>
      </w:r>
      <w:proofErr w:type="spellEnd"/>
      <w:r w:rsidRPr="007436B0">
        <w:rPr>
          <w:rFonts w:ascii="Trebuchet MS" w:hAnsi="Trebuchet MS"/>
        </w:rPr>
        <w:t xml:space="preserve">  200</w:t>
      </w:r>
      <w:proofErr w:type="gramEnd"/>
      <w:r w:rsidRPr="007436B0">
        <w:rPr>
          <w:rFonts w:ascii="Trebuchet MS" w:hAnsi="Trebuchet MS"/>
        </w:rPr>
        <w:t xml:space="preserve"> de </w:t>
      </w:r>
      <w:proofErr w:type="spellStart"/>
      <w:r w:rsidRPr="007436B0">
        <w:rPr>
          <w:rFonts w:ascii="Trebuchet MS" w:hAnsi="Trebuchet MS"/>
        </w:rPr>
        <w:t>angajatori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prezenți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și</w:t>
      </w:r>
      <w:proofErr w:type="spellEnd"/>
      <w:r w:rsidRPr="007436B0">
        <w:rPr>
          <w:rFonts w:ascii="Trebuchet MS" w:hAnsi="Trebuchet MS"/>
        </w:rPr>
        <w:t xml:space="preserve">-au </w:t>
      </w:r>
      <w:proofErr w:type="spellStart"/>
      <w:r w:rsidRPr="007436B0">
        <w:rPr>
          <w:rFonts w:ascii="Trebuchet MS" w:hAnsi="Trebuchet MS"/>
        </w:rPr>
        <w:t>clarificat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unele</w:t>
      </w:r>
      <w:proofErr w:type="spellEnd"/>
      <w:r w:rsidRPr="007436B0">
        <w:rPr>
          <w:rFonts w:ascii="Trebuchet MS" w:hAnsi="Trebuchet MS"/>
        </w:rPr>
        <w:t xml:space="preserve"> </w:t>
      </w:r>
      <w:proofErr w:type="spellStart"/>
      <w:r w:rsidRPr="007436B0">
        <w:rPr>
          <w:rFonts w:ascii="Trebuchet MS" w:hAnsi="Trebuchet MS"/>
        </w:rPr>
        <w:t>aspecte</w:t>
      </w:r>
      <w:proofErr w:type="spellEnd"/>
      <w:r w:rsidRPr="007436B0">
        <w:rPr>
          <w:rFonts w:ascii="Trebuchet MS" w:hAnsi="Trebuchet MS"/>
        </w:rPr>
        <w:t xml:space="preserve"> legate de </w:t>
      </w:r>
      <w:proofErr w:type="spellStart"/>
      <w:r w:rsidRPr="007436B0">
        <w:rPr>
          <w:rFonts w:ascii="Trebuchet MS" w:hAnsi="Trebuchet MS"/>
        </w:rPr>
        <w:t>acest</w:t>
      </w:r>
      <w:proofErr w:type="spellEnd"/>
      <w:r w:rsidRPr="007436B0">
        <w:rPr>
          <w:rFonts w:ascii="Trebuchet MS" w:hAnsi="Trebuchet MS"/>
        </w:rPr>
        <w:t xml:space="preserve"> nou </w:t>
      </w:r>
      <w:proofErr w:type="spellStart"/>
      <w:r w:rsidRPr="007436B0">
        <w:rPr>
          <w:rFonts w:ascii="Trebuchet MS" w:hAnsi="Trebuchet MS"/>
        </w:rPr>
        <w:t>sistem</w:t>
      </w:r>
      <w:proofErr w:type="spellEnd"/>
      <w:r w:rsidRPr="007436B0">
        <w:rPr>
          <w:rFonts w:ascii="Trebuchet MS" w:hAnsi="Trebuchet MS"/>
        </w:rPr>
        <w:t xml:space="preserve">. </w:t>
      </w:r>
    </w:p>
    <w:p w14:paraId="72465E36" w14:textId="77777777" w:rsidR="00902946" w:rsidRPr="007436B0" w:rsidRDefault="00902946" w:rsidP="00902946">
      <w:pPr>
        <w:pStyle w:val="ListParagraph"/>
        <w:ind w:right="-472"/>
        <w:jc w:val="both"/>
        <w:rPr>
          <w:rFonts w:ascii="Trebuchet MS" w:hAnsi="Trebuchet MS"/>
          <w:b/>
          <w:bCs/>
        </w:rPr>
      </w:pPr>
    </w:p>
    <w:p w14:paraId="30E5F59F" w14:textId="77777777" w:rsidR="007436B0" w:rsidRPr="007436B0" w:rsidRDefault="00902946" w:rsidP="007436B0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lang w:val="ro-RO"/>
        </w:rPr>
      </w:pPr>
      <w:r w:rsidRPr="007436B0">
        <w:rPr>
          <w:rFonts w:ascii="Trebuchet MS" w:hAnsi="Trebuchet MS"/>
          <w:lang w:val="ro-RO"/>
        </w:rPr>
        <w:t xml:space="preserve">La solicitarea Inspectoratului Școlar Județean Timiș, ITM TIMIȘ a organizat în data de </w:t>
      </w:r>
      <w:r w:rsidRPr="005E2904">
        <w:rPr>
          <w:rFonts w:ascii="Trebuchet MS" w:hAnsi="Trebuchet MS"/>
          <w:b/>
          <w:bCs/>
          <w:lang w:val="ro-RO"/>
        </w:rPr>
        <w:t>27.06.2025</w:t>
      </w:r>
      <w:r w:rsidRPr="007436B0">
        <w:rPr>
          <w:rFonts w:ascii="Trebuchet MS" w:hAnsi="Trebuchet MS"/>
          <w:lang w:val="ro-RO"/>
        </w:rPr>
        <w:t>, o sesiune de instruire despre noul sistem REGES-ONLINE 2025. Această întâlnire a reunit aproximativ 200 de persoane desfășurându-se integral in sistem online. Decizia de a organiza evenimentul virtual a fost luată pentru a facilita diseminarea informațiilor către cât mai multe școli și pentru a veni în întâmpinarea nevoilor ISJ Timiș, mai ales în contextul actual de digitalizare accelerată. Scopul principal al sesiunii a fost familiarizarea participanților cu funcționalitățile și beneficiile noului portal REGES-ONLINE, iar participarea numeroasă demonstrează interesul și angajamentul cadrelor didactice și a personalului administrativ față de adoptarea noilor tehnologii</w:t>
      </w:r>
      <w:r w:rsidRPr="007436B0">
        <w:rPr>
          <w:rFonts w:ascii="Trebuchet MS" w:hAnsi="Trebuchet MS"/>
          <w:b/>
          <w:bCs/>
          <w:lang w:val="ro-RO"/>
        </w:rPr>
        <w:t>.</w:t>
      </w:r>
    </w:p>
    <w:p w14:paraId="010C9BCC" w14:textId="77777777" w:rsidR="007436B0" w:rsidRDefault="007436B0" w:rsidP="007436B0">
      <w:pPr>
        <w:pStyle w:val="ListParagraph"/>
        <w:rPr>
          <w:lang w:eastAsia="en-GB"/>
        </w:rPr>
      </w:pPr>
    </w:p>
    <w:p w14:paraId="6941956B" w14:textId="5EB61943" w:rsidR="00902946" w:rsidRPr="007436B0" w:rsidRDefault="00902946" w:rsidP="007436B0">
      <w:pPr>
        <w:pStyle w:val="ListParagraph"/>
        <w:numPr>
          <w:ilvl w:val="0"/>
          <w:numId w:val="13"/>
        </w:numPr>
        <w:jc w:val="both"/>
        <w:rPr>
          <w:rFonts w:ascii="Trebuchet MS" w:hAnsi="Trebuchet MS"/>
          <w:lang w:val="ro-RO"/>
        </w:rPr>
      </w:pPr>
      <w:proofErr w:type="spellStart"/>
      <w:r w:rsidRPr="007436B0">
        <w:rPr>
          <w:rFonts w:ascii="Trebuchet MS" w:hAnsi="Trebuchet MS"/>
          <w:lang w:eastAsia="en-GB"/>
        </w:rPr>
        <w:t>Inspectoratul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Teritorial</w:t>
      </w:r>
      <w:proofErr w:type="spellEnd"/>
      <w:r w:rsidRPr="007436B0">
        <w:rPr>
          <w:rFonts w:ascii="Trebuchet MS" w:hAnsi="Trebuchet MS"/>
          <w:lang w:eastAsia="en-GB"/>
        </w:rPr>
        <w:t xml:space="preserve"> de </w:t>
      </w:r>
      <w:proofErr w:type="spellStart"/>
      <w:r w:rsidRPr="007436B0">
        <w:rPr>
          <w:rFonts w:ascii="Trebuchet MS" w:hAnsi="Trebuchet MS"/>
          <w:lang w:eastAsia="en-GB"/>
        </w:rPr>
        <w:t>Muncă</w:t>
      </w:r>
      <w:proofErr w:type="spellEnd"/>
      <w:r w:rsidRPr="007436B0">
        <w:rPr>
          <w:rFonts w:ascii="Trebuchet MS" w:hAnsi="Trebuchet MS"/>
          <w:lang w:eastAsia="en-GB"/>
        </w:rPr>
        <w:t xml:space="preserve"> Timiș, </w:t>
      </w:r>
      <w:proofErr w:type="gramStart"/>
      <w:r w:rsidRPr="007436B0">
        <w:rPr>
          <w:rFonts w:ascii="Trebuchet MS" w:hAnsi="Trebuchet MS"/>
          <w:lang w:eastAsia="en-GB"/>
        </w:rPr>
        <w:t>a</w:t>
      </w:r>
      <w:proofErr w:type="gram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organizat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5E2904">
        <w:rPr>
          <w:rFonts w:ascii="Trebuchet MS" w:hAnsi="Trebuchet MS"/>
          <w:b/>
          <w:bCs/>
          <w:lang w:eastAsia="en-GB"/>
        </w:rPr>
        <w:t>joi</w:t>
      </w:r>
      <w:proofErr w:type="spellEnd"/>
      <w:r w:rsidRPr="005E2904">
        <w:rPr>
          <w:rFonts w:ascii="Trebuchet MS" w:hAnsi="Trebuchet MS"/>
          <w:b/>
          <w:bCs/>
          <w:lang w:eastAsia="en-GB"/>
        </w:rPr>
        <w:t xml:space="preserve">, 18 </w:t>
      </w:r>
      <w:proofErr w:type="spellStart"/>
      <w:r w:rsidRPr="005E2904">
        <w:rPr>
          <w:rFonts w:ascii="Trebuchet MS" w:hAnsi="Trebuchet MS"/>
          <w:b/>
          <w:bCs/>
          <w:lang w:eastAsia="en-GB"/>
        </w:rPr>
        <w:t>septembrie</w:t>
      </w:r>
      <w:proofErr w:type="spellEnd"/>
      <w:r w:rsidR="005E2904">
        <w:rPr>
          <w:rFonts w:ascii="Trebuchet MS" w:hAnsi="Trebuchet MS"/>
          <w:b/>
          <w:bCs/>
          <w:lang w:eastAsia="en-GB"/>
        </w:rPr>
        <w:t xml:space="preserve"> 2025</w:t>
      </w:r>
      <w:r w:rsidRPr="007436B0">
        <w:rPr>
          <w:rFonts w:ascii="Trebuchet MS" w:hAnsi="Trebuchet MS"/>
          <w:lang w:eastAsia="en-GB"/>
        </w:rPr>
        <w:t xml:space="preserve">, de la </w:t>
      </w:r>
      <w:proofErr w:type="spellStart"/>
      <w:r w:rsidRPr="007436B0">
        <w:rPr>
          <w:rFonts w:ascii="Trebuchet MS" w:hAnsi="Trebuchet MS"/>
          <w:lang w:eastAsia="en-GB"/>
        </w:rPr>
        <w:t>ora</w:t>
      </w:r>
      <w:proofErr w:type="spellEnd"/>
      <w:r w:rsidRPr="007436B0">
        <w:rPr>
          <w:rFonts w:ascii="Trebuchet MS" w:hAnsi="Trebuchet MS"/>
          <w:lang w:eastAsia="en-GB"/>
        </w:rPr>
        <w:t xml:space="preserve"> 10, o </w:t>
      </w:r>
      <w:proofErr w:type="spellStart"/>
      <w:r w:rsidRPr="007436B0">
        <w:rPr>
          <w:rFonts w:ascii="Trebuchet MS" w:hAnsi="Trebuchet MS"/>
          <w:lang w:eastAsia="en-GB"/>
        </w:rPr>
        <w:t>sesiune</w:t>
      </w:r>
      <w:proofErr w:type="spellEnd"/>
      <w:r w:rsidRPr="007436B0">
        <w:rPr>
          <w:rFonts w:ascii="Trebuchet MS" w:hAnsi="Trebuchet MS"/>
          <w:lang w:eastAsia="en-GB"/>
        </w:rPr>
        <w:t xml:space="preserve"> ONLINE de </w:t>
      </w:r>
      <w:proofErr w:type="spellStart"/>
      <w:r w:rsidRPr="007436B0">
        <w:rPr>
          <w:rFonts w:ascii="Trebuchet MS" w:hAnsi="Trebuchet MS"/>
          <w:lang w:eastAsia="en-GB"/>
        </w:rPr>
        <w:t>informare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destinată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angajatorilor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și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specialiștilor</w:t>
      </w:r>
      <w:proofErr w:type="spellEnd"/>
      <w:r w:rsidRPr="007436B0">
        <w:rPr>
          <w:rFonts w:ascii="Trebuchet MS" w:hAnsi="Trebuchet MS"/>
          <w:lang w:eastAsia="en-GB"/>
        </w:rPr>
        <w:t xml:space="preserve"> din </w:t>
      </w:r>
      <w:proofErr w:type="spellStart"/>
      <w:r w:rsidRPr="007436B0">
        <w:rPr>
          <w:rFonts w:ascii="Trebuchet MS" w:hAnsi="Trebuchet MS"/>
          <w:lang w:eastAsia="en-GB"/>
        </w:rPr>
        <w:t>resurse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umane</w:t>
      </w:r>
      <w:proofErr w:type="spellEnd"/>
      <w:r w:rsidRPr="007436B0">
        <w:rPr>
          <w:rFonts w:ascii="Trebuchet MS" w:hAnsi="Trebuchet MS"/>
          <w:lang w:eastAsia="en-GB"/>
        </w:rPr>
        <w:t xml:space="preserve">. </w:t>
      </w:r>
      <w:proofErr w:type="spellStart"/>
      <w:r w:rsidRPr="007436B0">
        <w:rPr>
          <w:rFonts w:ascii="Trebuchet MS" w:hAnsi="Trebuchet MS"/>
          <w:lang w:eastAsia="en-GB"/>
        </w:rPr>
        <w:t>Instruirea</w:t>
      </w:r>
      <w:proofErr w:type="spellEnd"/>
      <w:r w:rsidRPr="007436B0">
        <w:rPr>
          <w:rFonts w:ascii="Trebuchet MS" w:hAnsi="Trebuchet MS"/>
          <w:lang w:eastAsia="en-GB"/>
        </w:rPr>
        <w:t xml:space="preserve"> a </w:t>
      </w:r>
      <w:proofErr w:type="spellStart"/>
      <w:r w:rsidRPr="007436B0">
        <w:rPr>
          <w:rFonts w:ascii="Trebuchet MS" w:hAnsi="Trebuchet MS"/>
          <w:lang w:eastAsia="en-GB"/>
        </w:rPr>
        <w:t>avut</w:t>
      </w:r>
      <w:proofErr w:type="spellEnd"/>
      <w:r w:rsidRPr="007436B0">
        <w:rPr>
          <w:rFonts w:ascii="Trebuchet MS" w:hAnsi="Trebuchet MS"/>
          <w:lang w:eastAsia="en-GB"/>
        </w:rPr>
        <w:t xml:space="preserve"> loc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contextul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apropierii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termenului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limită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până</w:t>
      </w:r>
      <w:proofErr w:type="spellEnd"/>
      <w:r w:rsidRPr="007436B0">
        <w:rPr>
          <w:rFonts w:ascii="Trebuchet MS" w:hAnsi="Trebuchet MS"/>
          <w:lang w:eastAsia="en-GB"/>
        </w:rPr>
        <w:t xml:space="preserve"> la care </w:t>
      </w:r>
      <w:proofErr w:type="spellStart"/>
      <w:r w:rsidRPr="007436B0">
        <w:rPr>
          <w:rFonts w:ascii="Trebuchet MS" w:hAnsi="Trebuchet MS"/>
          <w:lang w:eastAsia="en-GB"/>
        </w:rPr>
        <w:t>firmele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trebuie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să</w:t>
      </w:r>
      <w:proofErr w:type="spellEnd"/>
      <w:r w:rsidRPr="007436B0">
        <w:rPr>
          <w:rFonts w:ascii="Trebuchet MS" w:hAnsi="Trebuchet MS"/>
          <w:lang w:eastAsia="en-GB"/>
        </w:rPr>
        <w:t xml:space="preserve"> se </w:t>
      </w:r>
      <w:proofErr w:type="spellStart"/>
      <w:r w:rsidRPr="007436B0">
        <w:rPr>
          <w:rFonts w:ascii="Trebuchet MS" w:hAnsi="Trebuchet MS"/>
          <w:lang w:eastAsia="en-GB"/>
        </w:rPr>
        <w:t>înroleze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noua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platformă</w:t>
      </w:r>
      <w:proofErr w:type="spellEnd"/>
      <w:r w:rsidRPr="007436B0">
        <w:rPr>
          <w:rFonts w:ascii="Trebuchet MS" w:hAnsi="Trebuchet MS"/>
          <w:lang w:eastAsia="en-GB"/>
        </w:rPr>
        <w:t xml:space="preserve"> REGES-ONLINE, care </w:t>
      </w:r>
      <w:proofErr w:type="spellStart"/>
      <w:r w:rsidRPr="007436B0">
        <w:rPr>
          <w:rFonts w:ascii="Trebuchet MS" w:hAnsi="Trebuchet MS"/>
          <w:lang w:eastAsia="en-GB"/>
        </w:rPr>
        <w:t>va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înlocui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sistemul</w:t>
      </w:r>
      <w:proofErr w:type="spellEnd"/>
      <w:r w:rsidRPr="007436B0">
        <w:rPr>
          <w:rFonts w:ascii="Trebuchet MS" w:hAnsi="Trebuchet MS"/>
          <w:lang w:eastAsia="en-GB"/>
        </w:rPr>
        <w:t xml:space="preserve"> REVISAL. </w:t>
      </w:r>
      <w:proofErr w:type="spellStart"/>
      <w:r w:rsidRPr="007436B0">
        <w:rPr>
          <w:rFonts w:ascii="Trebuchet MS" w:hAnsi="Trebuchet MS"/>
          <w:lang w:eastAsia="en-GB"/>
        </w:rPr>
        <w:t>Reprezentanții</w:t>
      </w:r>
      <w:proofErr w:type="spellEnd"/>
      <w:r w:rsidRPr="007436B0">
        <w:rPr>
          <w:rFonts w:ascii="Trebuchet MS" w:hAnsi="Trebuchet MS"/>
          <w:lang w:eastAsia="en-GB"/>
        </w:rPr>
        <w:t xml:space="preserve"> ITM TIMIȘ au </w:t>
      </w:r>
      <w:proofErr w:type="spellStart"/>
      <w:r w:rsidRPr="007436B0">
        <w:rPr>
          <w:rFonts w:ascii="Trebuchet MS" w:hAnsi="Trebuchet MS"/>
          <w:lang w:eastAsia="en-GB"/>
        </w:rPr>
        <w:t>oferit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informații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detaliate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și</w:t>
      </w:r>
      <w:proofErr w:type="spellEnd"/>
      <w:r w:rsidRPr="007436B0">
        <w:rPr>
          <w:rFonts w:ascii="Trebuchet MS" w:hAnsi="Trebuchet MS"/>
          <w:lang w:eastAsia="en-GB"/>
        </w:rPr>
        <w:t xml:space="preserve"> au </w:t>
      </w:r>
      <w:proofErr w:type="spellStart"/>
      <w:r w:rsidRPr="007436B0">
        <w:rPr>
          <w:rFonts w:ascii="Trebuchet MS" w:hAnsi="Trebuchet MS"/>
          <w:lang w:eastAsia="en-GB"/>
        </w:rPr>
        <w:t>răspuns</w:t>
      </w:r>
      <w:proofErr w:type="spellEnd"/>
      <w:r w:rsidRPr="007436B0">
        <w:rPr>
          <w:rFonts w:ascii="Trebuchet MS" w:hAnsi="Trebuchet MS"/>
          <w:lang w:eastAsia="en-GB"/>
        </w:rPr>
        <w:t xml:space="preserve"> la </w:t>
      </w:r>
      <w:proofErr w:type="spellStart"/>
      <w:r w:rsidRPr="007436B0">
        <w:rPr>
          <w:rFonts w:ascii="Trebuchet MS" w:hAnsi="Trebuchet MS"/>
          <w:lang w:eastAsia="en-GB"/>
        </w:rPr>
        <w:t>întrebările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participanților</w:t>
      </w:r>
      <w:proofErr w:type="spellEnd"/>
      <w:r w:rsidRPr="007436B0">
        <w:rPr>
          <w:rFonts w:ascii="Trebuchet MS" w:hAnsi="Trebuchet MS"/>
          <w:lang w:eastAsia="en-GB"/>
        </w:rPr>
        <w:t>.</w:t>
      </w:r>
    </w:p>
    <w:p w14:paraId="70806AEC" w14:textId="77777777" w:rsidR="007436B0" w:rsidRDefault="00902946" w:rsidP="007436B0">
      <w:pPr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7436B0">
        <w:rPr>
          <w:rFonts w:eastAsia="Times New Roman"/>
          <w:sz w:val="24"/>
          <w:szCs w:val="24"/>
          <w:lang w:eastAsia="en-GB"/>
        </w:rPr>
        <w:t>Acest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seminar a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o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oportunitate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angajatorii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județul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Timiș de a se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informa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de a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clarifica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aspecte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importante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legate de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noua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7436B0">
        <w:rPr>
          <w:rFonts w:eastAsia="Times New Roman"/>
          <w:sz w:val="24"/>
          <w:szCs w:val="24"/>
          <w:lang w:eastAsia="en-GB"/>
        </w:rPr>
        <w:t>platformă</w:t>
      </w:r>
      <w:proofErr w:type="spellEnd"/>
      <w:r w:rsidRPr="007436B0">
        <w:rPr>
          <w:rFonts w:eastAsia="Times New Roman"/>
          <w:sz w:val="24"/>
          <w:szCs w:val="24"/>
          <w:lang w:eastAsia="en-GB"/>
        </w:rPr>
        <w:t>.</w:t>
      </w:r>
    </w:p>
    <w:p w14:paraId="61443BC4" w14:textId="77777777" w:rsidR="007436B0" w:rsidRDefault="007436B0" w:rsidP="007436B0">
      <w:pPr>
        <w:jc w:val="both"/>
        <w:rPr>
          <w:rFonts w:eastAsia="Times New Roman"/>
          <w:sz w:val="24"/>
          <w:szCs w:val="24"/>
          <w:lang w:eastAsia="en-GB"/>
        </w:rPr>
      </w:pPr>
    </w:p>
    <w:p w14:paraId="23C82EA0" w14:textId="0992D6B9" w:rsidR="00902946" w:rsidRPr="007436B0" w:rsidRDefault="00902946" w:rsidP="007436B0">
      <w:pPr>
        <w:pStyle w:val="ListParagraph"/>
        <w:numPr>
          <w:ilvl w:val="0"/>
          <w:numId w:val="15"/>
        </w:numPr>
        <w:jc w:val="both"/>
        <w:rPr>
          <w:rFonts w:ascii="Trebuchet MS" w:hAnsi="Trebuchet MS"/>
          <w:lang w:eastAsia="en-GB"/>
        </w:rPr>
      </w:pPr>
      <w:proofErr w:type="spellStart"/>
      <w:r w:rsidRPr="007436B0">
        <w:rPr>
          <w:rFonts w:ascii="Trebuchet MS" w:hAnsi="Trebuchet MS"/>
          <w:lang w:eastAsia="en-GB"/>
        </w:rPr>
        <w:t>Inspectoratul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Teritorial</w:t>
      </w:r>
      <w:proofErr w:type="spellEnd"/>
      <w:r w:rsidRPr="007436B0">
        <w:rPr>
          <w:rFonts w:ascii="Trebuchet MS" w:hAnsi="Trebuchet MS"/>
          <w:lang w:eastAsia="en-GB"/>
        </w:rPr>
        <w:t xml:space="preserve"> de </w:t>
      </w:r>
      <w:proofErr w:type="spellStart"/>
      <w:r w:rsidRPr="007436B0">
        <w:rPr>
          <w:rFonts w:ascii="Trebuchet MS" w:hAnsi="Trebuchet MS"/>
          <w:lang w:eastAsia="en-GB"/>
        </w:rPr>
        <w:t>Muncă</w:t>
      </w:r>
      <w:proofErr w:type="spellEnd"/>
      <w:r w:rsidRPr="007436B0">
        <w:rPr>
          <w:rFonts w:ascii="Trebuchet MS" w:hAnsi="Trebuchet MS"/>
          <w:lang w:eastAsia="en-GB"/>
        </w:rPr>
        <w:t xml:space="preserve"> Timiș, a </w:t>
      </w:r>
      <w:proofErr w:type="spellStart"/>
      <w:r w:rsidRPr="007436B0">
        <w:rPr>
          <w:rFonts w:ascii="Trebuchet MS" w:hAnsi="Trebuchet MS"/>
          <w:lang w:eastAsia="en-GB"/>
        </w:rPr>
        <w:t>participat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alături</w:t>
      </w:r>
      <w:proofErr w:type="spellEnd"/>
      <w:r w:rsidRPr="007436B0">
        <w:rPr>
          <w:rFonts w:ascii="Trebuchet MS" w:hAnsi="Trebuchet MS"/>
          <w:lang w:eastAsia="en-GB"/>
        </w:rPr>
        <w:t xml:space="preserve"> de </w:t>
      </w:r>
      <w:proofErr w:type="spellStart"/>
      <w:r w:rsidRPr="007436B0">
        <w:rPr>
          <w:rFonts w:ascii="Trebuchet MS" w:hAnsi="Trebuchet MS"/>
          <w:lang w:eastAsia="en-GB"/>
        </w:rPr>
        <w:t>Penitenciarul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Timișoara</w:t>
      </w:r>
      <w:proofErr w:type="spellEnd"/>
      <w:r w:rsidRPr="007436B0">
        <w:rPr>
          <w:rFonts w:ascii="Trebuchet MS" w:hAnsi="Trebuchet MS"/>
          <w:lang w:eastAsia="en-GB"/>
        </w:rPr>
        <w:t xml:space="preserve">,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data de </w:t>
      </w:r>
      <w:r w:rsidRPr="005E2904">
        <w:rPr>
          <w:rFonts w:ascii="Trebuchet MS" w:hAnsi="Trebuchet MS"/>
          <w:b/>
          <w:bCs/>
          <w:lang w:eastAsia="en-GB"/>
        </w:rPr>
        <w:t xml:space="preserve">5 </w:t>
      </w:r>
      <w:proofErr w:type="spellStart"/>
      <w:r w:rsidRPr="005E2904">
        <w:rPr>
          <w:rFonts w:ascii="Trebuchet MS" w:hAnsi="Trebuchet MS"/>
          <w:b/>
          <w:bCs/>
          <w:lang w:eastAsia="en-GB"/>
        </w:rPr>
        <w:t>noiembrie</w:t>
      </w:r>
      <w:proofErr w:type="spellEnd"/>
      <w:r w:rsidRPr="005E2904">
        <w:rPr>
          <w:rFonts w:ascii="Trebuchet MS" w:hAnsi="Trebuchet MS"/>
          <w:b/>
          <w:bCs/>
          <w:lang w:eastAsia="en-GB"/>
        </w:rPr>
        <w:t xml:space="preserve"> 2025</w:t>
      </w:r>
      <w:r w:rsidRPr="007436B0">
        <w:rPr>
          <w:rFonts w:ascii="Trebuchet MS" w:hAnsi="Trebuchet MS"/>
          <w:lang w:eastAsia="en-GB"/>
        </w:rPr>
        <w:t xml:space="preserve">, de la </w:t>
      </w:r>
      <w:proofErr w:type="spellStart"/>
      <w:r w:rsidRPr="007436B0">
        <w:rPr>
          <w:rFonts w:ascii="Trebuchet MS" w:hAnsi="Trebuchet MS"/>
          <w:lang w:eastAsia="en-GB"/>
        </w:rPr>
        <w:t>ora</w:t>
      </w:r>
      <w:proofErr w:type="spellEnd"/>
      <w:r w:rsidRPr="007436B0">
        <w:rPr>
          <w:rFonts w:ascii="Trebuchet MS" w:hAnsi="Trebuchet MS"/>
          <w:lang w:eastAsia="en-GB"/>
        </w:rPr>
        <w:t xml:space="preserve"> 10, la </w:t>
      </w:r>
      <w:proofErr w:type="spellStart"/>
      <w:r w:rsidRPr="007436B0">
        <w:rPr>
          <w:rFonts w:ascii="Trebuchet MS" w:hAnsi="Trebuchet MS"/>
          <w:lang w:eastAsia="en-GB"/>
        </w:rPr>
        <w:t>Consiliul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Județean</w:t>
      </w:r>
      <w:proofErr w:type="spellEnd"/>
      <w:r w:rsidRPr="007436B0">
        <w:rPr>
          <w:rFonts w:ascii="Trebuchet MS" w:hAnsi="Trebuchet MS"/>
          <w:lang w:eastAsia="en-GB"/>
        </w:rPr>
        <w:t xml:space="preserve"> Timiș la </w:t>
      </w:r>
      <w:proofErr w:type="spellStart"/>
      <w:r w:rsidRPr="007436B0">
        <w:rPr>
          <w:rFonts w:ascii="Trebuchet MS" w:hAnsi="Trebuchet MS"/>
          <w:lang w:eastAsia="en-GB"/>
        </w:rPr>
        <w:t>seminarul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proofErr w:type="gramStart"/>
      <w:r w:rsidRPr="007436B0">
        <w:rPr>
          <w:rFonts w:ascii="Trebuchet MS" w:hAnsi="Trebuchet MS"/>
          <w:lang w:eastAsia="en-GB"/>
        </w:rPr>
        <w:t>privind</w:t>
      </w:r>
      <w:proofErr w:type="spellEnd"/>
      <w:r w:rsidRPr="007436B0">
        <w:rPr>
          <w:rFonts w:ascii="Trebuchet MS" w:hAnsi="Trebuchet MS"/>
          <w:lang w:eastAsia="en-GB"/>
        </w:rPr>
        <w:t xml:space="preserve"> ”</w:t>
      </w:r>
      <w:proofErr w:type="spellStart"/>
      <w:r w:rsidRPr="007436B0">
        <w:rPr>
          <w:rFonts w:ascii="Trebuchet MS" w:hAnsi="Trebuchet MS"/>
          <w:lang w:eastAsia="en-GB"/>
        </w:rPr>
        <w:t>Reintegrarea</w:t>
      </w:r>
      <w:proofErr w:type="spellEnd"/>
      <w:proofErr w:type="gram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persoanelor</w:t>
      </w:r>
      <w:proofErr w:type="spellEnd"/>
      <w:r w:rsidRPr="007436B0">
        <w:rPr>
          <w:rFonts w:ascii="Trebuchet MS" w:hAnsi="Trebuchet MS"/>
          <w:lang w:eastAsia="en-GB"/>
        </w:rPr>
        <w:t xml:space="preserve"> private de libertate </w:t>
      </w:r>
      <w:proofErr w:type="spellStart"/>
      <w:r w:rsidRPr="007436B0">
        <w:rPr>
          <w:rFonts w:ascii="Trebuchet MS" w:hAnsi="Trebuchet MS"/>
          <w:lang w:eastAsia="en-GB"/>
        </w:rPr>
        <w:t>prin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muncă</w:t>
      </w:r>
      <w:proofErr w:type="spellEnd"/>
      <w:r w:rsidRPr="007436B0">
        <w:rPr>
          <w:rFonts w:ascii="Trebuchet MS" w:hAnsi="Trebuchet MS"/>
          <w:lang w:eastAsia="en-GB"/>
        </w:rPr>
        <w:t xml:space="preserve">. </w:t>
      </w:r>
      <w:proofErr w:type="spellStart"/>
      <w:r w:rsidRPr="007436B0">
        <w:rPr>
          <w:rFonts w:ascii="Trebuchet MS" w:hAnsi="Trebuchet MS"/>
          <w:lang w:eastAsia="en-GB"/>
        </w:rPr>
        <w:t>Intervenția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societății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aria post-</w:t>
      </w:r>
      <w:proofErr w:type="spellStart"/>
      <w:r w:rsidRPr="007436B0">
        <w:rPr>
          <w:rFonts w:ascii="Trebuchet MS" w:hAnsi="Trebuchet MS"/>
          <w:lang w:eastAsia="en-GB"/>
        </w:rPr>
        <w:t>detenție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în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vederea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reducerii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recidivei</w:t>
      </w:r>
      <w:proofErr w:type="spellEnd"/>
      <w:r w:rsidRPr="007436B0">
        <w:rPr>
          <w:rFonts w:ascii="Trebuchet MS" w:hAnsi="Trebuchet MS"/>
          <w:lang w:eastAsia="en-GB"/>
        </w:rPr>
        <w:t xml:space="preserve">”. </w:t>
      </w:r>
      <w:proofErr w:type="spellStart"/>
      <w:r w:rsidRPr="007436B0">
        <w:rPr>
          <w:rFonts w:ascii="Trebuchet MS" w:hAnsi="Trebuchet MS"/>
          <w:lang w:eastAsia="en-GB"/>
        </w:rPr>
        <w:t>Reprezentanții</w:t>
      </w:r>
      <w:proofErr w:type="spellEnd"/>
      <w:r w:rsidRPr="007436B0">
        <w:rPr>
          <w:rFonts w:ascii="Trebuchet MS" w:hAnsi="Trebuchet MS"/>
          <w:lang w:eastAsia="en-GB"/>
        </w:rPr>
        <w:t xml:space="preserve"> ITM TIMIȘ au </w:t>
      </w:r>
      <w:proofErr w:type="spellStart"/>
      <w:r w:rsidRPr="007436B0">
        <w:rPr>
          <w:rFonts w:ascii="Trebuchet MS" w:hAnsi="Trebuchet MS"/>
          <w:lang w:eastAsia="en-GB"/>
        </w:rPr>
        <w:t>oferit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informații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detaliate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și</w:t>
      </w:r>
      <w:proofErr w:type="spellEnd"/>
      <w:r w:rsidRPr="007436B0">
        <w:rPr>
          <w:rFonts w:ascii="Trebuchet MS" w:hAnsi="Trebuchet MS"/>
          <w:lang w:eastAsia="en-GB"/>
        </w:rPr>
        <w:t xml:space="preserve"> au </w:t>
      </w:r>
      <w:proofErr w:type="spellStart"/>
      <w:r w:rsidRPr="007436B0">
        <w:rPr>
          <w:rFonts w:ascii="Trebuchet MS" w:hAnsi="Trebuchet MS"/>
          <w:lang w:eastAsia="en-GB"/>
        </w:rPr>
        <w:t>răspuns</w:t>
      </w:r>
      <w:proofErr w:type="spellEnd"/>
      <w:r w:rsidRPr="007436B0">
        <w:rPr>
          <w:rFonts w:ascii="Trebuchet MS" w:hAnsi="Trebuchet MS"/>
          <w:lang w:eastAsia="en-GB"/>
        </w:rPr>
        <w:t xml:space="preserve"> la </w:t>
      </w:r>
      <w:proofErr w:type="spellStart"/>
      <w:r w:rsidRPr="007436B0">
        <w:rPr>
          <w:rFonts w:ascii="Trebuchet MS" w:hAnsi="Trebuchet MS"/>
          <w:lang w:eastAsia="en-GB"/>
        </w:rPr>
        <w:t>întrebările</w:t>
      </w:r>
      <w:proofErr w:type="spellEnd"/>
      <w:r w:rsidRPr="007436B0">
        <w:rPr>
          <w:rFonts w:ascii="Trebuchet MS" w:hAnsi="Trebuchet MS"/>
          <w:lang w:eastAsia="en-GB"/>
        </w:rPr>
        <w:t xml:space="preserve"> </w:t>
      </w:r>
      <w:proofErr w:type="spellStart"/>
      <w:r w:rsidRPr="007436B0">
        <w:rPr>
          <w:rFonts w:ascii="Trebuchet MS" w:hAnsi="Trebuchet MS"/>
          <w:lang w:eastAsia="en-GB"/>
        </w:rPr>
        <w:t>participanților</w:t>
      </w:r>
      <w:proofErr w:type="spellEnd"/>
      <w:r w:rsidRPr="007436B0">
        <w:rPr>
          <w:rFonts w:ascii="Trebuchet MS" w:hAnsi="Trebuchet MS"/>
          <w:lang w:eastAsia="en-GB"/>
        </w:rPr>
        <w:t>.</w:t>
      </w:r>
    </w:p>
    <w:p w14:paraId="0906AC7B" w14:textId="77777777" w:rsidR="00902946" w:rsidRPr="007436B0" w:rsidRDefault="00902946" w:rsidP="00C25B96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</w:p>
    <w:p w14:paraId="71B21103" w14:textId="41152E6C" w:rsidR="000177B8" w:rsidRPr="007436B0" w:rsidRDefault="000177B8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7436B0">
        <w:rPr>
          <w:sz w:val="24"/>
          <w:szCs w:val="24"/>
          <w:lang w:val="ro-RO"/>
        </w:rPr>
        <w:t>Aceste acțiuni s-au publicat atât pe site-ul instituției: www.itmtimiș.ro c</w:t>
      </w:r>
      <w:r w:rsidR="004E66DC" w:rsidRPr="007436B0">
        <w:rPr>
          <w:sz w:val="24"/>
          <w:szCs w:val="24"/>
          <w:lang w:val="ro-RO"/>
        </w:rPr>
        <w:t>â</w:t>
      </w:r>
      <w:r w:rsidRPr="007436B0">
        <w:rPr>
          <w:sz w:val="24"/>
          <w:szCs w:val="24"/>
          <w:lang w:val="ro-RO"/>
        </w:rPr>
        <w:t xml:space="preserve">t și pe pagina de facebook a ITM TIMIȘ. </w:t>
      </w:r>
    </w:p>
    <w:p w14:paraId="47C7FE93" w14:textId="730A4D2D" w:rsidR="00430532" w:rsidRDefault="000B646D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  <w:r w:rsidRPr="005E2904">
        <w:rPr>
          <w:sz w:val="24"/>
          <w:szCs w:val="24"/>
          <w:lang w:val="ro-RO"/>
        </w:rPr>
        <w:t>De asemenea</w:t>
      </w:r>
      <w:r w:rsidRPr="000B646D">
        <w:rPr>
          <w:b/>
          <w:bCs/>
          <w:sz w:val="24"/>
          <w:szCs w:val="24"/>
          <w:lang w:val="ro-RO"/>
        </w:rPr>
        <w:t xml:space="preserve">, </w:t>
      </w:r>
      <w:r w:rsidR="005E2904" w:rsidRPr="005E2904">
        <w:rPr>
          <w:sz w:val="24"/>
          <w:szCs w:val="24"/>
          <w:lang w:val="ro-RO"/>
        </w:rPr>
        <w:t xml:space="preserve">inspectori din cadrul </w:t>
      </w:r>
      <w:r w:rsidR="00430532" w:rsidRPr="005E2904">
        <w:rPr>
          <w:sz w:val="24"/>
          <w:szCs w:val="24"/>
          <w:lang w:val="ro-RO"/>
        </w:rPr>
        <w:t>ITM TIMIȘ</w:t>
      </w:r>
      <w:r w:rsidR="00430532" w:rsidRPr="000B646D">
        <w:rPr>
          <w:sz w:val="24"/>
          <w:szCs w:val="24"/>
          <w:lang w:val="ro-RO"/>
        </w:rPr>
        <w:t xml:space="preserve"> a</w:t>
      </w:r>
      <w:r w:rsidR="005E2904">
        <w:rPr>
          <w:sz w:val="24"/>
          <w:szCs w:val="24"/>
          <w:lang w:val="ro-RO"/>
        </w:rPr>
        <w:t>u</w:t>
      </w:r>
      <w:r w:rsidR="00430532" w:rsidRPr="000B646D">
        <w:rPr>
          <w:sz w:val="24"/>
          <w:szCs w:val="24"/>
          <w:lang w:val="ro-RO"/>
        </w:rPr>
        <w:t xml:space="preserve"> fost coopta</w:t>
      </w:r>
      <w:r w:rsidR="005E2904">
        <w:rPr>
          <w:sz w:val="24"/>
          <w:szCs w:val="24"/>
          <w:lang w:val="ro-RO"/>
        </w:rPr>
        <w:t>ți</w:t>
      </w:r>
      <w:r w:rsidR="00430532" w:rsidRPr="000B646D">
        <w:rPr>
          <w:sz w:val="24"/>
          <w:szCs w:val="24"/>
          <w:lang w:val="ro-RO"/>
        </w:rPr>
        <w:t xml:space="preserve"> în acțiuni de control în domeniul transporturilor de mărfuri organizate de Autoritatea Europeană a Muncii (ELA</w:t>
      </w:r>
      <w:r w:rsidRPr="000B646D">
        <w:rPr>
          <w:sz w:val="24"/>
          <w:szCs w:val="24"/>
          <w:lang w:val="ro-RO"/>
        </w:rPr>
        <w:t>)</w:t>
      </w:r>
      <w:r w:rsidR="00A503BF" w:rsidRPr="000B646D">
        <w:rPr>
          <w:sz w:val="24"/>
          <w:szCs w:val="24"/>
          <w:lang w:val="ro-RO"/>
        </w:rPr>
        <w:t>.</w:t>
      </w:r>
    </w:p>
    <w:p w14:paraId="1CF73C70" w14:textId="77777777" w:rsidR="00F337FA" w:rsidRDefault="00F337FA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</w:p>
    <w:p w14:paraId="5F13FF7F" w14:textId="77777777" w:rsidR="00F337FA" w:rsidRPr="007436B0" w:rsidRDefault="00F337FA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sz w:val="24"/>
          <w:szCs w:val="24"/>
          <w:lang w:val="ro-RO"/>
        </w:rPr>
      </w:pPr>
    </w:p>
    <w:p w14:paraId="6A5C751A" w14:textId="77777777" w:rsidR="000177B8" w:rsidRPr="007436B0" w:rsidRDefault="000177B8" w:rsidP="0092761B">
      <w:pPr>
        <w:tabs>
          <w:tab w:val="left" w:pos="1170"/>
          <w:tab w:val="left" w:pos="10620"/>
        </w:tabs>
        <w:spacing w:line="276" w:lineRule="auto"/>
        <w:ind w:right="346"/>
        <w:jc w:val="both"/>
        <w:rPr>
          <w:b/>
          <w:sz w:val="24"/>
          <w:szCs w:val="24"/>
          <w:lang w:val="ro-RO"/>
        </w:rPr>
      </w:pPr>
    </w:p>
    <w:p w14:paraId="21AB4F5E" w14:textId="3F26A9DF" w:rsidR="003F55AE" w:rsidRPr="007436B0" w:rsidRDefault="000177B8" w:rsidP="0092761B">
      <w:pPr>
        <w:pStyle w:val="ListParagraph"/>
        <w:tabs>
          <w:tab w:val="left" w:pos="630"/>
        </w:tabs>
        <w:spacing w:line="276" w:lineRule="auto"/>
        <w:ind w:left="0" w:right="343"/>
        <w:jc w:val="both"/>
        <w:rPr>
          <w:rFonts w:ascii="Trebuchet MS" w:hAnsi="Trebuchet MS"/>
          <w:b/>
          <w:lang w:val="en-GB"/>
        </w:rPr>
      </w:pPr>
      <w:proofErr w:type="spellStart"/>
      <w:r w:rsidRPr="007436B0">
        <w:rPr>
          <w:rFonts w:ascii="Trebuchet MS" w:hAnsi="Trebuchet MS"/>
          <w:lang w:val="fr-FR"/>
        </w:rPr>
        <w:t>În</w:t>
      </w:r>
      <w:proofErr w:type="spellEnd"/>
      <w:r w:rsidRPr="007436B0">
        <w:rPr>
          <w:rFonts w:ascii="Trebuchet MS" w:hAnsi="Trebuchet MS"/>
          <w:lang w:val="fr-FR"/>
        </w:rPr>
        <w:t xml:space="preserve"> </w:t>
      </w:r>
      <w:proofErr w:type="spellStart"/>
      <w:r w:rsidRPr="007436B0">
        <w:rPr>
          <w:rFonts w:ascii="Trebuchet MS" w:hAnsi="Trebuchet MS"/>
          <w:lang w:val="fr-FR"/>
        </w:rPr>
        <w:t>cursul</w:t>
      </w:r>
      <w:proofErr w:type="spellEnd"/>
      <w:r w:rsidRPr="007436B0">
        <w:rPr>
          <w:rFonts w:ascii="Trebuchet MS" w:hAnsi="Trebuchet MS"/>
          <w:lang w:val="fr-FR"/>
        </w:rPr>
        <w:t xml:space="preserve"> </w:t>
      </w:r>
      <w:proofErr w:type="spellStart"/>
      <w:r w:rsidRPr="007436B0">
        <w:rPr>
          <w:rFonts w:ascii="Trebuchet MS" w:hAnsi="Trebuchet MS"/>
          <w:lang w:val="fr-FR"/>
        </w:rPr>
        <w:t>anului</w:t>
      </w:r>
      <w:proofErr w:type="spellEnd"/>
      <w:r w:rsidRPr="007436B0">
        <w:rPr>
          <w:rFonts w:ascii="Trebuchet MS" w:hAnsi="Trebuchet MS"/>
          <w:b/>
          <w:lang w:val="fr-FR"/>
        </w:rPr>
        <w:t xml:space="preserve"> 202</w:t>
      </w:r>
      <w:r w:rsidR="007436B0">
        <w:rPr>
          <w:rFonts w:ascii="Trebuchet MS" w:hAnsi="Trebuchet MS"/>
          <w:b/>
          <w:lang w:val="fr-FR"/>
        </w:rPr>
        <w:t>5</w:t>
      </w:r>
      <w:r w:rsidRPr="007436B0">
        <w:rPr>
          <w:rFonts w:ascii="Trebuchet MS" w:hAnsi="Trebuchet MS"/>
          <w:b/>
          <w:lang w:val="fr-FR"/>
        </w:rPr>
        <w:t xml:space="preserve">, </w:t>
      </w:r>
      <w:r w:rsidR="004D1A0C" w:rsidRPr="007436B0">
        <w:rPr>
          <w:rFonts w:ascii="Trebuchet MS" w:hAnsi="Trebuchet MS"/>
          <w:lang w:val="fr-FR"/>
        </w:rPr>
        <w:t xml:space="preserve">la ITM TIMIȘ au </w:t>
      </w:r>
      <w:proofErr w:type="spellStart"/>
      <w:r w:rsidR="004D1A0C" w:rsidRPr="007436B0">
        <w:rPr>
          <w:rFonts w:ascii="Trebuchet MS" w:hAnsi="Trebuchet MS"/>
          <w:lang w:val="fr-FR"/>
        </w:rPr>
        <w:t>fost</w:t>
      </w:r>
      <w:proofErr w:type="spellEnd"/>
      <w:r w:rsidR="004D1A0C" w:rsidRPr="007436B0">
        <w:rPr>
          <w:rFonts w:ascii="Trebuchet MS" w:hAnsi="Trebuchet MS"/>
          <w:lang w:val="fr-FR"/>
        </w:rPr>
        <w:t xml:space="preserve"> </w:t>
      </w:r>
      <w:proofErr w:type="spellStart"/>
      <w:proofErr w:type="gramStart"/>
      <w:r w:rsidR="004D1A0C" w:rsidRPr="007436B0">
        <w:rPr>
          <w:rFonts w:ascii="Trebuchet MS" w:hAnsi="Trebuchet MS"/>
          <w:lang w:val="fr-FR"/>
        </w:rPr>
        <w:t>comunicate</w:t>
      </w:r>
      <w:proofErr w:type="spellEnd"/>
      <w:r w:rsidRPr="007436B0">
        <w:rPr>
          <w:rFonts w:ascii="Trebuchet MS" w:hAnsi="Trebuchet MS"/>
          <w:lang w:val="fr-FR"/>
        </w:rPr>
        <w:t xml:space="preserve">  </w:t>
      </w:r>
      <w:r w:rsidR="003F55AE" w:rsidRPr="007436B0">
        <w:rPr>
          <w:rFonts w:ascii="Trebuchet MS" w:hAnsi="Trebuchet MS"/>
          <w:bCs/>
          <w:lang w:val="ro-RO"/>
        </w:rPr>
        <w:t>un</w:t>
      </w:r>
      <w:proofErr w:type="gramEnd"/>
      <w:r w:rsidR="003F55AE" w:rsidRPr="007436B0">
        <w:rPr>
          <w:rFonts w:ascii="Trebuchet MS" w:hAnsi="Trebuchet MS"/>
          <w:bCs/>
          <w:lang w:val="ro-RO"/>
        </w:rPr>
        <w:t xml:space="preserve"> număr de</w:t>
      </w:r>
      <w:r w:rsidR="003F55AE" w:rsidRPr="007436B0">
        <w:rPr>
          <w:rFonts w:ascii="Trebuchet MS" w:hAnsi="Trebuchet MS"/>
          <w:b/>
          <w:lang w:val="ro-RO"/>
        </w:rPr>
        <w:t xml:space="preserve"> </w:t>
      </w:r>
      <w:r w:rsidR="00786116">
        <w:rPr>
          <w:rFonts w:ascii="Trebuchet MS" w:hAnsi="Trebuchet MS"/>
          <w:b/>
          <w:lang w:val="en-GB"/>
        </w:rPr>
        <w:t>767</w:t>
      </w:r>
      <w:r w:rsidR="003F55AE" w:rsidRPr="007436B0">
        <w:rPr>
          <w:rFonts w:ascii="Trebuchet MS" w:hAnsi="Trebuchet MS"/>
          <w:b/>
          <w:lang w:val="ro-RO"/>
        </w:rPr>
        <w:t xml:space="preserve"> </w:t>
      </w:r>
      <w:proofErr w:type="gramStart"/>
      <w:r w:rsidR="003F55AE" w:rsidRPr="007436B0">
        <w:rPr>
          <w:rFonts w:ascii="Trebuchet MS" w:hAnsi="Trebuchet MS"/>
          <w:b/>
          <w:lang w:val="ro-RO"/>
        </w:rPr>
        <w:t>evenimente</w:t>
      </w:r>
      <w:r w:rsidR="003F55AE" w:rsidRPr="007436B0">
        <w:rPr>
          <w:rFonts w:ascii="Trebuchet MS" w:hAnsi="Trebuchet MS"/>
          <w:b/>
          <w:lang w:val="en-GB"/>
        </w:rPr>
        <w:t>:</w:t>
      </w:r>
      <w:proofErr w:type="gramEnd"/>
    </w:p>
    <w:p w14:paraId="25292DB7" w14:textId="77777777" w:rsidR="003F55AE" w:rsidRPr="007436B0" w:rsidRDefault="003F55AE" w:rsidP="0092761B">
      <w:pPr>
        <w:pStyle w:val="ListParagraph"/>
        <w:tabs>
          <w:tab w:val="left" w:pos="630"/>
        </w:tabs>
        <w:spacing w:line="276" w:lineRule="auto"/>
        <w:ind w:left="0" w:right="343"/>
        <w:jc w:val="both"/>
        <w:rPr>
          <w:rFonts w:ascii="Trebuchet MS" w:hAnsi="Trebuchet MS"/>
          <w:b/>
          <w:lang w:val="en-GB"/>
        </w:rPr>
      </w:pPr>
    </w:p>
    <w:p w14:paraId="4410A011" w14:textId="6D3F9DEC" w:rsidR="003F55AE" w:rsidRPr="007436B0" w:rsidRDefault="000B646D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>
        <w:rPr>
          <w:rFonts w:ascii="Trebuchet MS" w:hAnsi="Trebuchet MS"/>
          <w:b/>
          <w:lang w:val="en-GB"/>
        </w:rPr>
        <w:t xml:space="preserve">  </w:t>
      </w:r>
      <w:r w:rsidR="00786116">
        <w:rPr>
          <w:rFonts w:ascii="Trebuchet MS" w:hAnsi="Trebuchet MS"/>
          <w:b/>
          <w:lang w:val="en-GB"/>
        </w:rPr>
        <w:t>41</w:t>
      </w:r>
      <w:r w:rsidR="003F55AE" w:rsidRPr="007436B0">
        <w:rPr>
          <w:rFonts w:ascii="Trebuchet MS" w:hAnsi="Trebuchet MS"/>
          <w:bCs/>
          <w:lang w:val="en-GB"/>
        </w:rPr>
        <w:t xml:space="preserve"> </w:t>
      </w:r>
      <w:proofErr w:type="spellStart"/>
      <w:r w:rsidR="003F55AE" w:rsidRPr="007436B0">
        <w:rPr>
          <w:rFonts w:ascii="Trebuchet MS" w:hAnsi="Trebuchet MS"/>
          <w:bCs/>
          <w:lang w:val="en-GB"/>
        </w:rPr>
        <w:t>accidente</w:t>
      </w:r>
      <w:proofErr w:type="spellEnd"/>
      <w:r w:rsidR="003F55AE" w:rsidRPr="007436B0">
        <w:rPr>
          <w:rFonts w:ascii="Trebuchet MS" w:hAnsi="Trebuchet MS"/>
          <w:bCs/>
          <w:lang w:val="en-GB"/>
        </w:rPr>
        <w:t xml:space="preserve"> </w:t>
      </w:r>
      <w:proofErr w:type="spellStart"/>
      <w:r w:rsidR="003F55AE" w:rsidRPr="007436B0">
        <w:rPr>
          <w:rFonts w:ascii="Trebuchet MS" w:hAnsi="Trebuchet MS"/>
          <w:bCs/>
          <w:lang w:val="en-GB"/>
        </w:rPr>
        <w:t>mortale</w:t>
      </w:r>
      <w:proofErr w:type="spellEnd"/>
      <w:r w:rsidR="003F55AE" w:rsidRPr="007436B0">
        <w:rPr>
          <w:rFonts w:ascii="Trebuchet MS" w:hAnsi="Trebuchet MS"/>
          <w:bCs/>
          <w:lang w:val="en-GB"/>
        </w:rPr>
        <w:t xml:space="preserve">, </w:t>
      </w:r>
      <w:proofErr w:type="spellStart"/>
      <w:r w:rsidR="003F55AE" w:rsidRPr="007436B0">
        <w:rPr>
          <w:rFonts w:ascii="Trebuchet MS" w:hAnsi="Trebuchet MS"/>
          <w:bCs/>
          <w:lang w:val="en-GB"/>
        </w:rPr>
        <w:t>dintre</w:t>
      </w:r>
      <w:proofErr w:type="spellEnd"/>
      <w:r w:rsidR="003F55AE" w:rsidRPr="007436B0">
        <w:rPr>
          <w:rFonts w:ascii="Trebuchet MS" w:hAnsi="Trebuchet MS"/>
          <w:bCs/>
          <w:lang w:val="en-GB"/>
        </w:rPr>
        <w:t xml:space="preserve"> care </w:t>
      </w:r>
      <w:r w:rsidR="00786116">
        <w:rPr>
          <w:rFonts w:ascii="Trebuchet MS" w:hAnsi="Trebuchet MS"/>
          <w:bCs/>
          <w:lang w:val="en-GB"/>
        </w:rPr>
        <w:t>20</w:t>
      </w:r>
      <w:r w:rsidR="003F55AE" w:rsidRPr="007436B0">
        <w:rPr>
          <w:rFonts w:ascii="Trebuchet MS" w:hAnsi="Trebuchet MS"/>
          <w:bCs/>
          <w:lang w:val="en-GB"/>
        </w:rPr>
        <w:t xml:space="preserve"> cu </w:t>
      </w:r>
      <w:proofErr w:type="spellStart"/>
      <w:r w:rsidR="003F55AE" w:rsidRPr="007436B0">
        <w:rPr>
          <w:rFonts w:ascii="Trebuchet MS" w:hAnsi="Trebuchet MS"/>
          <w:bCs/>
          <w:lang w:val="en-GB"/>
        </w:rPr>
        <w:t>moarte</w:t>
      </w:r>
      <w:proofErr w:type="spellEnd"/>
      <w:r w:rsidR="003F55AE" w:rsidRPr="007436B0">
        <w:rPr>
          <w:rFonts w:ascii="Trebuchet MS" w:hAnsi="Trebuchet MS"/>
          <w:bCs/>
          <w:lang w:val="en-GB"/>
        </w:rPr>
        <w:t xml:space="preserve"> </w:t>
      </w:r>
      <w:proofErr w:type="spellStart"/>
      <w:r w:rsidR="003F55AE" w:rsidRPr="007436B0">
        <w:rPr>
          <w:rFonts w:ascii="Trebuchet MS" w:hAnsi="Trebuchet MS"/>
          <w:bCs/>
          <w:lang w:val="en-GB"/>
        </w:rPr>
        <w:t>patologică</w:t>
      </w:r>
      <w:proofErr w:type="spellEnd"/>
      <w:r w:rsidR="005E2904">
        <w:rPr>
          <w:rFonts w:ascii="Trebuchet MS" w:hAnsi="Trebuchet MS"/>
          <w:bCs/>
          <w:lang w:val="en-GB"/>
        </w:rPr>
        <w:t>;</w:t>
      </w:r>
    </w:p>
    <w:p w14:paraId="4CD97AA0" w14:textId="671EA32A" w:rsidR="003F55AE" w:rsidRPr="007436B0" w:rsidRDefault="00A503BF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 w:rsidRPr="007436B0">
        <w:rPr>
          <w:rFonts w:ascii="Trebuchet MS" w:hAnsi="Trebuchet MS"/>
          <w:b/>
          <w:lang w:val="ro-RO"/>
        </w:rPr>
        <w:t>3</w:t>
      </w:r>
      <w:r w:rsidR="00786116">
        <w:rPr>
          <w:rFonts w:ascii="Trebuchet MS" w:hAnsi="Trebuchet MS"/>
          <w:b/>
          <w:lang w:val="ro-RO"/>
        </w:rPr>
        <w:t>03</w:t>
      </w:r>
      <w:r w:rsidR="003F55AE" w:rsidRPr="007436B0">
        <w:rPr>
          <w:rFonts w:ascii="Trebuchet MS" w:hAnsi="Trebuchet MS"/>
          <w:bCs/>
          <w:lang w:val="ro-RO"/>
        </w:rPr>
        <w:t xml:space="preserve"> dosare de cercetare soldate cu incapacitate temporară de muncă;</w:t>
      </w:r>
    </w:p>
    <w:p w14:paraId="5BBCDAA2" w14:textId="575E9735" w:rsidR="003F55AE" w:rsidRPr="007436B0" w:rsidRDefault="00A503BF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en-GB"/>
        </w:rPr>
      </w:pPr>
      <w:r w:rsidRPr="007436B0">
        <w:rPr>
          <w:rFonts w:ascii="Trebuchet MS" w:hAnsi="Trebuchet MS"/>
          <w:b/>
          <w:lang w:val="ro-RO"/>
        </w:rPr>
        <w:t>1</w:t>
      </w:r>
      <w:r w:rsidR="00786116">
        <w:rPr>
          <w:rFonts w:ascii="Trebuchet MS" w:hAnsi="Trebuchet MS"/>
          <w:b/>
          <w:lang w:val="ro-RO"/>
        </w:rPr>
        <w:t>50</w:t>
      </w:r>
      <w:r w:rsidR="003F55AE" w:rsidRPr="007436B0">
        <w:rPr>
          <w:rFonts w:ascii="Trebuchet MS" w:hAnsi="Trebuchet MS"/>
          <w:bCs/>
          <w:lang w:val="ro-RO"/>
        </w:rPr>
        <w:t xml:space="preserve"> dosare de cercetare au fost încadrate ca accidente ușoare;</w:t>
      </w:r>
    </w:p>
    <w:p w14:paraId="775A7108" w14:textId="09FBE5D7" w:rsidR="000177B8" w:rsidRPr="00786116" w:rsidRDefault="00A503BF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fr-FR"/>
        </w:rPr>
      </w:pPr>
      <w:r w:rsidRPr="007436B0">
        <w:rPr>
          <w:rFonts w:ascii="Trebuchet MS" w:hAnsi="Trebuchet MS"/>
          <w:b/>
          <w:lang w:val="ro-RO"/>
        </w:rPr>
        <w:t>1</w:t>
      </w:r>
      <w:r w:rsidR="00786116">
        <w:rPr>
          <w:rFonts w:ascii="Trebuchet MS" w:hAnsi="Trebuchet MS"/>
          <w:b/>
          <w:lang w:val="ro-RO"/>
        </w:rPr>
        <w:t>60</w:t>
      </w:r>
      <w:r w:rsidR="003F55AE" w:rsidRPr="007436B0">
        <w:rPr>
          <w:rFonts w:ascii="Trebuchet MS" w:hAnsi="Trebuchet MS"/>
          <w:bCs/>
          <w:lang w:val="ro-RO"/>
        </w:rPr>
        <w:t xml:space="preserve"> dosare de cercetare au fost încadrate ca accidente în afara muncii</w:t>
      </w:r>
    </w:p>
    <w:p w14:paraId="5216D04E" w14:textId="6CC18E59" w:rsidR="00786116" w:rsidRPr="00786116" w:rsidRDefault="000B646D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fr-FR"/>
        </w:rPr>
      </w:pPr>
      <w:r>
        <w:rPr>
          <w:rFonts w:ascii="Trebuchet MS" w:hAnsi="Trebuchet MS"/>
          <w:b/>
          <w:lang w:val="ro-RO"/>
        </w:rPr>
        <w:t xml:space="preserve">  </w:t>
      </w:r>
      <w:r w:rsidR="00786116">
        <w:rPr>
          <w:rFonts w:ascii="Trebuchet MS" w:hAnsi="Trebuchet MS"/>
          <w:b/>
          <w:lang w:val="ro-RO"/>
        </w:rPr>
        <w:t xml:space="preserve">62 </w:t>
      </w:r>
      <w:r w:rsidR="00786116" w:rsidRPr="00786116">
        <w:rPr>
          <w:rFonts w:ascii="Trebuchet MS" w:hAnsi="Trebuchet MS"/>
          <w:bCs/>
          <w:lang w:val="ro-RO"/>
        </w:rPr>
        <w:t>dosare de accidente se află în cercetare</w:t>
      </w:r>
    </w:p>
    <w:p w14:paraId="12583A32" w14:textId="554686AE" w:rsidR="00786116" w:rsidRPr="00786116" w:rsidRDefault="000B646D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fr-FR"/>
        </w:rPr>
      </w:pPr>
      <w:r>
        <w:rPr>
          <w:rFonts w:ascii="Trebuchet MS" w:hAnsi="Trebuchet MS"/>
          <w:b/>
          <w:lang w:val="ro-RO"/>
        </w:rPr>
        <w:t xml:space="preserve">    </w:t>
      </w:r>
      <w:r w:rsidR="00786116" w:rsidRPr="00786116">
        <w:rPr>
          <w:rFonts w:ascii="Trebuchet MS" w:hAnsi="Trebuchet MS"/>
          <w:b/>
          <w:lang w:val="ro-RO"/>
        </w:rPr>
        <w:t xml:space="preserve">2 </w:t>
      </w:r>
      <w:r w:rsidR="00786116" w:rsidRPr="00786116">
        <w:rPr>
          <w:rFonts w:ascii="Trebuchet MS" w:hAnsi="Trebuchet MS"/>
          <w:bCs/>
          <w:lang w:val="ro-RO"/>
        </w:rPr>
        <w:t>accidente colective</w:t>
      </w:r>
    </w:p>
    <w:p w14:paraId="7E1C951E" w14:textId="2127106B" w:rsidR="00786116" w:rsidRPr="00786116" w:rsidRDefault="000B646D">
      <w:pPr>
        <w:pStyle w:val="ListParagraph"/>
        <w:numPr>
          <w:ilvl w:val="0"/>
          <w:numId w:val="6"/>
        </w:numPr>
        <w:tabs>
          <w:tab w:val="left" w:pos="630"/>
        </w:tabs>
        <w:spacing w:line="276" w:lineRule="auto"/>
        <w:ind w:right="343"/>
        <w:jc w:val="both"/>
        <w:rPr>
          <w:rFonts w:ascii="Trebuchet MS" w:hAnsi="Trebuchet MS"/>
          <w:bCs/>
          <w:lang w:val="fr-FR"/>
        </w:rPr>
      </w:pPr>
      <w:r>
        <w:rPr>
          <w:rFonts w:ascii="Trebuchet MS" w:hAnsi="Trebuchet MS"/>
          <w:b/>
          <w:lang w:val="ro-RO"/>
        </w:rPr>
        <w:t xml:space="preserve">   </w:t>
      </w:r>
      <w:r w:rsidR="00786116" w:rsidRPr="00786116">
        <w:rPr>
          <w:rFonts w:ascii="Trebuchet MS" w:hAnsi="Trebuchet MS"/>
          <w:b/>
          <w:lang w:val="ro-RO"/>
        </w:rPr>
        <w:t>49</w:t>
      </w:r>
      <w:r w:rsidR="00786116" w:rsidRPr="00786116">
        <w:rPr>
          <w:rFonts w:ascii="Trebuchet MS" w:hAnsi="Trebuchet MS"/>
          <w:bCs/>
          <w:lang w:val="ro-RO"/>
        </w:rPr>
        <w:t xml:space="preserve"> evenimente produse în alte județe</w:t>
      </w:r>
    </w:p>
    <w:p w14:paraId="11FD4E87" w14:textId="77777777" w:rsidR="003F55AE" w:rsidRPr="007436B0" w:rsidRDefault="003F55AE" w:rsidP="0092761B">
      <w:pPr>
        <w:pStyle w:val="ListParagraph"/>
        <w:tabs>
          <w:tab w:val="left" w:pos="630"/>
        </w:tabs>
        <w:spacing w:line="276" w:lineRule="auto"/>
        <w:ind w:left="0" w:right="343"/>
        <w:jc w:val="both"/>
        <w:rPr>
          <w:rFonts w:ascii="Trebuchet MS" w:hAnsi="Trebuchet MS"/>
          <w:bCs/>
          <w:lang w:val="fr-FR"/>
        </w:rPr>
      </w:pPr>
    </w:p>
    <w:p w14:paraId="54526E78" w14:textId="6F69346F" w:rsidR="000177B8" w:rsidRPr="007436B0" w:rsidRDefault="000177B8" w:rsidP="0092761B">
      <w:pPr>
        <w:tabs>
          <w:tab w:val="left" w:pos="1170"/>
        </w:tabs>
        <w:spacing w:after="120" w:line="276" w:lineRule="auto"/>
        <w:ind w:right="346"/>
        <w:jc w:val="both"/>
        <w:rPr>
          <w:bCs/>
          <w:sz w:val="24"/>
          <w:szCs w:val="24"/>
        </w:rPr>
      </w:pPr>
      <w:proofErr w:type="spellStart"/>
      <w:r w:rsidRPr="007436B0">
        <w:rPr>
          <w:bCs/>
          <w:sz w:val="24"/>
          <w:szCs w:val="24"/>
        </w:rPr>
        <w:t>În</w:t>
      </w:r>
      <w:proofErr w:type="spellEnd"/>
      <w:r w:rsidRPr="007436B0">
        <w:rPr>
          <w:bCs/>
          <w:sz w:val="24"/>
          <w:szCs w:val="24"/>
        </w:rPr>
        <w:t xml:space="preserve"> </w:t>
      </w:r>
      <w:proofErr w:type="spellStart"/>
      <w:r w:rsidRPr="007436B0">
        <w:rPr>
          <w:bCs/>
          <w:sz w:val="24"/>
          <w:szCs w:val="24"/>
        </w:rPr>
        <w:t>perioada</w:t>
      </w:r>
      <w:proofErr w:type="spellEnd"/>
      <w:r w:rsidRPr="007436B0">
        <w:rPr>
          <w:bCs/>
          <w:sz w:val="24"/>
          <w:szCs w:val="24"/>
        </w:rPr>
        <w:t xml:space="preserve"> </w:t>
      </w:r>
      <w:proofErr w:type="spellStart"/>
      <w:r w:rsidRPr="007436B0">
        <w:rPr>
          <w:bCs/>
          <w:sz w:val="24"/>
          <w:szCs w:val="24"/>
        </w:rPr>
        <w:t>analizată</w:t>
      </w:r>
      <w:proofErr w:type="spellEnd"/>
      <w:r w:rsidRPr="007436B0">
        <w:rPr>
          <w:bCs/>
          <w:sz w:val="24"/>
          <w:szCs w:val="24"/>
        </w:rPr>
        <w:t xml:space="preserve">, </w:t>
      </w:r>
      <w:proofErr w:type="spellStart"/>
      <w:r w:rsidRPr="007436B0">
        <w:rPr>
          <w:bCs/>
          <w:sz w:val="24"/>
          <w:szCs w:val="24"/>
        </w:rPr>
        <w:t>respectiv</w:t>
      </w:r>
      <w:proofErr w:type="spellEnd"/>
      <w:r w:rsidRPr="007436B0">
        <w:rPr>
          <w:bCs/>
          <w:sz w:val="24"/>
          <w:szCs w:val="24"/>
        </w:rPr>
        <w:t xml:space="preserve"> </w:t>
      </w:r>
      <w:r w:rsidRPr="007436B0">
        <w:rPr>
          <w:b/>
          <w:bCs/>
          <w:sz w:val="24"/>
          <w:szCs w:val="24"/>
        </w:rPr>
        <w:t>0</w:t>
      </w:r>
      <w:r w:rsidR="00786116">
        <w:rPr>
          <w:b/>
          <w:bCs/>
          <w:sz w:val="24"/>
          <w:szCs w:val="24"/>
        </w:rPr>
        <w:t>1</w:t>
      </w:r>
      <w:r w:rsidRPr="007436B0">
        <w:rPr>
          <w:b/>
          <w:bCs/>
          <w:sz w:val="24"/>
          <w:szCs w:val="24"/>
        </w:rPr>
        <w:t>.01.202</w:t>
      </w:r>
      <w:r w:rsidR="00786116">
        <w:rPr>
          <w:b/>
          <w:bCs/>
          <w:sz w:val="24"/>
          <w:szCs w:val="24"/>
        </w:rPr>
        <w:t>5</w:t>
      </w:r>
      <w:r w:rsidRPr="007436B0">
        <w:rPr>
          <w:b/>
          <w:bCs/>
          <w:sz w:val="24"/>
          <w:szCs w:val="24"/>
        </w:rPr>
        <w:t>-31.12.202</w:t>
      </w:r>
      <w:r w:rsidR="00786116">
        <w:rPr>
          <w:b/>
          <w:bCs/>
          <w:sz w:val="24"/>
          <w:szCs w:val="24"/>
        </w:rPr>
        <w:t>5</w:t>
      </w:r>
      <w:r w:rsidR="004D1A0C" w:rsidRPr="007436B0">
        <w:rPr>
          <w:b/>
          <w:bCs/>
          <w:sz w:val="24"/>
          <w:szCs w:val="24"/>
        </w:rPr>
        <w:t xml:space="preserve">, </w:t>
      </w:r>
      <w:proofErr w:type="spellStart"/>
      <w:r w:rsidRPr="007436B0">
        <w:rPr>
          <w:b/>
          <w:bCs/>
          <w:sz w:val="24"/>
          <w:szCs w:val="24"/>
        </w:rPr>
        <w:t>Compartimentul</w:t>
      </w:r>
      <w:proofErr w:type="spellEnd"/>
      <w:r w:rsidRPr="007436B0">
        <w:rPr>
          <w:b/>
          <w:bCs/>
          <w:sz w:val="24"/>
          <w:szCs w:val="24"/>
        </w:rPr>
        <w:t xml:space="preserve"> de </w:t>
      </w:r>
      <w:proofErr w:type="spellStart"/>
      <w:r w:rsidR="004D1A0C" w:rsidRPr="007436B0">
        <w:rPr>
          <w:b/>
          <w:bCs/>
          <w:sz w:val="24"/>
          <w:szCs w:val="24"/>
        </w:rPr>
        <w:t>Contracte</w:t>
      </w:r>
      <w:proofErr w:type="spellEnd"/>
      <w:r w:rsidR="004D1A0C" w:rsidRPr="007436B0">
        <w:rPr>
          <w:b/>
          <w:bCs/>
          <w:sz w:val="24"/>
          <w:szCs w:val="24"/>
        </w:rPr>
        <w:t xml:space="preserve"> </w:t>
      </w:r>
      <w:proofErr w:type="spellStart"/>
      <w:r w:rsidR="004D1A0C" w:rsidRPr="007436B0">
        <w:rPr>
          <w:b/>
          <w:bCs/>
          <w:sz w:val="24"/>
          <w:szCs w:val="24"/>
        </w:rPr>
        <w:t>Colective</w:t>
      </w:r>
      <w:proofErr w:type="spellEnd"/>
      <w:r w:rsidR="004D1A0C" w:rsidRPr="007436B0">
        <w:rPr>
          <w:b/>
          <w:bCs/>
          <w:sz w:val="24"/>
          <w:szCs w:val="24"/>
        </w:rPr>
        <w:t xml:space="preserve"> de </w:t>
      </w:r>
      <w:proofErr w:type="spellStart"/>
      <w:r w:rsidR="004D1A0C" w:rsidRPr="007436B0">
        <w:rPr>
          <w:b/>
          <w:bCs/>
          <w:sz w:val="24"/>
          <w:szCs w:val="24"/>
        </w:rPr>
        <w:t>Muncă</w:t>
      </w:r>
      <w:proofErr w:type="spellEnd"/>
      <w:r w:rsidR="004D1A0C" w:rsidRPr="007436B0">
        <w:rPr>
          <w:b/>
          <w:bCs/>
          <w:sz w:val="24"/>
          <w:szCs w:val="24"/>
        </w:rPr>
        <w:t xml:space="preserve"> </w:t>
      </w:r>
      <w:proofErr w:type="spellStart"/>
      <w:r w:rsidR="004D1A0C" w:rsidRPr="007436B0">
        <w:rPr>
          <w:b/>
          <w:bCs/>
          <w:sz w:val="24"/>
          <w:szCs w:val="24"/>
        </w:rPr>
        <w:t>și</w:t>
      </w:r>
      <w:proofErr w:type="spellEnd"/>
      <w:r w:rsidR="004D1A0C" w:rsidRPr="007436B0">
        <w:rPr>
          <w:b/>
          <w:bCs/>
          <w:sz w:val="24"/>
          <w:szCs w:val="24"/>
        </w:rPr>
        <w:t xml:space="preserve"> </w:t>
      </w:r>
      <w:proofErr w:type="spellStart"/>
      <w:r w:rsidR="004D1A0C" w:rsidRPr="007436B0">
        <w:rPr>
          <w:b/>
          <w:bCs/>
          <w:sz w:val="24"/>
          <w:szCs w:val="24"/>
        </w:rPr>
        <w:t>Relații</w:t>
      </w:r>
      <w:proofErr w:type="spellEnd"/>
      <w:r w:rsidR="004D1A0C" w:rsidRPr="007436B0">
        <w:rPr>
          <w:b/>
          <w:bCs/>
          <w:sz w:val="24"/>
          <w:szCs w:val="24"/>
        </w:rPr>
        <w:t xml:space="preserve"> de </w:t>
      </w:r>
      <w:proofErr w:type="spellStart"/>
      <w:r w:rsidR="004D1A0C" w:rsidRPr="007436B0">
        <w:rPr>
          <w:b/>
          <w:bCs/>
          <w:sz w:val="24"/>
          <w:szCs w:val="24"/>
        </w:rPr>
        <w:t>Muncă</w:t>
      </w:r>
      <w:proofErr w:type="spellEnd"/>
      <w:r w:rsidRPr="007436B0">
        <w:rPr>
          <w:bCs/>
          <w:sz w:val="24"/>
          <w:szCs w:val="24"/>
        </w:rPr>
        <w:t xml:space="preserve"> al </w:t>
      </w:r>
      <w:r w:rsidRPr="007436B0">
        <w:rPr>
          <w:b/>
          <w:bCs/>
          <w:sz w:val="24"/>
          <w:szCs w:val="24"/>
        </w:rPr>
        <w:t>I.T.M. Timiș</w:t>
      </w:r>
      <w:r w:rsidRPr="007436B0">
        <w:rPr>
          <w:bCs/>
          <w:sz w:val="24"/>
          <w:szCs w:val="24"/>
        </w:rPr>
        <w:t xml:space="preserve">, </w:t>
      </w:r>
      <w:proofErr w:type="gramStart"/>
      <w:r w:rsidR="004D1A0C" w:rsidRPr="007436B0">
        <w:rPr>
          <w:bCs/>
          <w:sz w:val="24"/>
          <w:szCs w:val="24"/>
        </w:rPr>
        <w:t>a</w:t>
      </w:r>
      <w:proofErr w:type="gramEnd"/>
      <w:r w:rsidRPr="007436B0">
        <w:rPr>
          <w:bCs/>
          <w:sz w:val="24"/>
          <w:szCs w:val="24"/>
        </w:rPr>
        <w:t xml:space="preserve"> </w:t>
      </w:r>
      <w:proofErr w:type="spellStart"/>
      <w:proofErr w:type="gramStart"/>
      <w:r w:rsidRPr="007436B0">
        <w:rPr>
          <w:bCs/>
          <w:sz w:val="24"/>
          <w:szCs w:val="24"/>
        </w:rPr>
        <w:t>eliberat</w:t>
      </w:r>
      <w:proofErr w:type="spellEnd"/>
      <w:r w:rsidRPr="007436B0">
        <w:rPr>
          <w:bCs/>
          <w:sz w:val="24"/>
          <w:szCs w:val="24"/>
        </w:rPr>
        <w:t xml:space="preserve"> :</w:t>
      </w:r>
      <w:proofErr w:type="gramEnd"/>
      <w:r w:rsidRPr="007436B0">
        <w:rPr>
          <w:bCs/>
          <w:sz w:val="24"/>
          <w:szCs w:val="24"/>
        </w:rPr>
        <w:t xml:space="preserve"> </w:t>
      </w:r>
    </w:p>
    <w:p w14:paraId="45592D1D" w14:textId="77777777" w:rsidR="00BE52CC" w:rsidRPr="007436B0" w:rsidRDefault="00BE52CC" w:rsidP="0092761B">
      <w:pPr>
        <w:tabs>
          <w:tab w:val="left" w:pos="1170"/>
        </w:tabs>
        <w:spacing w:after="120" w:line="276" w:lineRule="auto"/>
        <w:ind w:right="346"/>
        <w:jc w:val="both"/>
        <w:rPr>
          <w:bCs/>
          <w:sz w:val="24"/>
          <w:szCs w:val="24"/>
        </w:rPr>
      </w:pPr>
    </w:p>
    <w:p w14:paraId="7964CD74" w14:textId="7B05E5B4" w:rsidR="000177B8" w:rsidRPr="007436B0" w:rsidRDefault="005E2904">
      <w:pPr>
        <w:numPr>
          <w:ilvl w:val="1"/>
          <w:numId w:val="7"/>
        </w:numPr>
        <w:tabs>
          <w:tab w:val="left" w:pos="1170"/>
        </w:tabs>
        <w:ind w:right="3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proofErr w:type="gramStart"/>
      <w:r w:rsidR="00786116">
        <w:rPr>
          <w:b/>
          <w:sz w:val="24"/>
          <w:szCs w:val="24"/>
        </w:rPr>
        <w:t>812</w:t>
      </w:r>
      <w:r w:rsidR="000177B8" w:rsidRPr="007436B0">
        <w:rPr>
          <w:b/>
          <w:sz w:val="24"/>
          <w:szCs w:val="24"/>
        </w:rPr>
        <w:t xml:space="preserve">  </w:t>
      </w:r>
      <w:proofErr w:type="spellStart"/>
      <w:r w:rsidR="000177B8" w:rsidRPr="007436B0">
        <w:rPr>
          <w:bCs/>
          <w:sz w:val="24"/>
          <w:szCs w:val="24"/>
        </w:rPr>
        <w:t>adeverințe</w:t>
      </w:r>
      <w:proofErr w:type="spellEnd"/>
      <w:proofErr w:type="gramEnd"/>
      <w:r w:rsidR="000177B8" w:rsidRPr="007436B0">
        <w:rPr>
          <w:bCs/>
          <w:sz w:val="24"/>
          <w:szCs w:val="24"/>
        </w:rPr>
        <w:t xml:space="preserve"> de </w:t>
      </w:r>
      <w:proofErr w:type="spellStart"/>
      <w:r w:rsidR="000177B8" w:rsidRPr="007436B0">
        <w:rPr>
          <w:bCs/>
          <w:sz w:val="24"/>
          <w:szCs w:val="24"/>
        </w:rPr>
        <w:t>vechime</w:t>
      </w:r>
      <w:proofErr w:type="spellEnd"/>
      <w:r w:rsidR="0092761B" w:rsidRPr="007436B0">
        <w:rPr>
          <w:bCs/>
          <w:sz w:val="24"/>
          <w:szCs w:val="24"/>
        </w:rPr>
        <w:t>;</w:t>
      </w:r>
      <w:r w:rsidR="000177B8" w:rsidRPr="007436B0">
        <w:rPr>
          <w:b/>
          <w:sz w:val="24"/>
          <w:szCs w:val="24"/>
        </w:rPr>
        <w:t xml:space="preserve">  </w:t>
      </w:r>
    </w:p>
    <w:p w14:paraId="4D5F8B37" w14:textId="2B5F1DC5" w:rsidR="00983DF6" w:rsidRPr="007436B0" w:rsidRDefault="005E2904">
      <w:pPr>
        <w:numPr>
          <w:ilvl w:val="1"/>
          <w:numId w:val="7"/>
        </w:numPr>
        <w:tabs>
          <w:tab w:val="left" w:pos="1170"/>
        </w:tabs>
        <w:ind w:right="3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86116">
        <w:rPr>
          <w:b/>
          <w:sz w:val="24"/>
          <w:szCs w:val="24"/>
        </w:rPr>
        <w:t>247</w:t>
      </w:r>
      <w:r w:rsidR="00983DF6" w:rsidRPr="007436B0">
        <w:rPr>
          <w:b/>
          <w:sz w:val="24"/>
          <w:szCs w:val="24"/>
        </w:rPr>
        <w:t xml:space="preserve"> </w:t>
      </w:r>
      <w:proofErr w:type="spellStart"/>
      <w:r w:rsidR="00983DF6" w:rsidRPr="007436B0">
        <w:rPr>
          <w:bCs/>
          <w:sz w:val="24"/>
          <w:szCs w:val="24"/>
        </w:rPr>
        <w:t>carnete</w:t>
      </w:r>
      <w:proofErr w:type="spellEnd"/>
      <w:r w:rsidR="00983DF6" w:rsidRPr="007436B0">
        <w:rPr>
          <w:bCs/>
          <w:sz w:val="24"/>
          <w:szCs w:val="24"/>
        </w:rPr>
        <w:t xml:space="preserve"> de </w:t>
      </w:r>
      <w:proofErr w:type="spellStart"/>
      <w:r w:rsidR="00983DF6" w:rsidRPr="007436B0">
        <w:rPr>
          <w:bCs/>
          <w:sz w:val="24"/>
          <w:szCs w:val="24"/>
        </w:rPr>
        <w:t>muncă</w:t>
      </w:r>
      <w:proofErr w:type="spellEnd"/>
      <w:r w:rsidR="00983DF6" w:rsidRPr="007436B0">
        <w:rPr>
          <w:bCs/>
          <w:sz w:val="24"/>
          <w:szCs w:val="24"/>
        </w:rPr>
        <w:t xml:space="preserve"> </w:t>
      </w:r>
      <w:proofErr w:type="spellStart"/>
      <w:r w:rsidR="00983DF6" w:rsidRPr="007436B0">
        <w:rPr>
          <w:bCs/>
          <w:sz w:val="24"/>
          <w:szCs w:val="24"/>
        </w:rPr>
        <w:t>eliberate</w:t>
      </w:r>
      <w:proofErr w:type="spellEnd"/>
      <w:r w:rsidR="0092761B" w:rsidRPr="007436B0">
        <w:rPr>
          <w:bCs/>
          <w:sz w:val="24"/>
          <w:szCs w:val="24"/>
        </w:rPr>
        <w:t>;</w:t>
      </w:r>
    </w:p>
    <w:p w14:paraId="7B76F4B3" w14:textId="18580737" w:rsidR="00983DF6" w:rsidRPr="007436B0" w:rsidRDefault="00786116">
      <w:pPr>
        <w:numPr>
          <w:ilvl w:val="1"/>
          <w:numId w:val="7"/>
        </w:numPr>
        <w:tabs>
          <w:tab w:val="left" w:pos="1170"/>
        </w:tabs>
        <w:ind w:right="34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4346</w:t>
      </w:r>
      <w:r w:rsidR="00983DF6" w:rsidRPr="007436B0">
        <w:rPr>
          <w:b/>
          <w:sz w:val="24"/>
          <w:szCs w:val="24"/>
        </w:rPr>
        <w:t xml:space="preserve"> </w:t>
      </w:r>
      <w:proofErr w:type="spellStart"/>
      <w:r w:rsidR="00983DF6" w:rsidRPr="007436B0">
        <w:rPr>
          <w:bCs/>
          <w:sz w:val="24"/>
          <w:szCs w:val="24"/>
        </w:rPr>
        <w:t>adeverințe</w:t>
      </w:r>
      <w:proofErr w:type="spellEnd"/>
      <w:r w:rsidR="00983DF6" w:rsidRPr="007436B0">
        <w:rPr>
          <w:bCs/>
          <w:sz w:val="24"/>
          <w:szCs w:val="24"/>
        </w:rPr>
        <w:t xml:space="preserve"> extras revisal</w:t>
      </w:r>
      <w:r w:rsidR="0092761B" w:rsidRPr="007436B0">
        <w:rPr>
          <w:bCs/>
          <w:sz w:val="24"/>
          <w:szCs w:val="24"/>
        </w:rPr>
        <w:t>;</w:t>
      </w:r>
    </w:p>
    <w:p w14:paraId="78152E2B" w14:textId="77777777" w:rsidR="000177B8" w:rsidRPr="007436B0" w:rsidRDefault="000177B8" w:rsidP="004D5812">
      <w:pPr>
        <w:tabs>
          <w:tab w:val="left" w:pos="1170"/>
        </w:tabs>
        <w:ind w:right="346"/>
        <w:jc w:val="both"/>
        <w:rPr>
          <w:b/>
          <w:sz w:val="24"/>
          <w:szCs w:val="24"/>
        </w:rPr>
      </w:pPr>
    </w:p>
    <w:p w14:paraId="127131C7" w14:textId="11B80428" w:rsidR="000177B8" w:rsidRPr="007436B0" w:rsidRDefault="00786116">
      <w:pPr>
        <w:pStyle w:val="ListParagraph"/>
        <w:numPr>
          <w:ilvl w:val="1"/>
          <w:numId w:val="7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817</w:t>
      </w:r>
      <w:r w:rsidR="000177B8" w:rsidRPr="007436B0">
        <w:rPr>
          <w:rFonts w:ascii="Trebuchet MS" w:hAnsi="Trebuchet MS"/>
          <w:b/>
        </w:rPr>
        <w:t xml:space="preserve"> </w:t>
      </w:r>
      <w:r w:rsidR="000177B8" w:rsidRPr="007436B0">
        <w:rPr>
          <w:rFonts w:ascii="Trebuchet MS" w:hAnsi="Trebuchet MS"/>
          <w:bCs/>
        </w:rPr>
        <w:t xml:space="preserve">Registre </w:t>
      </w:r>
      <w:proofErr w:type="spellStart"/>
      <w:r w:rsidR="00983DF6" w:rsidRPr="007436B0">
        <w:rPr>
          <w:rFonts w:ascii="Trebuchet MS" w:hAnsi="Trebuchet MS"/>
          <w:bCs/>
        </w:rPr>
        <w:t>electronice</w:t>
      </w:r>
      <w:proofErr w:type="spellEnd"/>
      <w:r w:rsidR="00983DF6" w:rsidRPr="007436B0">
        <w:rPr>
          <w:rFonts w:ascii="Trebuchet MS" w:hAnsi="Trebuchet MS"/>
          <w:bCs/>
        </w:rPr>
        <w:t xml:space="preserve"> ale </w:t>
      </w:r>
      <w:proofErr w:type="spellStart"/>
      <w:r w:rsidR="00983DF6" w:rsidRPr="007436B0">
        <w:rPr>
          <w:rFonts w:ascii="Trebuchet MS" w:hAnsi="Trebuchet MS"/>
          <w:bCs/>
        </w:rPr>
        <w:t>salariaților</w:t>
      </w:r>
      <w:proofErr w:type="spellEnd"/>
      <w:r w:rsidR="00983DF6" w:rsidRPr="007436B0">
        <w:rPr>
          <w:rFonts w:ascii="Trebuchet MS" w:hAnsi="Trebuchet MS"/>
          <w:bCs/>
        </w:rPr>
        <w:t xml:space="preserve"> </w:t>
      </w:r>
      <w:proofErr w:type="spellStart"/>
      <w:r w:rsidR="00983DF6" w:rsidRPr="007436B0">
        <w:rPr>
          <w:rFonts w:ascii="Trebuchet MS" w:hAnsi="Trebuchet MS"/>
          <w:bCs/>
        </w:rPr>
        <w:t>preluate</w:t>
      </w:r>
      <w:proofErr w:type="spellEnd"/>
      <w:r w:rsidR="00983DF6" w:rsidRPr="007436B0">
        <w:rPr>
          <w:rFonts w:ascii="Trebuchet MS" w:hAnsi="Trebuchet MS"/>
          <w:bCs/>
        </w:rPr>
        <w:t xml:space="preserve"> la </w:t>
      </w:r>
      <w:proofErr w:type="spellStart"/>
      <w:r w:rsidR="00983DF6" w:rsidRPr="007436B0">
        <w:rPr>
          <w:rFonts w:ascii="Trebuchet MS" w:hAnsi="Trebuchet MS"/>
          <w:bCs/>
        </w:rPr>
        <w:t>sediul</w:t>
      </w:r>
      <w:proofErr w:type="spellEnd"/>
      <w:r w:rsidR="00983DF6" w:rsidRPr="007436B0">
        <w:rPr>
          <w:rFonts w:ascii="Trebuchet MS" w:hAnsi="Trebuchet MS"/>
          <w:bCs/>
        </w:rPr>
        <w:t xml:space="preserve"> ITM TIMIȘ</w:t>
      </w:r>
      <w:r w:rsidR="0092761B" w:rsidRPr="007436B0">
        <w:rPr>
          <w:rFonts w:ascii="Trebuchet MS" w:hAnsi="Trebuchet MS"/>
          <w:bCs/>
        </w:rPr>
        <w:t>;</w:t>
      </w:r>
    </w:p>
    <w:p w14:paraId="78E925B8" w14:textId="77777777" w:rsidR="004D5812" w:rsidRPr="007436B0" w:rsidRDefault="004D5812" w:rsidP="004D5812">
      <w:pPr>
        <w:tabs>
          <w:tab w:val="left" w:pos="1170"/>
        </w:tabs>
        <w:ind w:right="346"/>
        <w:jc w:val="both"/>
        <w:rPr>
          <w:b/>
          <w:sz w:val="24"/>
          <w:szCs w:val="24"/>
        </w:rPr>
      </w:pPr>
    </w:p>
    <w:p w14:paraId="53EEEEB2" w14:textId="69CC1CD1" w:rsidR="000177B8" w:rsidRPr="007436B0" w:rsidRDefault="00786116">
      <w:pPr>
        <w:numPr>
          <w:ilvl w:val="1"/>
          <w:numId w:val="7"/>
        </w:numPr>
        <w:tabs>
          <w:tab w:val="left" w:pos="1170"/>
        </w:tabs>
        <w:ind w:right="34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989</w:t>
      </w:r>
      <w:r w:rsidR="000177B8" w:rsidRPr="007436B0">
        <w:rPr>
          <w:bCs/>
          <w:sz w:val="24"/>
          <w:szCs w:val="24"/>
        </w:rPr>
        <w:t xml:space="preserve"> parole </w:t>
      </w:r>
      <w:proofErr w:type="spellStart"/>
      <w:r w:rsidR="000177B8" w:rsidRPr="007436B0">
        <w:rPr>
          <w:bCs/>
          <w:sz w:val="24"/>
          <w:szCs w:val="24"/>
        </w:rPr>
        <w:t>eliberate</w:t>
      </w:r>
      <w:proofErr w:type="spellEnd"/>
      <w:r w:rsidR="000177B8" w:rsidRPr="007436B0">
        <w:rPr>
          <w:bCs/>
          <w:sz w:val="24"/>
          <w:szCs w:val="24"/>
        </w:rPr>
        <w:t xml:space="preserve"> </w:t>
      </w:r>
      <w:proofErr w:type="spellStart"/>
      <w:r w:rsidR="000177B8" w:rsidRPr="007436B0">
        <w:rPr>
          <w:bCs/>
          <w:sz w:val="24"/>
          <w:szCs w:val="24"/>
        </w:rPr>
        <w:t>pentru</w:t>
      </w:r>
      <w:proofErr w:type="spellEnd"/>
      <w:r w:rsidR="000177B8" w:rsidRPr="007436B0">
        <w:rPr>
          <w:bCs/>
          <w:sz w:val="24"/>
          <w:szCs w:val="24"/>
        </w:rPr>
        <w:t xml:space="preserve"> </w:t>
      </w:r>
      <w:proofErr w:type="spellStart"/>
      <w:r w:rsidR="000177B8" w:rsidRPr="007436B0">
        <w:rPr>
          <w:bCs/>
          <w:sz w:val="24"/>
          <w:szCs w:val="24"/>
        </w:rPr>
        <w:t>transmiterea</w:t>
      </w:r>
      <w:proofErr w:type="spellEnd"/>
      <w:r w:rsidR="000177B8" w:rsidRPr="007436B0">
        <w:rPr>
          <w:bCs/>
          <w:sz w:val="24"/>
          <w:szCs w:val="24"/>
        </w:rPr>
        <w:t xml:space="preserve"> on line </w:t>
      </w:r>
      <w:proofErr w:type="gramStart"/>
      <w:r w:rsidR="000177B8" w:rsidRPr="007436B0">
        <w:rPr>
          <w:bCs/>
          <w:sz w:val="24"/>
          <w:szCs w:val="24"/>
        </w:rPr>
        <w:t xml:space="preserve">a  </w:t>
      </w:r>
      <w:proofErr w:type="spellStart"/>
      <w:r w:rsidR="000177B8" w:rsidRPr="007436B0">
        <w:rPr>
          <w:bCs/>
          <w:sz w:val="24"/>
          <w:szCs w:val="24"/>
        </w:rPr>
        <w:t>Registrului</w:t>
      </w:r>
      <w:proofErr w:type="spellEnd"/>
      <w:proofErr w:type="gramEnd"/>
      <w:r w:rsidR="000177B8" w:rsidRPr="007436B0">
        <w:rPr>
          <w:bCs/>
          <w:sz w:val="24"/>
          <w:szCs w:val="24"/>
        </w:rPr>
        <w:t xml:space="preserve"> General d</w:t>
      </w:r>
      <w:bookmarkStart w:id="2" w:name="_Hlk127164292"/>
      <w:r w:rsidR="000177B8" w:rsidRPr="007436B0">
        <w:rPr>
          <w:bCs/>
          <w:sz w:val="24"/>
          <w:szCs w:val="24"/>
        </w:rPr>
        <w:t xml:space="preserve">e </w:t>
      </w:r>
      <w:proofErr w:type="spellStart"/>
      <w:r w:rsidR="000177B8" w:rsidRPr="007436B0">
        <w:rPr>
          <w:bCs/>
          <w:sz w:val="24"/>
          <w:szCs w:val="24"/>
        </w:rPr>
        <w:t>Evidență</w:t>
      </w:r>
      <w:proofErr w:type="spellEnd"/>
      <w:r w:rsidR="000177B8" w:rsidRPr="007436B0">
        <w:rPr>
          <w:bCs/>
          <w:sz w:val="24"/>
          <w:szCs w:val="24"/>
        </w:rPr>
        <w:t xml:space="preserve"> al </w:t>
      </w:r>
      <w:proofErr w:type="spellStart"/>
      <w:r w:rsidR="000177B8" w:rsidRPr="007436B0">
        <w:rPr>
          <w:bCs/>
          <w:sz w:val="24"/>
          <w:szCs w:val="24"/>
        </w:rPr>
        <w:t>Salariaților</w:t>
      </w:r>
      <w:proofErr w:type="spellEnd"/>
      <w:r w:rsidR="000177B8" w:rsidRPr="007436B0">
        <w:rPr>
          <w:bCs/>
          <w:sz w:val="24"/>
          <w:szCs w:val="24"/>
        </w:rPr>
        <w:t xml:space="preserve"> </w:t>
      </w:r>
      <w:proofErr w:type="spellStart"/>
      <w:r w:rsidR="000177B8" w:rsidRPr="007436B0">
        <w:rPr>
          <w:bCs/>
          <w:sz w:val="24"/>
          <w:szCs w:val="24"/>
        </w:rPr>
        <w:t>în</w:t>
      </w:r>
      <w:proofErr w:type="spellEnd"/>
      <w:r w:rsidR="000177B8" w:rsidRPr="007436B0">
        <w:rPr>
          <w:bCs/>
          <w:sz w:val="24"/>
          <w:szCs w:val="24"/>
        </w:rPr>
        <w:t xml:space="preserve"> format </w:t>
      </w:r>
      <w:r w:rsidR="00DD67F9" w:rsidRPr="007436B0">
        <w:rPr>
          <w:bCs/>
          <w:sz w:val="24"/>
          <w:szCs w:val="24"/>
        </w:rPr>
        <w:t>electronic</w:t>
      </w:r>
      <w:r w:rsidR="0092761B" w:rsidRPr="007436B0">
        <w:rPr>
          <w:bCs/>
          <w:sz w:val="24"/>
          <w:szCs w:val="24"/>
        </w:rPr>
        <w:t>;</w:t>
      </w:r>
    </w:p>
    <w:p w14:paraId="10481229" w14:textId="77777777" w:rsidR="000177B8" w:rsidRPr="007436B0" w:rsidRDefault="000177B8" w:rsidP="0092761B">
      <w:pPr>
        <w:tabs>
          <w:tab w:val="left" w:pos="1170"/>
        </w:tabs>
        <w:ind w:right="346"/>
        <w:jc w:val="both"/>
        <w:rPr>
          <w:b/>
          <w:sz w:val="24"/>
          <w:szCs w:val="24"/>
        </w:rPr>
      </w:pPr>
    </w:p>
    <w:bookmarkEnd w:id="2"/>
    <w:p w14:paraId="4367C986" w14:textId="33BB8FDE" w:rsidR="000177B8" w:rsidRPr="007436B0" w:rsidRDefault="00DD67F9">
      <w:pPr>
        <w:pStyle w:val="ListParagraph"/>
        <w:numPr>
          <w:ilvl w:val="1"/>
          <w:numId w:val="7"/>
        </w:numPr>
        <w:tabs>
          <w:tab w:val="left" w:pos="1170"/>
        </w:tabs>
        <w:ind w:right="346"/>
        <w:jc w:val="both"/>
        <w:rPr>
          <w:rFonts w:ascii="Trebuchet MS" w:hAnsi="Trebuchet MS"/>
          <w:b/>
        </w:rPr>
      </w:pPr>
      <w:proofErr w:type="gramStart"/>
      <w:r w:rsidRPr="007436B0">
        <w:rPr>
          <w:rFonts w:ascii="Trebuchet MS" w:hAnsi="Trebuchet MS"/>
          <w:b/>
        </w:rPr>
        <w:lastRenderedPageBreak/>
        <w:t>1</w:t>
      </w:r>
      <w:r w:rsidR="004D5812" w:rsidRPr="007436B0">
        <w:rPr>
          <w:rFonts w:ascii="Trebuchet MS" w:hAnsi="Trebuchet MS"/>
          <w:b/>
        </w:rPr>
        <w:t>72</w:t>
      </w:r>
      <w:r w:rsidR="00786116">
        <w:rPr>
          <w:rFonts w:ascii="Trebuchet MS" w:hAnsi="Trebuchet MS"/>
          <w:b/>
        </w:rPr>
        <w:t>3</w:t>
      </w:r>
      <w:r w:rsidRPr="007436B0">
        <w:rPr>
          <w:rFonts w:ascii="Trebuchet MS" w:hAnsi="Trebuchet MS"/>
          <w:b/>
        </w:rPr>
        <w:t xml:space="preserve"> </w:t>
      </w:r>
      <w:r w:rsidR="000177B8" w:rsidRPr="007436B0">
        <w:rPr>
          <w:rFonts w:ascii="Trebuchet MS" w:hAnsi="Trebuchet MS"/>
          <w:b/>
        </w:rPr>
        <w:t xml:space="preserve"> </w:t>
      </w:r>
      <w:proofErr w:type="spellStart"/>
      <w:r w:rsidR="000177B8" w:rsidRPr="007436B0">
        <w:rPr>
          <w:rFonts w:ascii="Trebuchet MS" w:hAnsi="Trebuchet MS"/>
          <w:b/>
        </w:rPr>
        <w:t>răspunsuri</w:t>
      </w:r>
      <w:proofErr w:type="spellEnd"/>
      <w:proofErr w:type="gramEnd"/>
      <w:r w:rsidR="000177B8" w:rsidRPr="007436B0">
        <w:rPr>
          <w:rFonts w:ascii="Trebuchet MS" w:hAnsi="Trebuchet MS"/>
          <w:b/>
        </w:rPr>
        <w:t xml:space="preserve"> </w:t>
      </w:r>
      <w:r w:rsidR="000177B8" w:rsidRPr="007436B0">
        <w:rPr>
          <w:rFonts w:ascii="Trebuchet MS" w:hAnsi="Trebuchet MS"/>
          <w:bCs/>
        </w:rPr>
        <w:t xml:space="preserve">la </w:t>
      </w:r>
      <w:proofErr w:type="spellStart"/>
      <w:r w:rsidR="000177B8" w:rsidRPr="007436B0">
        <w:rPr>
          <w:rFonts w:ascii="Trebuchet MS" w:hAnsi="Trebuchet MS"/>
          <w:bCs/>
        </w:rPr>
        <w:t>adresele</w:t>
      </w:r>
      <w:proofErr w:type="spellEnd"/>
      <w:r w:rsidR="000177B8" w:rsidRPr="007436B0">
        <w:rPr>
          <w:rFonts w:ascii="Trebuchet MS" w:hAnsi="Trebuchet MS"/>
          <w:bCs/>
        </w:rPr>
        <w:t xml:space="preserve"> </w:t>
      </w:r>
      <w:proofErr w:type="spellStart"/>
      <w:r w:rsidR="000177B8" w:rsidRPr="007436B0">
        <w:rPr>
          <w:rFonts w:ascii="Trebuchet MS" w:hAnsi="Trebuchet MS"/>
          <w:bCs/>
        </w:rPr>
        <w:t>primite</w:t>
      </w:r>
      <w:proofErr w:type="spellEnd"/>
      <w:r w:rsidR="000177B8" w:rsidRPr="007436B0">
        <w:rPr>
          <w:rFonts w:ascii="Trebuchet MS" w:hAnsi="Trebuchet MS"/>
          <w:bCs/>
        </w:rPr>
        <w:t xml:space="preserve"> la I.T.M. Timiș de la</w:t>
      </w:r>
      <w:r w:rsidRPr="007436B0">
        <w:rPr>
          <w:rFonts w:ascii="Trebuchet MS" w:hAnsi="Trebuchet MS"/>
          <w:bCs/>
        </w:rPr>
        <w:t xml:space="preserve"> </w:t>
      </w:r>
      <w:proofErr w:type="spellStart"/>
      <w:r w:rsidR="000177B8" w:rsidRPr="007436B0">
        <w:rPr>
          <w:rFonts w:ascii="Trebuchet MS" w:hAnsi="Trebuchet MS"/>
          <w:bCs/>
        </w:rPr>
        <w:t>Primăriile</w:t>
      </w:r>
      <w:proofErr w:type="spellEnd"/>
      <w:r w:rsidR="000177B8" w:rsidRPr="007436B0">
        <w:rPr>
          <w:rFonts w:ascii="Trebuchet MS" w:hAnsi="Trebuchet MS"/>
          <w:bCs/>
        </w:rPr>
        <w:t xml:space="preserve"> din </w:t>
      </w:r>
      <w:proofErr w:type="spellStart"/>
      <w:r w:rsidR="000177B8" w:rsidRPr="007436B0">
        <w:rPr>
          <w:rFonts w:ascii="Trebuchet MS" w:hAnsi="Trebuchet MS"/>
          <w:bCs/>
        </w:rPr>
        <w:t>județul</w:t>
      </w:r>
      <w:proofErr w:type="spellEnd"/>
      <w:r w:rsidR="000177B8" w:rsidRPr="007436B0">
        <w:rPr>
          <w:rFonts w:ascii="Trebuchet MS" w:hAnsi="Trebuchet MS"/>
          <w:bCs/>
        </w:rPr>
        <w:t xml:space="preserve"> Timiș, </w:t>
      </w:r>
      <w:proofErr w:type="spellStart"/>
      <w:r w:rsidR="000177B8" w:rsidRPr="007436B0">
        <w:rPr>
          <w:rFonts w:ascii="Trebuchet MS" w:hAnsi="Trebuchet MS"/>
          <w:bCs/>
        </w:rPr>
        <w:t>Birouri</w:t>
      </w:r>
      <w:proofErr w:type="spellEnd"/>
      <w:r w:rsidR="000177B8" w:rsidRPr="007436B0">
        <w:rPr>
          <w:rFonts w:ascii="Trebuchet MS" w:hAnsi="Trebuchet MS"/>
          <w:bCs/>
        </w:rPr>
        <w:t xml:space="preserve"> de </w:t>
      </w:r>
      <w:proofErr w:type="spellStart"/>
      <w:r w:rsidR="000177B8" w:rsidRPr="007436B0">
        <w:rPr>
          <w:rFonts w:ascii="Trebuchet MS" w:hAnsi="Trebuchet MS"/>
          <w:bCs/>
        </w:rPr>
        <w:t>Executori</w:t>
      </w:r>
      <w:proofErr w:type="spellEnd"/>
      <w:r w:rsidR="000177B8" w:rsidRPr="007436B0">
        <w:rPr>
          <w:rFonts w:ascii="Trebuchet MS" w:hAnsi="Trebuchet MS"/>
          <w:bCs/>
        </w:rPr>
        <w:t xml:space="preserve"> </w:t>
      </w:r>
      <w:proofErr w:type="spellStart"/>
      <w:r w:rsidR="000177B8" w:rsidRPr="007436B0">
        <w:rPr>
          <w:rFonts w:ascii="Trebuchet MS" w:hAnsi="Trebuchet MS"/>
          <w:bCs/>
        </w:rPr>
        <w:t>Judecătorești</w:t>
      </w:r>
      <w:proofErr w:type="spellEnd"/>
      <w:r w:rsidR="000177B8" w:rsidRPr="007436B0">
        <w:rPr>
          <w:rFonts w:ascii="Trebuchet MS" w:hAnsi="Trebuchet MS"/>
          <w:bCs/>
        </w:rPr>
        <w:t xml:space="preserve">, </w:t>
      </w:r>
      <w:proofErr w:type="spellStart"/>
      <w:r w:rsidR="000177B8" w:rsidRPr="007436B0">
        <w:rPr>
          <w:rFonts w:ascii="Trebuchet MS" w:hAnsi="Trebuchet MS"/>
          <w:bCs/>
        </w:rPr>
        <w:t>Parchete</w:t>
      </w:r>
      <w:proofErr w:type="spellEnd"/>
      <w:r w:rsidR="000177B8" w:rsidRPr="007436B0">
        <w:rPr>
          <w:rFonts w:ascii="Trebuchet MS" w:hAnsi="Trebuchet MS"/>
          <w:bCs/>
        </w:rPr>
        <w:t xml:space="preserve">, </w:t>
      </w:r>
      <w:proofErr w:type="spellStart"/>
      <w:r w:rsidR="000177B8" w:rsidRPr="007436B0">
        <w:rPr>
          <w:rFonts w:ascii="Trebuchet MS" w:hAnsi="Trebuchet MS"/>
          <w:bCs/>
        </w:rPr>
        <w:t>Tribunalul</w:t>
      </w:r>
      <w:proofErr w:type="spellEnd"/>
      <w:r w:rsidR="000177B8" w:rsidRPr="007436B0">
        <w:rPr>
          <w:rFonts w:ascii="Trebuchet MS" w:hAnsi="Trebuchet MS"/>
          <w:bCs/>
        </w:rPr>
        <w:t xml:space="preserve"> Timiș, </w:t>
      </w:r>
      <w:proofErr w:type="spellStart"/>
      <w:proofErr w:type="gramStart"/>
      <w:r w:rsidR="000177B8" w:rsidRPr="007436B0">
        <w:rPr>
          <w:rFonts w:ascii="Trebuchet MS" w:hAnsi="Trebuchet MS"/>
          <w:bCs/>
        </w:rPr>
        <w:t>Judecătoria</w:t>
      </w:r>
      <w:proofErr w:type="spellEnd"/>
      <w:r w:rsidR="000177B8" w:rsidRPr="007436B0">
        <w:rPr>
          <w:rFonts w:ascii="Trebuchet MS" w:hAnsi="Trebuchet MS"/>
          <w:bCs/>
        </w:rPr>
        <w:t xml:space="preserve">  </w:t>
      </w:r>
      <w:proofErr w:type="spellStart"/>
      <w:r w:rsidR="000177B8" w:rsidRPr="007436B0">
        <w:rPr>
          <w:rFonts w:ascii="Trebuchet MS" w:hAnsi="Trebuchet MS"/>
          <w:bCs/>
        </w:rPr>
        <w:t>Timișoara</w:t>
      </w:r>
      <w:proofErr w:type="spellEnd"/>
      <w:proofErr w:type="gramEnd"/>
      <w:r w:rsidR="000177B8" w:rsidRPr="007436B0">
        <w:rPr>
          <w:rFonts w:ascii="Trebuchet MS" w:hAnsi="Trebuchet MS"/>
          <w:bCs/>
        </w:rPr>
        <w:t xml:space="preserve">, </w:t>
      </w:r>
      <w:proofErr w:type="spellStart"/>
      <w:r w:rsidR="000177B8" w:rsidRPr="007436B0">
        <w:rPr>
          <w:rFonts w:ascii="Trebuchet MS" w:hAnsi="Trebuchet MS"/>
          <w:bCs/>
        </w:rPr>
        <w:t>Curtea</w:t>
      </w:r>
      <w:proofErr w:type="spellEnd"/>
      <w:r w:rsidR="000177B8" w:rsidRPr="007436B0">
        <w:rPr>
          <w:rFonts w:ascii="Trebuchet MS" w:hAnsi="Trebuchet MS"/>
          <w:bCs/>
        </w:rPr>
        <w:t xml:space="preserve"> de Apel Timiș, </w:t>
      </w:r>
      <w:proofErr w:type="spellStart"/>
      <w:r w:rsidR="000177B8" w:rsidRPr="007436B0">
        <w:rPr>
          <w:rFonts w:ascii="Trebuchet MS" w:hAnsi="Trebuchet MS"/>
          <w:bCs/>
        </w:rPr>
        <w:t>Poliția</w:t>
      </w:r>
      <w:proofErr w:type="spellEnd"/>
      <w:r w:rsidR="000177B8" w:rsidRPr="007436B0">
        <w:rPr>
          <w:rFonts w:ascii="Trebuchet MS" w:hAnsi="Trebuchet MS"/>
          <w:bCs/>
        </w:rPr>
        <w:t xml:space="preserve"> </w:t>
      </w:r>
      <w:proofErr w:type="spellStart"/>
      <w:r w:rsidR="000177B8" w:rsidRPr="007436B0">
        <w:rPr>
          <w:rFonts w:ascii="Trebuchet MS" w:hAnsi="Trebuchet MS"/>
          <w:bCs/>
        </w:rPr>
        <w:t>Județului</w:t>
      </w:r>
      <w:proofErr w:type="spellEnd"/>
      <w:r w:rsidR="000177B8" w:rsidRPr="007436B0">
        <w:rPr>
          <w:rFonts w:ascii="Trebuchet MS" w:hAnsi="Trebuchet MS"/>
          <w:bCs/>
        </w:rPr>
        <w:t xml:space="preserve"> Timiș </w:t>
      </w:r>
      <w:proofErr w:type="spellStart"/>
      <w:r w:rsidR="000177B8" w:rsidRPr="007436B0">
        <w:rPr>
          <w:rFonts w:ascii="Trebuchet MS" w:hAnsi="Trebuchet MS"/>
          <w:bCs/>
        </w:rPr>
        <w:t>și</w:t>
      </w:r>
      <w:proofErr w:type="spellEnd"/>
      <w:r w:rsidR="000177B8" w:rsidRPr="007436B0">
        <w:rPr>
          <w:rFonts w:ascii="Trebuchet MS" w:hAnsi="Trebuchet MS"/>
          <w:bCs/>
        </w:rPr>
        <w:t xml:space="preserve"> </w:t>
      </w:r>
      <w:proofErr w:type="spellStart"/>
      <w:r w:rsidR="000177B8" w:rsidRPr="007436B0">
        <w:rPr>
          <w:rFonts w:ascii="Trebuchet MS" w:hAnsi="Trebuchet MS"/>
          <w:bCs/>
        </w:rPr>
        <w:t>Cabinete</w:t>
      </w:r>
      <w:proofErr w:type="spellEnd"/>
      <w:r w:rsidR="000177B8" w:rsidRPr="007436B0">
        <w:rPr>
          <w:rFonts w:ascii="Trebuchet MS" w:hAnsi="Trebuchet MS"/>
          <w:bCs/>
        </w:rPr>
        <w:t xml:space="preserve"> de </w:t>
      </w:r>
      <w:proofErr w:type="spellStart"/>
      <w:r w:rsidR="000177B8" w:rsidRPr="007436B0">
        <w:rPr>
          <w:rFonts w:ascii="Trebuchet MS" w:hAnsi="Trebuchet MS"/>
          <w:bCs/>
        </w:rPr>
        <w:t>Avocatură</w:t>
      </w:r>
      <w:proofErr w:type="spellEnd"/>
      <w:r w:rsidR="0092761B" w:rsidRPr="007436B0">
        <w:rPr>
          <w:rFonts w:ascii="Trebuchet MS" w:hAnsi="Trebuchet MS"/>
          <w:bCs/>
        </w:rPr>
        <w:t>.</w:t>
      </w:r>
    </w:p>
    <w:p w14:paraId="1E68C99B" w14:textId="77777777" w:rsidR="004E4E09" w:rsidRPr="007436B0" w:rsidRDefault="004E4E09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Cs/>
        </w:rPr>
      </w:pPr>
    </w:p>
    <w:p w14:paraId="1E345081" w14:textId="73896DAE" w:rsidR="003640F0" w:rsidRPr="005E2904" w:rsidRDefault="005E2904" w:rsidP="005E2904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ab/>
      </w:r>
      <w:r>
        <w:rPr>
          <w:rFonts w:ascii="Trebuchet MS" w:hAnsi="Trebuchet MS"/>
          <w:bCs/>
        </w:rPr>
        <w:tab/>
      </w:r>
      <w:r w:rsidR="003640F0" w:rsidRPr="007436B0">
        <w:rPr>
          <w:rFonts w:ascii="Trebuchet MS" w:hAnsi="Trebuchet MS"/>
          <w:bCs/>
        </w:rPr>
        <w:t> </w:t>
      </w:r>
      <w:proofErr w:type="spellStart"/>
      <w:r w:rsidR="003640F0" w:rsidRPr="000B646D">
        <w:rPr>
          <w:rFonts w:ascii="Trebuchet MS" w:hAnsi="Trebuchet MS"/>
          <w:bCs/>
        </w:rPr>
        <w:t>În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ceea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ce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privește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activitatea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desfășurată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în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cadrul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/>
        </w:rPr>
        <w:t>Compartimentului</w:t>
      </w:r>
      <w:proofErr w:type="spellEnd"/>
      <w:r w:rsidR="003640F0" w:rsidRPr="000B646D">
        <w:rPr>
          <w:rFonts w:ascii="Trebuchet MS" w:hAnsi="Trebuchet MS"/>
          <w:b/>
        </w:rPr>
        <w:t xml:space="preserve"> </w:t>
      </w:r>
      <w:r w:rsidR="000B646D">
        <w:rPr>
          <w:rFonts w:ascii="Trebuchet MS" w:hAnsi="Trebuchet MS"/>
          <w:b/>
        </w:rPr>
        <w:t>Juridic</w:t>
      </w:r>
      <w:r w:rsidR="003640F0" w:rsidRPr="000B646D">
        <w:rPr>
          <w:rFonts w:ascii="Trebuchet MS" w:hAnsi="Trebuchet MS"/>
          <w:bCs/>
        </w:rPr>
        <w:t xml:space="preserve">, </w:t>
      </w:r>
      <w:proofErr w:type="spellStart"/>
      <w:r w:rsidR="003640F0" w:rsidRPr="000B646D">
        <w:rPr>
          <w:rFonts w:ascii="Trebuchet MS" w:hAnsi="Trebuchet MS"/>
          <w:bCs/>
        </w:rPr>
        <w:t>în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anul</w:t>
      </w:r>
      <w:proofErr w:type="spellEnd"/>
      <w:r w:rsidR="003640F0" w:rsidRPr="000B646D">
        <w:rPr>
          <w:rFonts w:ascii="Trebuchet MS" w:hAnsi="Trebuchet MS"/>
          <w:bCs/>
        </w:rPr>
        <w:t xml:space="preserve"> 202</w:t>
      </w:r>
      <w:r w:rsidR="00786116" w:rsidRPr="000B646D">
        <w:rPr>
          <w:rFonts w:ascii="Trebuchet MS" w:hAnsi="Trebuchet MS"/>
          <w:bCs/>
        </w:rPr>
        <w:t>5</w:t>
      </w:r>
      <w:r w:rsidR="003640F0" w:rsidRPr="000B646D">
        <w:rPr>
          <w:rFonts w:ascii="Trebuchet MS" w:hAnsi="Trebuchet MS"/>
          <w:bCs/>
        </w:rPr>
        <w:t xml:space="preserve"> s-au </w:t>
      </w:r>
      <w:proofErr w:type="spellStart"/>
      <w:r w:rsidR="003640F0" w:rsidRPr="000B646D">
        <w:rPr>
          <w:rFonts w:ascii="Trebuchet MS" w:hAnsi="Trebuchet MS"/>
          <w:bCs/>
        </w:rPr>
        <w:t>înregistrat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r w:rsidR="000B646D" w:rsidRPr="000B646D">
        <w:rPr>
          <w:rFonts w:ascii="Trebuchet MS" w:hAnsi="Trebuchet MS"/>
          <w:b/>
        </w:rPr>
        <w:t>69</w:t>
      </w:r>
      <w:r w:rsidR="003640F0" w:rsidRPr="000B646D">
        <w:rPr>
          <w:rFonts w:ascii="Trebuchet MS" w:hAnsi="Trebuchet MS"/>
          <w:b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dosare</w:t>
      </w:r>
      <w:proofErr w:type="spellEnd"/>
      <w:r w:rsidR="003640F0" w:rsidRPr="000B646D">
        <w:rPr>
          <w:rFonts w:ascii="Trebuchet MS" w:hAnsi="Trebuchet MS"/>
          <w:bCs/>
        </w:rPr>
        <w:t xml:space="preserve"> </w:t>
      </w:r>
      <w:proofErr w:type="spellStart"/>
      <w:r w:rsidR="003640F0" w:rsidRPr="000B646D">
        <w:rPr>
          <w:rFonts w:ascii="Trebuchet MS" w:hAnsi="Trebuchet MS"/>
          <w:bCs/>
        </w:rPr>
        <w:t>noi</w:t>
      </w:r>
      <w:proofErr w:type="spellEnd"/>
      <w:r w:rsidR="000B646D">
        <w:rPr>
          <w:rFonts w:ascii="Trebuchet MS" w:hAnsi="Trebuchet MS"/>
          <w:bCs/>
        </w:rPr>
        <w:t>.</w:t>
      </w:r>
      <w:r>
        <w:rPr>
          <w:rFonts w:ascii="Trebuchet MS" w:hAnsi="Trebuchet MS"/>
          <w:bCs/>
        </w:rPr>
        <w:t xml:space="preserve"> </w:t>
      </w:r>
      <w:proofErr w:type="spellStart"/>
      <w:r w:rsidR="003640F0" w:rsidRPr="005E2904">
        <w:rPr>
          <w:rFonts w:ascii="Trebuchet MS" w:hAnsi="Trebuchet MS"/>
          <w:bCs/>
        </w:rPr>
        <w:t>Dintre</w:t>
      </w:r>
      <w:proofErr w:type="spellEnd"/>
      <w:r w:rsidR="003640F0" w:rsidRPr="005E2904">
        <w:rPr>
          <w:rFonts w:ascii="Trebuchet MS" w:hAnsi="Trebuchet MS"/>
          <w:bCs/>
        </w:rPr>
        <w:t xml:space="preserve"> </w:t>
      </w:r>
      <w:proofErr w:type="spellStart"/>
      <w:r w:rsidR="003640F0" w:rsidRPr="005E2904">
        <w:rPr>
          <w:rFonts w:ascii="Trebuchet MS" w:hAnsi="Trebuchet MS"/>
          <w:bCs/>
        </w:rPr>
        <w:t>solutiile</w:t>
      </w:r>
      <w:proofErr w:type="spellEnd"/>
      <w:r w:rsidR="003640F0" w:rsidRPr="005E2904">
        <w:rPr>
          <w:rFonts w:ascii="Trebuchet MS" w:hAnsi="Trebuchet MS"/>
          <w:bCs/>
        </w:rPr>
        <w:t xml:space="preserve"> </w:t>
      </w:r>
      <w:proofErr w:type="spellStart"/>
      <w:r w:rsidR="003640F0" w:rsidRPr="005E2904">
        <w:rPr>
          <w:rFonts w:ascii="Trebuchet MS" w:hAnsi="Trebuchet MS"/>
          <w:bCs/>
        </w:rPr>
        <w:t>pronunțate</w:t>
      </w:r>
      <w:proofErr w:type="spellEnd"/>
      <w:r w:rsidR="003640F0" w:rsidRPr="005E2904">
        <w:rPr>
          <w:rFonts w:ascii="Trebuchet MS" w:hAnsi="Trebuchet MS"/>
          <w:bCs/>
        </w:rPr>
        <w:t xml:space="preserve"> </w:t>
      </w:r>
      <w:proofErr w:type="spellStart"/>
      <w:r w:rsidR="003640F0" w:rsidRPr="005E2904">
        <w:rPr>
          <w:rFonts w:ascii="Trebuchet MS" w:hAnsi="Trebuchet MS"/>
          <w:bCs/>
        </w:rPr>
        <w:t>în</w:t>
      </w:r>
      <w:proofErr w:type="spellEnd"/>
      <w:r w:rsidR="003640F0" w:rsidRPr="005E2904">
        <w:rPr>
          <w:rFonts w:ascii="Trebuchet MS" w:hAnsi="Trebuchet MS"/>
          <w:bCs/>
        </w:rPr>
        <w:t xml:space="preserve"> </w:t>
      </w:r>
      <w:proofErr w:type="spellStart"/>
      <w:r w:rsidR="003640F0" w:rsidRPr="005E2904">
        <w:rPr>
          <w:rFonts w:ascii="Trebuchet MS" w:hAnsi="Trebuchet MS"/>
          <w:bCs/>
        </w:rPr>
        <w:t>aceste</w:t>
      </w:r>
      <w:proofErr w:type="spellEnd"/>
      <w:r w:rsidR="003640F0" w:rsidRPr="005E2904">
        <w:rPr>
          <w:rFonts w:ascii="Trebuchet MS" w:hAnsi="Trebuchet MS"/>
          <w:bCs/>
        </w:rPr>
        <w:t xml:space="preserve"> </w:t>
      </w:r>
      <w:proofErr w:type="spellStart"/>
      <w:r w:rsidR="003640F0" w:rsidRPr="005E2904">
        <w:rPr>
          <w:rFonts w:ascii="Trebuchet MS" w:hAnsi="Trebuchet MS"/>
          <w:bCs/>
        </w:rPr>
        <w:t>dosare</w:t>
      </w:r>
      <w:proofErr w:type="spellEnd"/>
      <w:r w:rsidR="003640F0" w:rsidRPr="005E2904">
        <w:rPr>
          <w:rFonts w:ascii="Trebuchet MS" w:hAnsi="Trebuchet MS"/>
          <w:bCs/>
        </w:rPr>
        <w:t>, </w:t>
      </w:r>
      <w:r w:rsidR="000B646D" w:rsidRPr="005E2904">
        <w:rPr>
          <w:rFonts w:ascii="Trebuchet MS" w:hAnsi="Trebuchet MS"/>
          <w:b/>
        </w:rPr>
        <w:t>15</w:t>
      </w:r>
      <w:r w:rsidR="003640F0" w:rsidRPr="005E2904">
        <w:rPr>
          <w:rFonts w:ascii="Trebuchet MS" w:hAnsi="Trebuchet MS"/>
          <w:b/>
        </w:rPr>
        <w:t xml:space="preserve"> au </w:t>
      </w:r>
      <w:proofErr w:type="spellStart"/>
      <w:r w:rsidR="003640F0" w:rsidRPr="005E2904">
        <w:rPr>
          <w:rFonts w:ascii="Trebuchet MS" w:hAnsi="Trebuchet MS"/>
          <w:b/>
        </w:rPr>
        <w:t>fost</w:t>
      </w:r>
      <w:proofErr w:type="spellEnd"/>
      <w:r w:rsidR="003640F0" w:rsidRPr="005E2904">
        <w:rPr>
          <w:rFonts w:ascii="Trebuchet MS" w:hAnsi="Trebuchet MS"/>
          <w:b/>
        </w:rPr>
        <w:t xml:space="preserve"> de </w:t>
      </w:r>
      <w:proofErr w:type="spellStart"/>
      <w:r w:rsidR="003640F0" w:rsidRPr="005E2904">
        <w:rPr>
          <w:rFonts w:ascii="Trebuchet MS" w:hAnsi="Trebuchet MS"/>
          <w:b/>
        </w:rPr>
        <w:t>respingere</w:t>
      </w:r>
      <w:proofErr w:type="spellEnd"/>
      <w:r w:rsidR="003640F0" w:rsidRPr="005E2904">
        <w:rPr>
          <w:rFonts w:ascii="Trebuchet MS" w:hAnsi="Trebuchet MS"/>
          <w:bCs/>
        </w:rPr>
        <w:t xml:space="preserve"> a </w:t>
      </w:r>
      <w:proofErr w:type="spellStart"/>
      <w:r w:rsidR="003640F0" w:rsidRPr="005E2904">
        <w:rPr>
          <w:rFonts w:ascii="Trebuchet MS" w:hAnsi="Trebuchet MS"/>
          <w:bCs/>
        </w:rPr>
        <w:t>plângerilor</w:t>
      </w:r>
      <w:proofErr w:type="spellEnd"/>
      <w:r w:rsidR="003640F0" w:rsidRPr="005E2904">
        <w:rPr>
          <w:rFonts w:ascii="Trebuchet MS" w:hAnsi="Trebuchet MS"/>
          <w:bCs/>
        </w:rPr>
        <w:t xml:space="preserve"> (</w:t>
      </w:r>
      <w:proofErr w:type="spellStart"/>
      <w:r w:rsidR="003640F0" w:rsidRPr="005E2904">
        <w:rPr>
          <w:rFonts w:ascii="Trebuchet MS" w:hAnsi="Trebuchet MS"/>
          <w:bCs/>
        </w:rPr>
        <w:t>câștigate</w:t>
      </w:r>
      <w:proofErr w:type="spellEnd"/>
      <w:r w:rsidR="003640F0" w:rsidRPr="005E2904">
        <w:rPr>
          <w:rFonts w:ascii="Trebuchet MS" w:hAnsi="Trebuchet MS"/>
          <w:bCs/>
        </w:rPr>
        <w:t xml:space="preserve">), </w:t>
      </w:r>
      <w:proofErr w:type="gramStart"/>
      <w:r w:rsidR="000B646D" w:rsidRPr="005E2904">
        <w:rPr>
          <w:rFonts w:ascii="Trebuchet MS" w:hAnsi="Trebuchet MS"/>
          <w:b/>
        </w:rPr>
        <w:t>1</w:t>
      </w:r>
      <w:r w:rsidR="003640F0" w:rsidRPr="005E2904">
        <w:rPr>
          <w:rFonts w:ascii="Trebuchet MS" w:hAnsi="Trebuchet MS"/>
          <w:b/>
        </w:rPr>
        <w:t xml:space="preserve">  de</w:t>
      </w:r>
      <w:proofErr w:type="gramEnd"/>
      <w:r w:rsidR="003640F0" w:rsidRPr="005E2904">
        <w:rPr>
          <w:rFonts w:ascii="Trebuchet MS" w:hAnsi="Trebuchet MS"/>
          <w:b/>
        </w:rPr>
        <w:t xml:space="preserve"> </w:t>
      </w:r>
      <w:proofErr w:type="spellStart"/>
      <w:r w:rsidR="003640F0" w:rsidRPr="005E2904">
        <w:rPr>
          <w:rFonts w:ascii="Trebuchet MS" w:hAnsi="Trebuchet MS"/>
          <w:b/>
        </w:rPr>
        <w:t>admitere</w:t>
      </w:r>
      <w:proofErr w:type="spellEnd"/>
      <w:r w:rsidR="003640F0" w:rsidRPr="005E2904">
        <w:rPr>
          <w:rFonts w:ascii="Trebuchet MS" w:hAnsi="Trebuchet MS"/>
          <w:b/>
        </w:rPr>
        <w:t xml:space="preserve"> a </w:t>
      </w:r>
      <w:proofErr w:type="spellStart"/>
      <w:r w:rsidR="003640F0" w:rsidRPr="005E2904">
        <w:rPr>
          <w:rFonts w:ascii="Trebuchet MS" w:hAnsi="Trebuchet MS"/>
          <w:b/>
        </w:rPr>
        <w:t>plângerilor</w:t>
      </w:r>
      <w:proofErr w:type="spellEnd"/>
      <w:r w:rsidR="003640F0" w:rsidRPr="005E2904">
        <w:rPr>
          <w:rFonts w:ascii="Trebuchet MS" w:hAnsi="Trebuchet MS"/>
          <w:bCs/>
        </w:rPr>
        <w:t xml:space="preserve"> (</w:t>
      </w:r>
      <w:proofErr w:type="spellStart"/>
      <w:r w:rsidR="003640F0" w:rsidRPr="005E2904">
        <w:rPr>
          <w:rFonts w:ascii="Trebuchet MS" w:hAnsi="Trebuchet MS"/>
          <w:bCs/>
        </w:rPr>
        <w:t>pierdute</w:t>
      </w:r>
      <w:proofErr w:type="spellEnd"/>
      <w:r w:rsidR="000B646D" w:rsidRPr="005E2904">
        <w:rPr>
          <w:rFonts w:ascii="Trebuchet MS" w:hAnsi="Trebuchet MS"/>
          <w:bCs/>
        </w:rPr>
        <w:t xml:space="preserve">). </w:t>
      </w:r>
      <w:proofErr w:type="spellStart"/>
      <w:r w:rsidR="000B646D" w:rsidRPr="005E2904">
        <w:rPr>
          <w:rFonts w:ascii="Trebuchet MS" w:hAnsi="Trebuchet MS"/>
          <w:bCs/>
        </w:rPr>
        <w:t>Soluțiile</w:t>
      </w:r>
      <w:proofErr w:type="spellEnd"/>
      <w:r w:rsidR="000B646D" w:rsidRPr="005E2904">
        <w:rPr>
          <w:rFonts w:ascii="Trebuchet MS" w:hAnsi="Trebuchet MS"/>
          <w:bCs/>
        </w:rPr>
        <w:t xml:space="preserve"> sunt </w:t>
      </w:r>
      <w:proofErr w:type="spellStart"/>
      <w:r w:rsidR="000B646D" w:rsidRPr="005E2904">
        <w:rPr>
          <w:rFonts w:ascii="Trebuchet MS" w:hAnsi="Trebuchet MS"/>
          <w:bCs/>
        </w:rPr>
        <w:t>nedefinitive</w:t>
      </w:r>
      <w:proofErr w:type="spellEnd"/>
      <w:r w:rsidR="000B646D" w:rsidRPr="005E2904">
        <w:rPr>
          <w:rFonts w:ascii="Trebuchet MS" w:hAnsi="Trebuchet MS"/>
          <w:bCs/>
        </w:rPr>
        <w:t xml:space="preserve">, </w:t>
      </w:r>
      <w:proofErr w:type="spellStart"/>
      <w:r w:rsidR="000B646D" w:rsidRPr="005E2904">
        <w:rPr>
          <w:rFonts w:ascii="Trebuchet MS" w:hAnsi="Trebuchet MS"/>
          <w:bCs/>
        </w:rPr>
        <w:t>părțile</w:t>
      </w:r>
      <w:proofErr w:type="spellEnd"/>
      <w:r w:rsidR="000B646D" w:rsidRPr="005E2904">
        <w:rPr>
          <w:rFonts w:ascii="Trebuchet MS" w:hAnsi="Trebuchet MS"/>
          <w:bCs/>
        </w:rPr>
        <w:t xml:space="preserve"> </w:t>
      </w:r>
      <w:proofErr w:type="spellStart"/>
      <w:r w:rsidR="000B646D" w:rsidRPr="005E2904">
        <w:rPr>
          <w:rFonts w:ascii="Trebuchet MS" w:hAnsi="Trebuchet MS"/>
          <w:bCs/>
        </w:rPr>
        <w:t>interesate</w:t>
      </w:r>
      <w:proofErr w:type="spellEnd"/>
      <w:r w:rsidR="000B646D" w:rsidRPr="005E2904">
        <w:rPr>
          <w:rFonts w:ascii="Trebuchet MS" w:hAnsi="Trebuchet MS"/>
          <w:bCs/>
        </w:rPr>
        <w:t xml:space="preserve"> </w:t>
      </w:r>
      <w:proofErr w:type="spellStart"/>
      <w:r w:rsidR="000B646D" w:rsidRPr="005E2904">
        <w:rPr>
          <w:rFonts w:ascii="Trebuchet MS" w:hAnsi="Trebuchet MS"/>
          <w:bCs/>
        </w:rPr>
        <w:t>având</w:t>
      </w:r>
      <w:proofErr w:type="spellEnd"/>
      <w:r w:rsidR="000B646D" w:rsidRPr="005E2904">
        <w:rPr>
          <w:rFonts w:ascii="Trebuchet MS" w:hAnsi="Trebuchet MS"/>
          <w:bCs/>
        </w:rPr>
        <w:t xml:space="preserve"> la </w:t>
      </w:r>
      <w:proofErr w:type="spellStart"/>
      <w:r w:rsidR="000B646D" w:rsidRPr="005E2904">
        <w:rPr>
          <w:rFonts w:ascii="Trebuchet MS" w:hAnsi="Trebuchet MS"/>
          <w:bCs/>
        </w:rPr>
        <w:t>dispoziție</w:t>
      </w:r>
      <w:proofErr w:type="spellEnd"/>
      <w:r w:rsidR="000B646D" w:rsidRPr="005E2904">
        <w:rPr>
          <w:rFonts w:ascii="Trebuchet MS" w:hAnsi="Trebuchet MS"/>
          <w:bCs/>
        </w:rPr>
        <w:t xml:space="preserve"> </w:t>
      </w:r>
      <w:proofErr w:type="spellStart"/>
      <w:r w:rsidR="000B646D" w:rsidRPr="005E2904">
        <w:rPr>
          <w:rFonts w:ascii="Trebuchet MS" w:hAnsi="Trebuchet MS"/>
          <w:bCs/>
        </w:rPr>
        <w:t>căile</w:t>
      </w:r>
      <w:proofErr w:type="spellEnd"/>
      <w:r w:rsidR="000B646D" w:rsidRPr="005E2904">
        <w:rPr>
          <w:rFonts w:ascii="Trebuchet MS" w:hAnsi="Trebuchet MS"/>
          <w:bCs/>
        </w:rPr>
        <w:t xml:space="preserve"> de </w:t>
      </w:r>
      <w:proofErr w:type="spellStart"/>
      <w:r w:rsidR="000B646D" w:rsidRPr="005E2904">
        <w:rPr>
          <w:rFonts w:ascii="Trebuchet MS" w:hAnsi="Trebuchet MS"/>
          <w:bCs/>
        </w:rPr>
        <w:t>atac</w:t>
      </w:r>
      <w:proofErr w:type="spellEnd"/>
      <w:r w:rsidR="000B646D" w:rsidRPr="005E2904">
        <w:rPr>
          <w:rFonts w:ascii="Trebuchet MS" w:hAnsi="Trebuchet MS"/>
          <w:bCs/>
        </w:rPr>
        <w:t>.</w:t>
      </w:r>
    </w:p>
    <w:p w14:paraId="3C75F6EC" w14:textId="77777777" w:rsidR="003640F0" w:rsidRPr="007436B0" w:rsidRDefault="003640F0" w:rsidP="0092761B">
      <w:pPr>
        <w:pStyle w:val="ListParagraph"/>
        <w:tabs>
          <w:tab w:val="left" w:pos="1170"/>
        </w:tabs>
        <w:ind w:left="0" w:right="346"/>
        <w:jc w:val="both"/>
        <w:rPr>
          <w:rFonts w:ascii="Trebuchet MS" w:hAnsi="Trebuchet MS"/>
          <w:bCs/>
          <w:highlight w:val="yellow"/>
        </w:rPr>
      </w:pPr>
    </w:p>
    <w:p w14:paraId="16EE75F3" w14:textId="77777777" w:rsidR="004E4E09" w:rsidRPr="007436B0" w:rsidRDefault="004E4E09" w:rsidP="0092761B">
      <w:pPr>
        <w:pStyle w:val="ListParagraph"/>
        <w:tabs>
          <w:tab w:val="left" w:pos="1170"/>
        </w:tabs>
        <w:ind w:left="0" w:right="346" w:hanging="4"/>
        <w:jc w:val="both"/>
        <w:rPr>
          <w:rFonts w:ascii="Trebuchet MS" w:hAnsi="Trebuchet MS"/>
          <w:b/>
        </w:rPr>
      </w:pPr>
    </w:p>
    <w:p w14:paraId="36DB4F31" w14:textId="47073709" w:rsidR="000177B8" w:rsidRDefault="00DD67F9" w:rsidP="0092761B">
      <w:pPr>
        <w:pStyle w:val="ListParagraph"/>
        <w:tabs>
          <w:tab w:val="left" w:pos="90"/>
        </w:tabs>
        <w:spacing w:after="120" w:line="276" w:lineRule="auto"/>
        <w:ind w:left="0" w:right="351"/>
        <w:jc w:val="both"/>
        <w:rPr>
          <w:rStyle w:val="hgkelc"/>
          <w:rFonts w:ascii="Trebuchet MS" w:hAnsi="Trebuchet MS"/>
          <w:lang w:val="ro-RO"/>
        </w:rPr>
      </w:pPr>
      <w:proofErr w:type="spellStart"/>
      <w:r w:rsidRPr="007436B0">
        <w:rPr>
          <w:rFonts w:ascii="Trebuchet MS" w:hAnsi="Trebuchet MS"/>
          <w:color w:val="000000"/>
        </w:rPr>
        <w:t>Și</w:t>
      </w:r>
      <w:proofErr w:type="spellEnd"/>
      <w:r w:rsidRPr="007436B0">
        <w:rPr>
          <w:rFonts w:ascii="Trebuchet MS" w:hAnsi="Trebuchet MS"/>
          <w:color w:val="000000"/>
        </w:rPr>
        <w:t xml:space="preserve"> </w:t>
      </w:r>
      <w:proofErr w:type="spellStart"/>
      <w:r w:rsidRPr="007436B0">
        <w:rPr>
          <w:rFonts w:ascii="Trebuchet MS" w:hAnsi="Trebuchet MS"/>
          <w:color w:val="000000"/>
        </w:rPr>
        <w:t>în</w:t>
      </w:r>
      <w:proofErr w:type="spellEnd"/>
      <w:r w:rsidRPr="007436B0">
        <w:rPr>
          <w:rFonts w:ascii="Trebuchet MS" w:hAnsi="Trebuchet MS"/>
          <w:color w:val="000000"/>
        </w:rPr>
        <w:t xml:space="preserve"> </w:t>
      </w:r>
      <w:proofErr w:type="spellStart"/>
      <w:r w:rsidRPr="007436B0">
        <w:rPr>
          <w:rFonts w:ascii="Trebuchet MS" w:hAnsi="Trebuchet MS"/>
          <w:color w:val="000000"/>
        </w:rPr>
        <w:t>anul</w:t>
      </w:r>
      <w:proofErr w:type="spellEnd"/>
      <w:r w:rsidRPr="007436B0">
        <w:rPr>
          <w:rFonts w:ascii="Trebuchet MS" w:hAnsi="Trebuchet MS"/>
          <w:color w:val="000000"/>
        </w:rPr>
        <w:t xml:space="preserve"> 202</w:t>
      </w:r>
      <w:r w:rsidR="00786116">
        <w:rPr>
          <w:rFonts w:ascii="Trebuchet MS" w:hAnsi="Trebuchet MS"/>
          <w:color w:val="000000"/>
        </w:rPr>
        <w:t>6</w:t>
      </w:r>
      <w:r w:rsidRPr="007436B0">
        <w:rPr>
          <w:rFonts w:ascii="Trebuchet MS" w:hAnsi="Trebuchet MS"/>
          <w:color w:val="000000"/>
        </w:rPr>
        <w:t xml:space="preserve">, </w:t>
      </w:r>
      <w:proofErr w:type="spellStart"/>
      <w:r w:rsidRPr="007436B0">
        <w:rPr>
          <w:rFonts w:ascii="Trebuchet MS" w:hAnsi="Trebuchet MS"/>
          <w:color w:val="000000"/>
        </w:rPr>
        <w:t>obiectivele</w:t>
      </w:r>
      <w:proofErr w:type="spellEnd"/>
      <w:r w:rsidRPr="007436B0">
        <w:rPr>
          <w:rFonts w:ascii="Trebuchet MS" w:hAnsi="Trebuchet MS"/>
          <w:color w:val="000000"/>
        </w:rPr>
        <w:t xml:space="preserve"> ITM TIMIȘ </w:t>
      </w:r>
      <w:proofErr w:type="spellStart"/>
      <w:r w:rsidRPr="007436B0">
        <w:rPr>
          <w:rFonts w:ascii="Trebuchet MS" w:hAnsi="Trebuchet MS"/>
          <w:color w:val="000000"/>
        </w:rPr>
        <w:t>vor</w:t>
      </w:r>
      <w:proofErr w:type="spellEnd"/>
      <w:r w:rsidRPr="007436B0">
        <w:rPr>
          <w:rFonts w:ascii="Trebuchet MS" w:hAnsi="Trebuchet MS"/>
          <w:color w:val="000000"/>
        </w:rPr>
        <w:t xml:space="preserve"> fi </w:t>
      </w:r>
      <w:proofErr w:type="spellStart"/>
      <w:r w:rsidRPr="007436B0">
        <w:rPr>
          <w:rFonts w:ascii="Trebuchet MS" w:hAnsi="Trebuchet MS"/>
          <w:color w:val="000000"/>
        </w:rPr>
        <w:t>aceleași</w:t>
      </w:r>
      <w:proofErr w:type="spellEnd"/>
      <w:r w:rsidRPr="007436B0">
        <w:rPr>
          <w:rFonts w:ascii="Trebuchet MS" w:hAnsi="Trebuchet MS"/>
          <w:color w:val="000000"/>
        </w:rPr>
        <w:t>:</w:t>
      </w:r>
      <w:r w:rsidRPr="007436B0">
        <w:rPr>
          <w:rStyle w:val="hgkelc"/>
          <w:rFonts w:ascii="Trebuchet MS" w:hAnsi="Trebuchet MS"/>
          <w:lang w:val="ro-RO"/>
        </w:rPr>
        <w:t xml:space="preserve"> acțiuni de conștientizare a</w:t>
      </w:r>
      <w:r w:rsidR="004D5812" w:rsidRPr="007436B0">
        <w:rPr>
          <w:rStyle w:val="hgkelc"/>
          <w:rFonts w:ascii="Trebuchet MS" w:hAnsi="Trebuchet MS"/>
          <w:lang w:val="ro-RO"/>
        </w:rPr>
        <w:t>le</w:t>
      </w:r>
      <w:r w:rsidRPr="007436B0">
        <w:rPr>
          <w:rStyle w:val="hgkelc"/>
          <w:rFonts w:ascii="Trebuchet MS" w:hAnsi="Trebuchet MS"/>
          <w:lang w:val="ro-RO"/>
        </w:rPr>
        <w:t xml:space="preserve"> angajatorilor privind obligațiile ce le revin conform legislației muncii în vigoare, precum și </w:t>
      </w:r>
      <w:r w:rsidR="003E57A2" w:rsidRPr="007436B0">
        <w:rPr>
          <w:rStyle w:val="hgkelc"/>
          <w:rFonts w:ascii="Trebuchet MS" w:hAnsi="Trebuchet MS"/>
          <w:lang w:val="ro-RO"/>
        </w:rPr>
        <w:t xml:space="preserve">a </w:t>
      </w:r>
      <w:r w:rsidRPr="007436B0">
        <w:rPr>
          <w:rStyle w:val="hgkelc"/>
          <w:rFonts w:ascii="Trebuchet MS" w:hAnsi="Trebuchet MS"/>
          <w:lang w:val="ro-RO"/>
        </w:rPr>
        <w:t>verific</w:t>
      </w:r>
      <w:r w:rsidR="003E57A2" w:rsidRPr="007436B0">
        <w:rPr>
          <w:rStyle w:val="hgkelc"/>
          <w:rFonts w:ascii="Trebuchet MS" w:hAnsi="Trebuchet MS"/>
          <w:lang w:val="ro-RO"/>
        </w:rPr>
        <w:t>ării</w:t>
      </w:r>
      <w:r w:rsidRPr="007436B0">
        <w:rPr>
          <w:rStyle w:val="hgkelc"/>
          <w:rFonts w:ascii="Trebuchet MS" w:hAnsi="Trebuchet MS"/>
          <w:lang w:val="ro-RO"/>
        </w:rPr>
        <w:t xml:space="preserve"> modului de respectare a dispozițiilor legale referitoare la relațiile de muncă și securitate și sănătate în muncă, protecția </w:t>
      </w:r>
      <w:r w:rsidR="00C90447">
        <w:rPr>
          <w:rStyle w:val="hgkelc"/>
          <w:rFonts w:ascii="Trebuchet MS" w:hAnsi="Trebuchet MS"/>
          <w:lang w:val="ro-RO"/>
        </w:rPr>
        <w:t>lucrătorilor</w:t>
      </w:r>
      <w:r w:rsidRPr="007436B0">
        <w:rPr>
          <w:rStyle w:val="hgkelc"/>
          <w:rFonts w:ascii="Trebuchet MS" w:hAnsi="Trebuchet MS"/>
          <w:lang w:val="ro-RO"/>
        </w:rPr>
        <w:t xml:space="preserve"> care lucrează în condiții deosebite și supravegherea pieței.</w:t>
      </w:r>
    </w:p>
    <w:p w14:paraId="6F530245" w14:textId="77777777" w:rsidR="000B646D" w:rsidRPr="005C3F71" w:rsidRDefault="000B646D" w:rsidP="000B646D">
      <w:pPr>
        <w:shd w:val="clear" w:color="auto" w:fill="FFFFFF"/>
        <w:spacing w:after="300"/>
        <w:jc w:val="both"/>
        <w:rPr>
          <w:rFonts w:eastAsia="Times New Roman"/>
          <w:color w:val="000000" w:themeColor="text1"/>
          <w:sz w:val="24"/>
          <w:szCs w:val="24"/>
        </w:rPr>
      </w:pPr>
      <w:r w:rsidRPr="005C3F71">
        <w:rPr>
          <w:rFonts w:eastAsia="Times New Roman"/>
          <w:color w:val="000000" w:themeColor="text1"/>
          <w:sz w:val="24"/>
          <w:szCs w:val="24"/>
        </w:rPr>
        <w:t>ITM TIMIȘ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rămâne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același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partener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real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pentru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angajatori</w:t>
      </w:r>
      <w:r>
        <w:rPr>
          <w:rFonts w:eastAsia="Times New Roman"/>
          <w:color w:val="000000" w:themeColor="text1"/>
          <w:sz w:val="24"/>
          <w:szCs w:val="24"/>
        </w:rPr>
        <w:t>i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și</w:t>
      </w:r>
      <w:proofErr w:type="spellEnd"/>
      <w:r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000000" w:themeColor="text1"/>
          <w:sz w:val="24"/>
          <w:szCs w:val="24"/>
        </w:rPr>
        <w:t>angajații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respectă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legislația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în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vigoare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,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dar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în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același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timp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intransigenț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cu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cei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care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încalcă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5C3F71">
        <w:rPr>
          <w:rFonts w:eastAsia="Times New Roman"/>
          <w:color w:val="000000" w:themeColor="text1"/>
          <w:sz w:val="24"/>
          <w:szCs w:val="24"/>
        </w:rPr>
        <w:t>legea</w:t>
      </w:r>
      <w:proofErr w:type="spellEnd"/>
      <w:r w:rsidRPr="005C3F71">
        <w:rPr>
          <w:rFonts w:eastAsia="Times New Roman"/>
          <w:color w:val="000000" w:themeColor="text1"/>
          <w:sz w:val="24"/>
          <w:szCs w:val="24"/>
        </w:rPr>
        <w:t xml:space="preserve">. </w:t>
      </w:r>
    </w:p>
    <w:p w14:paraId="56D61E3E" w14:textId="77777777" w:rsidR="000B646D" w:rsidRPr="007436B0" w:rsidRDefault="000B646D" w:rsidP="0092761B">
      <w:pPr>
        <w:pStyle w:val="ListParagraph"/>
        <w:tabs>
          <w:tab w:val="left" w:pos="90"/>
        </w:tabs>
        <w:spacing w:after="120" w:line="276" w:lineRule="auto"/>
        <w:ind w:left="0" w:right="351"/>
        <w:jc w:val="both"/>
        <w:rPr>
          <w:rFonts w:ascii="Trebuchet MS" w:hAnsi="Trebuchet MS"/>
        </w:rPr>
      </w:pPr>
    </w:p>
    <w:p w14:paraId="1679DD00" w14:textId="77777777" w:rsidR="000177B8" w:rsidRPr="007436B0" w:rsidRDefault="000177B8" w:rsidP="0092761B">
      <w:pPr>
        <w:pStyle w:val="NoSpacing"/>
        <w:spacing w:line="276" w:lineRule="auto"/>
        <w:ind w:left="0" w:right="346"/>
        <w:rPr>
          <w:b/>
          <w:sz w:val="24"/>
          <w:szCs w:val="24"/>
          <w:lang w:val="ro-RO"/>
        </w:rPr>
      </w:pPr>
    </w:p>
    <w:p w14:paraId="5C200671" w14:textId="5C8B7C8A" w:rsidR="000177B8" w:rsidRPr="007436B0" w:rsidRDefault="004D5812" w:rsidP="0092761B">
      <w:pPr>
        <w:tabs>
          <w:tab w:val="left" w:pos="1170"/>
          <w:tab w:val="left" w:pos="10620"/>
        </w:tabs>
        <w:spacing w:line="276" w:lineRule="auto"/>
        <w:ind w:right="343"/>
        <w:jc w:val="both"/>
        <w:rPr>
          <w:b/>
          <w:sz w:val="24"/>
          <w:szCs w:val="24"/>
          <w:lang w:val="ro-RO"/>
        </w:rPr>
      </w:pPr>
      <w:r w:rsidRPr="007436B0">
        <w:rPr>
          <w:b/>
          <w:sz w:val="24"/>
          <w:szCs w:val="24"/>
          <w:lang w:val="ro-RO"/>
        </w:rPr>
        <w:t>Cu multă considerație</w:t>
      </w:r>
      <w:r w:rsidR="000177B8" w:rsidRPr="007436B0">
        <w:rPr>
          <w:b/>
          <w:sz w:val="24"/>
          <w:szCs w:val="24"/>
          <w:lang w:val="ro-RO"/>
        </w:rPr>
        <w:t>,</w:t>
      </w:r>
    </w:p>
    <w:p w14:paraId="53A3F4CA" w14:textId="77777777" w:rsidR="000177B8" w:rsidRPr="007436B0" w:rsidRDefault="000177B8" w:rsidP="0092761B">
      <w:pPr>
        <w:tabs>
          <w:tab w:val="left" w:pos="1170"/>
          <w:tab w:val="left" w:pos="10620"/>
        </w:tabs>
        <w:spacing w:after="120"/>
        <w:ind w:right="343"/>
        <w:jc w:val="both"/>
        <w:rPr>
          <w:b/>
          <w:sz w:val="24"/>
          <w:szCs w:val="24"/>
          <w:lang w:val="ro-RO"/>
        </w:rPr>
      </w:pPr>
    </w:p>
    <w:p w14:paraId="53F2DE1F" w14:textId="04408410" w:rsidR="000177B8" w:rsidRPr="007436B0" w:rsidRDefault="004D5812" w:rsidP="0092761B">
      <w:pPr>
        <w:ind w:right="343"/>
        <w:jc w:val="both"/>
        <w:rPr>
          <w:rFonts w:eastAsia="Times New Roman"/>
          <w:b/>
          <w:sz w:val="24"/>
          <w:szCs w:val="24"/>
          <w:lang w:val="ro-RO"/>
        </w:rPr>
      </w:pPr>
      <w:r w:rsidRPr="007436B0">
        <w:rPr>
          <w:rFonts w:eastAsia="Times New Roman"/>
          <w:b/>
          <w:sz w:val="24"/>
          <w:szCs w:val="24"/>
        </w:rPr>
        <w:t xml:space="preserve">Inspector </w:t>
      </w:r>
      <w:proofErr w:type="spellStart"/>
      <w:r w:rsidRPr="007436B0">
        <w:rPr>
          <w:rFonts w:eastAsia="Times New Roman"/>
          <w:b/>
          <w:sz w:val="24"/>
          <w:szCs w:val="24"/>
        </w:rPr>
        <w:t>șef</w:t>
      </w:r>
      <w:proofErr w:type="spellEnd"/>
    </w:p>
    <w:p w14:paraId="3434F2DB" w14:textId="4CB808C8" w:rsidR="0094150A" w:rsidRPr="007436B0" w:rsidRDefault="00786116" w:rsidP="0092761B">
      <w:pPr>
        <w:jc w:val="both"/>
        <w:rPr>
          <w:sz w:val="24"/>
          <w:szCs w:val="24"/>
          <w:lang w:val="ro-RO"/>
        </w:rPr>
      </w:pPr>
      <w:r>
        <w:rPr>
          <w:rFonts w:eastAsia="Times New Roman"/>
          <w:b/>
          <w:sz w:val="24"/>
          <w:szCs w:val="24"/>
          <w:lang w:val="ro-RO"/>
        </w:rPr>
        <w:t>dr. j</w:t>
      </w:r>
      <w:r w:rsidR="004D5812" w:rsidRPr="007436B0">
        <w:rPr>
          <w:rFonts w:eastAsia="Times New Roman"/>
          <w:b/>
          <w:sz w:val="24"/>
          <w:szCs w:val="24"/>
          <w:lang w:val="ro-RO"/>
        </w:rPr>
        <w:t>r. Ileana Mogoșanu</w:t>
      </w:r>
    </w:p>
    <w:sectPr w:rsidR="0094150A" w:rsidRPr="007436B0" w:rsidSect="003640F0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425" w:right="425" w:bottom="425" w:left="567" w:header="425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C75F" w14:textId="77777777" w:rsidR="005E0206" w:rsidRDefault="005E0206" w:rsidP="00CD5B3B">
      <w:r>
        <w:separator/>
      </w:r>
    </w:p>
  </w:endnote>
  <w:endnote w:type="continuationSeparator" w:id="0">
    <w:p w14:paraId="14A31E83" w14:textId="77777777" w:rsidR="005E0206" w:rsidRDefault="005E0206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747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84F95" w14:textId="12927319" w:rsidR="00DD67F9" w:rsidRDefault="00DD67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970F29" w14:textId="0B69C1B1" w:rsidR="00072B32" w:rsidRDefault="00072B32" w:rsidP="00072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A242" w14:textId="77777777" w:rsidR="00331A87" w:rsidRDefault="00331A87" w:rsidP="00331A87">
    <w:pPr>
      <w:pStyle w:val="Footer"/>
      <w:ind w:left="1080"/>
      <w:rPr>
        <w:sz w:val="16"/>
        <w:szCs w:val="16"/>
      </w:rPr>
    </w:pPr>
  </w:p>
  <w:p w14:paraId="257E8B87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Calea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02BB93D0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12236E6" w14:textId="77777777" w:rsidR="00331A87" w:rsidRPr="00B3455F" w:rsidRDefault="00331A87" w:rsidP="00331A87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48A1196E" w14:textId="77777777" w:rsidR="00331A87" w:rsidRDefault="00331A87" w:rsidP="00331A87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675975E3" w14:textId="37F2501A" w:rsidR="00331A87" w:rsidRPr="00670E9D" w:rsidRDefault="00864BE6" w:rsidP="00331A87">
    <w:pPr>
      <w:pStyle w:val="Footer"/>
      <w:ind w:left="1080"/>
      <w:rPr>
        <w:sz w:val="14"/>
      </w:rPr>
    </w:pPr>
    <w:r>
      <w:rPr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864DBB4" wp14:editId="0A92AC8D">
              <wp:simplePos x="0" y="0"/>
              <wp:positionH relativeFrom="column">
                <wp:posOffset>1106805</wp:posOffset>
              </wp:positionH>
              <wp:positionV relativeFrom="paragraph">
                <wp:posOffset>43180</wp:posOffset>
              </wp:positionV>
              <wp:extent cx="5734050" cy="0"/>
              <wp:effectExtent l="11430" t="5080" r="7620" b="13970"/>
              <wp:wrapNone/>
              <wp:docPr id="57964798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A3E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87.15pt;margin-top:3.4pt;width:451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" strokecolor="#a5a5a5"/>
          </w:pict>
        </mc:Fallback>
      </mc:AlternateContent>
    </w:r>
  </w:p>
  <w:p w14:paraId="6E0C7900" w14:textId="77777777" w:rsidR="000D57A3" w:rsidRDefault="000D57A3" w:rsidP="006B14BD">
    <w:pPr>
      <w:pStyle w:val="Footer"/>
      <w:ind w:left="1080"/>
      <w:rPr>
        <w:sz w:val="14"/>
      </w:rPr>
    </w:pPr>
  </w:p>
  <w:p w14:paraId="6F8AF8A5" w14:textId="77777777" w:rsidR="00D473BE" w:rsidRPr="00670E9D" w:rsidRDefault="00D473BE" w:rsidP="006B14BD">
    <w:pPr>
      <w:pStyle w:val="Footer"/>
      <w:ind w:left="1080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libera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</w:t>
    </w:r>
    <w:proofErr w:type="gramStart"/>
    <w:r w:rsidRPr="00670E9D">
      <w:rPr>
        <w:sz w:val="14"/>
      </w:rPr>
      <w:t>a</w:t>
    </w:r>
    <w:proofErr w:type="gram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sunt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sunt destinate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3575" w14:textId="77777777" w:rsidR="005E0206" w:rsidRDefault="005E0206" w:rsidP="00CD5B3B">
      <w:r>
        <w:separator/>
      </w:r>
    </w:p>
  </w:footnote>
  <w:footnote w:type="continuationSeparator" w:id="0">
    <w:p w14:paraId="143C7D57" w14:textId="77777777" w:rsidR="005E0206" w:rsidRDefault="005E0206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072B32" w14:paraId="72468F04" w14:textId="77777777" w:rsidTr="00CA50B2">
      <w:tc>
        <w:tcPr>
          <w:tcW w:w="6804" w:type="dxa"/>
        </w:tcPr>
        <w:p w14:paraId="6A2C95B9" w14:textId="34728289" w:rsidR="00072B32" w:rsidRPr="00CD5B3B" w:rsidRDefault="00864BE6" w:rsidP="00072B32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494441D7" wp14:editId="4DA0FF64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851324806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844737" w14:textId="77777777" w:rsidR="00072B32" w:rsidRPr="00CF3A51" w:rsidRDefault="00072B32" w:rsidP="00072B32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39ACDFAC" w14:textId="77777777" w:rsidR="00072B32" w:rsidRPr="001B112E" w:rsidRDefault="00072B32" w:rsidP="00072B32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80DA965" w14:textId="77777777" w:rsidR="00072B32" w:rsidRDefault="00072B32" w:rsidP="00072B3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4441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">
                    <v:textbox inset="0,0,0,0">
                      <w:txbxContent>
                        <w:p w14:paraId="3C844737" w14:textId="77777777" w:rsidR="00072B32" w:rsidRPr="00CF3A51" w:rsidRDefault="00072B32" w:rsidP="00072B32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39ACDFAC" w14:textId="77777777" w:rsidR="00072B32" w:rsidRPr="001B112E" w:rsidRDefault="00072B32" w:rsidP="00072B3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380DA965" w14:textId="77777777" w:rsidR="00072B32" w:rsidRDefault="00072B32" w:rsidP="00072B32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5A9EB84F" wp14:editId="155C701D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58059646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52912F" w14:textId="77777777" w:rsidR="00072B32" w:rsidRDefault="00072B32" w:rsidP="00072B32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2298A4CC" w14:textId="77777777" w:rsidR="00072B32" w:rsidRDefault="00072B32" w:rsidP="00072B32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4F6EF17" w14:textId="77777777" w:rsidR="00072B32" w:rsidRDefault="00072B32" w:rsidP="00072B32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203F1C0D" w14:textId="77777777" w:rsidR="00072B32" w:rsidRPr="00F5245E" w:rsidRDefault="00072B32" w:rsidP="00072B32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9EB84F" id="Text Box 2" o:spid="_x0000_s1027" type="#_x0000_t202" style="position:absolute;margin-left:88.3pt;margin-top:8.75pt;width:279.7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AV9Q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" stroked="f">
                    <v:textbox>
                      <w:txbxContent>
                        <w:p w14:paraId="4852912F" w14:textId="77777777" w:rsidR="00072B32" w:rsidRDefault="00072B32" w:rsidP="00072B32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2298A4CC" w14:textId="77777777" w:rsidR="00072B32" w:rsidRDefault="00072B32" w:rsidP="00072B32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54F6EF17" w14:textId="77777777" w:rsidR="00072B32" w:rsidRDefault="00072B32" w:rsidP="00072B32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203F1C0D" w14:textId="77777777" w:rsidR="00072B32" w:rsidRPr="00F5245E" w:rsidRDefault="00072B32" w:rsidP="00072B32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072B32">
            <w:rPr>
              <w:noProof/>
            </w:rPr>
            <w:drawing>
              <wp:inline distT="0" distB="0" distL="0" distR="0" wp14:anchorId="16119B6C" wp14:editId="5F33DF82">
                <wp:extent cx="981710" cy="941070"/>
                <wp:effectExtent l="0" t="0" r="0" b="0"/>
                <wp:docPr id="265252639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72B32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14:paraId="4B78BF0F" w14:textId="77777777" w:rsidR="00072B32" w:rsidRDefault="00072B32" w:rsidP="00072B32">
          <w:pPr>
            <w:pStyle w:val="MediumGrid21"/>
            <w:ind w:left="993" w:right="709" w:firstLine="142"/>
          </w:pPr>
        </w:p>
      </w:tc>
    </w:tr>
  </w:tbl>
  <w:p w14:paraId="183ECBD0" w14:textId="77777777" w:rsidR="00072B32" w:rsidRDefault="00072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14:paraId="612DE9C1" w14:textId="77777777" w:rsidTr="001F5F19">
      <w:tc>
        <w:tcPr>
          <w:tcW w:w="6804" w:type="dxa"/>
        </w:tcPr>
        <w:p w14:paraId="2FEE25B2" w14:textId="267EED70" w:rsidR="00983486" w:rsidRPr="00CD5B3B" w:rsidRDefault="00864BE6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235058B5" wp14:editId="17FED6B0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81358984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04D6C33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053C91E9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7FB63FA7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5058B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8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104D6C33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053C91E9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7FB63FA7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5C67D737" wp14:editId="51985D2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772204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2560DC0E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FE6CE72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248A9839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67D737" id="_x0000_s1029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sX9g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" stroked="f">
                    <v:textbox>
                      <w:txbxContent>
                        <w:p w14:paraId="70772204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2560DC0E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FE6CE72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248A9839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0177B8">
            <w:rPr>
              <w:noProof/>
            </w:rPr>
            <w:drawing>
              <wp:inline distT="0" distB="0" distL="0" distR="0" wp14:anchorId="16B8536B" wp14:editId="004CC2D0">
                <wp:extent cx="981075" cy="942975"/>
                <wp:effectExtent l="0" t="0" r="0" b="0"/>
                <wp:docPr id="208100731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vAlign w:val="center"/>
        </w:tcPr>
        <w:p w14:paraId="5E28E033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396D7A2A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40A1"/>
    <w:multiLevelType w:val="hybridMultilevel"/>
    <w:tmpl w:val="24982AE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52D0C"/>
    <w:multiLevelType w:val="hybridMultilevel"/>
    <w:tmpl w:val="B2C828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B666B"/>
    <w:multiLevelType w:val="hybridMultilevel"/>
    <w:tmpl w:val="BC8C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660F2"/>
    <w:multiLevelType w:val="hybridMultilevel"/>
    <w:tmpl w:val="1B8C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412DE"/>
    <w:multiLevelType w:val="hybridMultilevel"/>
    <w:tmpl w:val="63A409B8"/>
    <w:lvl w:ilvl="0" w:tplc="F9CCAC9C">
      <w:numFmt w:val="bullet"/>
      <w:lvlText w:val="-"/>
      <w:lvlJc w:val="left"/>
      <w:pPr>
        <w:ind w:left="356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5" w15:restartNumberingAfterBreak="0">
    <w:nsid w:val="2D886F10"/>
    <w:multiLevelType w:val="hybridMultilevel"/>
    <w:tmpl w:val="0C183A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34D2E"/>
    <w:multiLevelType w:val="hybridMultilevel"/>
    <w:tmpl w:val="7E66AD8A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91772D"/>
    <w:multiLevelType w:val="hybridMultilevel"/>
    <w:tmpl w:val="CA828B0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621242"/>
    <w:multiLevelType w:val="hybridMultilevel"/>
    <w:tmpl w:val="2F74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F643E"/>
    <w:multiLevelType w:val="hybridMultilevel"/>
    <w:tmpl w:val="D09C9A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24644"/>
    <w:multiLevelType w:val="hybridMultilevel"/>
    <w:tmpl w:val="3300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E0BBB"/>
    <w:multiLevelType w:val="hybridMultilevel"/>
    <w:tmpl w:val="DEE0DFAC"/>
    <w:lvl w:ilvl="0" w:tplc="08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70BE6958"/>
    <w:multiLevelType w:val="hybridMultilevel"/>
    <w:tmpl w:val="AEAC82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8C60645"/>
    <w:multiLevelType w:val="hybridMultilevel"/>
    <w:tmpl w:val="4ACAAF2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AE20E50"/>
    <w:multiLevelType w:val="hybridMultilevel"/>
    <w:tmpl w:val="6D1095BC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2095125756">
    <w:abstractNumId w:val="0"/>
  </w:num>
  <w:num w:numId="2" w16cid:durableId="2013793558">
    <w:abstractNumId w:val="7"/>
  </w:num>
  <w:num w:numId="3" w16cid:durableId="1350719326">
    <w:abstractNumId w:val="13"/>
  </w:num>
  <w:num w:numId="4" w16cid:durableId="430053072">
    <w:abstractNumId w:val="12"/>
  </w:num>
  <w:num w:numId="5" w16cid:durableId="1148282671">
    <w:abstractNumId w:val="14"/>
  </w:num>
  <w:num w:numId="6" w16cid:durableId="1974873014">
    <w:abstractNumId w:val="3"/>
  </w:num>
  <w:num w:numId="7" w16cid:durableId="1459492618">
    <w:abstractNumId w:val="2"/>
  </w:num>
  <w:num w:numId="8" w16cid:durableId="731932513">
    <w:abstractNumId w:val="6"/>
  </w:num>
  <w:num w:numId="9" w16cid:durableId="647518680">
    <w:abstractNumId w:val="11"/>
  </w:num>
  <w:num w:numId="10" w16cid:durableId="16201563">
    <w:abstractNumId w:val="10"/>
  </w:num>
  <w:num w:numId="11" w16cid:durableId="1720855020">
    <w:abstractNumId w:val="4"/>
  </w:num>
  <w:num w:numId="12" w16cid:durableId="1288394505">
    <w:abstractNumId w:val="8"/>
  </w:num>
  <w:num w:numId="13" w16cid:durableId="936400771">
    <w:abstractNumId w:val="1"/>
  </w:num>
  <w:num w:numId="14" w16cid:durableId="527841304">
    <w:abstractNumId w:val="5"/>
  </w:num>
  <w:num w:numId="15" w16cid:durableId="52660573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6E22"/>
    <w:rsid w:val="00011475"/>
    <w:rsid w:val="000177B8"/>
    <w:rsid w:val="000205E1"/>
    <w:rsid w:val="00020AA6"/>
    <w:rsid w:val="00021CF3"/>
    <w:rsid w:val="00025853"/>
    <w:rsid w:val="000302C9"/>
    <w:rsid w:val="000315D8"/>
    <w:rsid w:val="00031E19"/>
    <w:rsid w:val="00037080"/>
    <w:rsid w:val="00043406"/>
    <w:rsid w:val="000463B9"/>
    <w:rsid w:val="000567FC"/>
    <w:rsid w:val="000659E4"/>
    <w:rsid w:val="00072B32"/>
    <w:rsid w:val="00075BBE"/>
    <w:rsid w:val="00076622"/>
    <w:rsid w:val="000767C9"/>
    <w:rsid w:val="00077AB0"/>
    <w:rsid w:val="00092C9F"/>
    <w:rsid w:val="0009627E"/>
    <w:rsid w:val="000A0812"/>
    <w:rsid w:val="000A45C1"/>
    <w:rsid w:val="000B5A77"/>
    <w:rsid w:val="000B646D"/>
    <w:rsid w:val="000C1C4D"/>
    <w:rsid w:val="000C3F96"/>
    <w:rsid w:val="000C74E9"/>
    <w:rsid w:val="000C775B"/>
    <w:rsid w:val="000D57A3"/>
    <w:rsid w:val="000D5C52"/>
    <w:rsid w:val="000D77E6"/>
    <w:rsid w:val="000E06A1"/>
    <w:rsid w:val="000E0CFA"/>
    <w:rsid w:val="000E7F22"/>
    <w:rsid w:val="000F4DAD"/>
    <w:rsid w:val="00100F36"/>
    <w:rsid w:val="00115C0D"/>
    <w:rsid w:val="00116BB5"/>
    <w:rsid w:val="00121871"/>
    <w:rsid w:val="00124BFF"/>
    <w:rsid w:val="001324F2"/>
    <w:rsid w:val="001328AE"/>
    <w:rsid w:val="00143641"/>
    <w:rsid w:val="00153C82"/>
    <w:rsid w:val="001547F3"/>
    <w:rsid w:val="00156AA2"/>
    <w:rsid w:val="00160500"/>
    <w:rsid w:val="001626E6"/>
    <w:rsid w:val="00173D32"/>
    <w:rsid w:val="00194476"/>
    <w:rsid w:val="001A5592"/>
    <w:rsid w:val="001A6DE1"/>
    <w:rsid w:val="001B5AD4"/>
    <w:rsid w:val="001C5B76"/>
    <w:rsid w:val="001D3BDA"/>
    <w:rsid w:val="001E03C9"/>
    <w:rsid w:val="001F3097"/>
    <w:rsid w:val="001F456F"/>
    <w:rsid w:val="001F5F19"/>
    <w:rsid w:val="001F6933"/>
    <w:rsid w:val="002048C5"/>
    <w:rsid w:val="00213FC9"/>
    <w:rsid w:val="0022184C"/>
    <w:rsid w:val="00227966"/>
    <w:rsid w:val="002402DB"/>
    <w:rsid w:val="00241B43"/>
    <w:rsid w:val="00243013"/>
    <w:rsid w:val="00245022"/>
    <w:rsid w:val="0025756E"/>
    <w:rsid w:val="00266272"/>
    <w:rsid w:val="00271B26"/>
    <w:rsid w:val="002805FB"/>
    <w:rsid w:val="002848F3"/>
    <w:rsid w:val="0028747E"/>
    <w:rsid w:val="002A5742"/>
    <w:rsid w:val="002B382A"/>
    <w:rsid w:val="002B6B20"/>
    <w:rsid w:val="002D499D"/>
    <w:rsid w:val="0030135A"/>
    <w:rsid w:val="00306D72"/>
    <w:rsid w:val="003070E3"/>
    <w:rsid w:val="00307289"/>
    <w:rsid w:val="00313467"/>
    <w:rsid w:val="003150ED"/>
    <w:rsid w:val="0032461D"/>
    <w:rsid w:val="0032574C"/>
    <w:rsid w:val="0032648E"/>
    <w:rsid w:val="00331A87"/>
    <w:rsid w:val="00332152"/>
    <w:rsid w:val="003400D5"/>
    <w:rsid w:val="00341A32"/>
    <w:rsid w:val="0034448B"/>
    <w:rsid w:val="00353678"/>
    <w:rsid w:val="0035539A"/>
    <w:rsid w:val="0035613F"/>
    <w:rsid w:val="00360657"/>
    <w:rsid w:val="00360BAC"/>
    <w:rsid w:val="00362768"/>
    <w:rsid w:val="003640F0"/>
    <w:rsid w:val="00370FFB"/>
    <w:rsid w:val="00373B8A"/>
    <w:rsid w:val="00374FDC"/>
    <w:rsid w:val="00376AD0"/>
    <w:rsid w:val="00377A31"/>
    <w:rsid w:val="003910D3"/>
    <w:rsid w:val="00394B7D"/>
    <w:rsid w:val="003A4DF2"/>
    <w:rsid w:val="003A5E46"/>
    <w:rsid w:val="003A6D26"/>
    <w:rsid w:val="003B0222"/>
    <w:rsid w:val="003B26C7"/>
    <w:rsid w:val="003C6677"/>
    <w:rsid w:val="003D342F"/>
    <w:rsid w:val="003D4FE5"/>
    <w:rsid w:val="003D6CD8"/>
    <w:rsid w:val="003E094E"/>
    <w:rsid w:val="003E57A2"/>
    <w:rsid w:val="003F3EEB"/>
    <w:rsid w:val="003F55AE"/>
    <w:rsid w:val="003F581A"/>
    <w:rsid w:val="00401D19"/>
    <w:rsid w:val="0040371F"/>
    <w:rsid w:val="00404CEA"/>
    <w:rsid w:val="00413882"/>
    <w:rsid w:val="00423F57"/>
    <w:rsid w:val="00430532"/>
    <w:rsid w:val="00431C85"/>
    <w:rsid w:val="0043328D"/>
    <w:rsid w:val="00451E71"/>
    <w:rsid w:val="0045572A"/>
    <w:rsid w:val="00457F99"/>
    <w:rsid w:val="00460EEE"/>
    <w:rsid w:val="004760F0"/>
    <w:rsid w:val="00480C61"/>
    <w:rsid w:val="00493AD5"/>
    <w:rsid w:val="004A228E"/>
    <w:rsid w:val="004A2A64"/>
    <w:rsid w:val="004B21E0"/>
    <w:rsid w:val="004C28B3"/>
    <w:rsid w:val="004C507A"/>
    <w:rsid w:val="004C72C8"/>
    <w:rsid w:val="004D1A0C"/>
    <w:rsid w:val="004D5812"/>
    <w:rsid w:val="004D5B02"/>
    <w:rsid w:val="004E4E09"/>
    <w:rsid w:val="004E60FB"/>
    <w:rsid w:val="004E6163"/>
    <w:rsid w:val="004E66DC"/>
    <w:rsid w:val="004F713C"/>
    <w:rsid w:val="00507104"/>
    <w:rsid w:val="005169C7"/>
    <w:rsid w:val="00520545"/>
    <w:rsid w:val="005259AD"/>
    <w:rsid w:val="005348A4"/>
    <w:rsid w:val="00536566"/>
    <w:rsid w:val="005459B7"/>
    <w:rsid w:val="005459DD"/>
    <w:rsid w:val="00546F3D"/>
    <w:rsid w:val="005512E5"/>
    <w:rsid w:val="005520EC"/>
    <w:rsid w:val="00557998"/>
    <w:rsid w:val="0056523B"/>
    <w:rsid w:val="0057176C"/>
    <w:rsid w:val="00571A0C"/>
    <w:rsid w:val="0057372B"/>
    <w:rsid w:val="0057744A"/>
    <w:rsid w:val="005861C9"/>
    <w:rsid w:val="005A1948"/>
    <w:rsid w:val="005B30BF"/>
    <w:rsid w:val="005D1F58"/>
    <w:rsid w:val="005D7163"/>
    <w:rsid w:val="005E0206"/>
    <w:rsid w:val="005E2904"/>
    <w:rsid w:val="005E659E"/>
    <w:rsid w:val="005E6FFA"/>
    <w:rsid w:val="005F23A2"/>
    <w:rsid w:val="005F3C8E"/>
    <w:rsid w:val="005F5CC5"/>
    <w:rsid w:val="006028EB"/>
    <w:rsid w:val="006056F6"/>
    <w:rsid w:val="006101BB"/>
    <w:rsid w:val="00610906"/>
    <w:rsid w:val="00621EE6"/>
    <w:rsid w:val="006415AB"/>
    <w:rsid w:val="006416FF"/>
    <w:rsid w:val="00652D90"/>
    <w:rsid w:val="00656CC9"/>
    <w:rsid w:val="00661CA5"/>
    <w:rsid w:val="006621E6"/>
    <w:rsid w:val="0066590A"/>
    <w:rsid w:val="00667C15"/>
    <w:rsid w:val="00670E9D"/>
    <w:rsid w:val="00672D6C"/>
    <w:rsid w:val="00672FDA"/>
    <w:rsid w:val="0067356F"/>
    <w:rsid w:val="00683D64"/>
    <w:rsid w:val="006850E9"/>
    <w:rsid w:val="00690A4A"/>
    <w:rsid w:val="00692EBA"/>
    <w:rsid w:val="00695B59"/>
    <w:rsid w:val="00697775"/>
    <w:rsid w:val="006A263E"/>
    <w:rsid w:val="006A293D"/>
    <w:rsid w:val="006B14BD"/>
    <w:rsid w:val="006B528B"/>
    <w:rsid w:val="006C50E6"/>
    <w:rsid w:val="006C67AD"/>
    <w:rsid w:val="006D45D8"/>
    <w:rsid w:val="006D6FA4"/>
    <w:rsid w:val="006D7B7A"/>
    <w:rsid w:val="006E534C"/>
    <w:rsid w:val="006E664F"/>
    <w:rsid w:val="006E6C28"/>
    <w:rsid w:val="006F16AE"/>
    <w:rsid w:val="0070648E"/>
    <w:rsid w:val="00706765"/>
    <w:rsid w:val="0071295F"/>
    <w:rsid w:val="0071655A"/>
    <w:rsid w:val="00720CFF"/>
    <w:rsid w:val="00722BEC"/>
    <w:rsid w:val="00723785"/>
    <w:rsid w:val="00726416"/>
    <w:rsid w:val="0073015C"/>
    <w:rsid w:val="0073705B"/>
    <w:rsid w:val="007373B7"/>
    <w:rsid w:val="007436B0"/>
    <w:rsid w:val="00751804"/>
    <w:rsid w:val="00754601"/>
    <w:rsid w:val="00766E0E"/>
    <w:rsid w:val="00767068"/>
    <w:rsid w:val="0077621C"/>
    <w:rsid w:val="00784CF3"/>
    <w:rsid w:val="007853FA"/>
    <w:rsid w:val="00786116"/>
    <w:rsid w:val="0079176B"/>
    <w:rsid w:val="00792399"/>
    <w:rsid w:val="00793AD8"/>
    <w:rsid w:val="007A359C"/>
    <w:rsid w:val="007B6CBA"/>
    <w:rsid w:val="007C1771"/>
    <w:rsid w:val="007C1F39"/>
    <w:rsid w:val="007C431C"/>
    <w:rsid w:val="007C5D9A"/>
    <w:rsid w:val="007D3DF3"/>
    <w:rsid w:val="007D42A8"/>
    <w:rsid w:val="007E1034"/>
    <w:rsid w:val="007F58AC"/>
    <w:rsid w:val="008026F4"/>
    <w:rsid w:val="008029B5"/>
    <w:rsid w:val="00806176"/>
    <w:rsid w:val="0081023E"/>
    <w:rsid w:val="0082358E"/>
    <w:rsid w:val="00831C48"/>
    <w:rsid w:val="008351CF"/>
    <w:rsid w:val="00836569"/>
    <w:rsid w:val="0084071D"/>
    <w:rsid w:val="00850B57"/>
    <w:rsid w:val="00851104"/>
    <w:rsid w:val="00854B75"/>
    <w:rsid w:val="00854ED6"/>
    <w:rsid w:val="00862A0A"/>
    <w:rsid w:val="00864BE6"/>
    <w:rsid w:val="00871B6D"/>
    <w:rsid w:val="00872F52"/>
    <w:rsid w:val="00891A60"/>
    <w:rsid w:val="0089694F"/>
    <w:rsid w:val="00896D4F"/>
    <w:rsid w:val="008A2AC0"/>
    <w:rsid w:val="008B04F5"/>
    <w:rsid w:val="008B05E9"/>
    <w:rsid w:val="008B1E35"/>
    <w:rsid w:val="008C4DEF"/>
    <w:rsid w:val="008D5B0F"/>
    <w:rsid w:val="008E2416"/>
    <w:rsid w:val="008E6478"/>
    <w:rsid w:val="008F4E57"/>
    <w:rsid w:val="00902946"/>
    <w:rsid w:val="00912ED3"/>
    <w:rsid w:val="00915096"/>
    <w:rsid w:val="009169E5"/>
    <w:rsid w:val="00927367"/>
    <w:rsid w:val="0092761B"/>
    <w:rsid w:val="00930E8B"/>
    <w:rsid w:val="00931BD9"/>
    <w:rsid w:val="0093607E"/>
    <w:rsid w:val="0094150A"/>
    <w:rsid w:val="00947BE2"/>
    <w:rsid w:val="009510DA"/>
    <w:rsid w:val="0095354E"/>
    <w:rsid w:val="00956971"/>
    <w:rsid w:val="00961647"/>
    <w:rsid w:val="00964E01"/>
    <w:rsid w:val="00976333"/>
    <w:rsid w:val="00981E2F"/>
    <w:rsid w:val="00983486"/>
    <w:rsid w:val="00983DF6"/>
    <w:rsid w:val="009862D8"/>
    <w:rsid w:val="00986F08"/>
    <w:rsid w:val="00994641"/>
    <w:rsid w:val="009A3E71"/>
    <w:rsid w:val="009B05EF"/>
    <w:rsid w:val="009B08E4"/>
    <w:rsid w:val="009B1E18"/>
    <w:rsid w:val="009C0982"/>
    <w:rsid w:val="009C0D15"/>
    <w:rsid w:val="009C37C2"/>
    <w:rsid w:val="009C447A"/>
    <w:rsid w:val="009C4E98"/>
    <w:rsid w:val="009C6FAB"/>
    <w:rsid w:val="009F0299"/>
    <w:rsid w:val="009F3594"/>
    <w:rsid w:val="009F5ADD"/>
    <w:rsid w:val="00A00B6E"/>
    <w:rsid w:val="00A21F9E"/>
    <w:rsid w:val="00A305F4"/>
    <w:rsid w:val="00A311F5"/>
    <w:rsid w:val="00A3213E"/>
    <w:rsid w:val="00A34EEA"/>
    <w:rsid w:val="00A411C1"/>
    <w:rsid w:val="00A447B1"/>
    <w:rsid w:val="00A46994"/>
    <w:rsid w:val="00A503BF"/>
    <w:rsid w:val="00A504B6"/>
    <w:rsid w:val="00A524C1"/>
    <w:rsid w:val="00A57864"/>
    <w:rsid w:val="00A669DF"/>
    <w:rsid w:val="00A73B39"/>
    <w:rsid w:val="00A764C8"/>
    <w:rsid w:val="00A90599"/>
    <w:rsid w:val="00AA0B2F"/>
    <w:rsid w:val="00AA6432"/>
    <w:rsid w:val="00AA72C1"/>
    <w:rsid w:val="00AB4F01"/>
    <w:rsid w:val="00AC01AC"/>
    <w:rsid w:val="00AC6A9A"/>
    <w:rsid w:val="00AD41DA"/>
    <w:rsid w:val="00AD64EB"/>
    <w:rsid w:val="00AE0440"/>
    <w:rsid w:val="00AE26B4"/>
    <w:rsid w:val="00AE6FC7"/>
    <w:rsid w:val="00AF36BC"/>
    <w:rsid w:val="00AF3A6E"/>
    <w:rsid w:val="00B05E04"/>
    <w:rsid w:val="00B11A9E"/>
    <w:rsid w:val="00B13BB4"/>
    <w:rsid w:val="00B20943"/>
    <w:rsid w:val="00B3354B"/>
    <w:rsid w:val="00B3455F"/>
    <w:rsid w:val="00B370D7"/>
    <w:rsid w:val="00B44B6B"/>
    <w:rsid w:val="00B51C04"/>
    <w:rsid w:val="00B526EC"/>
    <w:rsid w:val="00B62CF4"/>
    <w:rsid w:val="00B66F41"/>
    <w:rsid w:val="00B77558"/>
    <w:rsid w:val="00B83372"/>
    <w:rsid w:val="00B97965"/>
    <w:rsid w:val="00BA2069"/>
    <w:rsid w:val="00BA2CFC"/>
    <w:rsid w:val="00BB4B30"/>
    <w:rsid w:val="00BB68D1"/>
    <w:rsid w:val="00BB69E2"/>
    <w:rsid w:val="00BC7C22"/>
    <w:rsid w:val="00BD09F3"/>
    <w:rsid w:val="00BD25C4"/>
    <w:rsid w:val="00BD2B13"/>
    <w:rsid w:val="00BE1CEA"/>
    <w:rsid w:val="00BE3BFD"/>
    <w:rsid w:val="00BE52CC"/>
    <w:rsid w:val="00BE5D04"/>
    <w:rsid w:val="00BE738D"/>
    <w:rsid w:val="00BF39FC"/>
    <w:rsid w:val="00BF4A30"/>
    <w:rsid w:val="00BF5BDF"/>
    <w:rsid w:val="00C02FE2"/>
    <w:rsid w:val="00C05F49"/>
    <w:rsid w:val="00C13BE4"/>
    <w:rsid w:val="00C13EC7"/>
    <w:rsid w:val="00C164E3"/>
    <w:rsid w:val="00C20EF1"/>
    <w:rsid w:val="00C240E6"/>
    <w:rsid w:val="00C25B96"/>
    <w:rsid w:val="00C306ED"/>
    <w:rsid w:val="00C30FB1"/>
    <w:rsid w:val="00C313FD"/>
    <w:rsid w:val="00C33278"/>
    <w:rsid w:val="00C3395B"/>
    <w:rsid w:val="00C4665A"/>
    <w:rsid w:val="00C50C63"/>
    <w:rsid w:val="00C557CF"/>
    <w:rsid w:val="00C57B85"/>
    <w:rsid w:val="00C61BE6"/>
    <w:rsid w:val="00C63D4F"/>
    <w:rsid w:val="00C66906"/>
    <w:rsid w:val="00C677FC"/>
    <w:rsid w:val="00C75A43"/>
    <w:rsid w:val="00C76669"/>
    <w:rsid w:val="00C81BB9"/>
    <w:rsid w:val="00C90447"/>
    <w:rsid w:val="00C907A6"/>
    <w:rsid w:val="00C9108F"/>
    <w:rsid w:val="00C91379"/>
    <w:rsid w:val="00C92B6E"/>
    <w:rsid w:val="00C97CBA"/>
    <w:rsid w:val="00CA08F1"/>
    <w:rsid w:val="00CC3895"/>
    <w:rsid w:val="00CD0C6C"/>
    <w:rsid w:val="00CD0F06"/>
    <w:rsid w:val="00CD4080"/>
    <w:rsid w:val="00CD4A29"/>
    <w:rsid w:val="00CD5070"/>
    <w:rsid w:val="00CD5403"/>
    <w:rsid w:val="00CD5B3B"/>
    <w:rsid w:val="00CF2C8E"/>
    <w:rsid w:val="00D00DE3"/>
    <w:rsid w:val="00D02794"/>
    <w:rsid w:val="00D0388B"/>
    <w:rsid w:val="00D03F29"/>
    <w:rsid w:val="00D05D93"/>
    <w:rsid w:val="00D05FA0"/>
    <w:rsid w:val="00D06E9C"/>
    <w:rsid w:val="00D1127E"/>
    <w:rsid w:val="00D1144D"/>
    <w:rsid w:val="00D12920"/>
    <w:rsid w:val="00D154CC"/>
    <w:rsid w:val="00D16B18"/>
    <w:rsid w:val="00D26FCA"/>
    <w:rsid w:val="00D33AA7"/>
    <w:rsid w:val="00D33D79"/>
    <w:rsid w:val="00D362A4"/>
    <w:rsid w:val="00D458C9"/>
    <w:rsid w:val="00D473BE"/>
    <w:rsid w:val="00D54CE4"/>
    <w:rsid w:val="00D62411"/>
    <w:rsid w:val="00D66654"/>
    <w:rsid w:val="00D7179D"/>
    <w:rsid w:val="00D81D5E"/>
    <w:rsid w:val="00D853D5"/>
    <w:rsid w:val="00D86F1D"/>
    <w:rsid w:val="00D870EE"/>
    <w:rsid w:val="00DA2298"/>
    <w:rsid w:val="00DA29BC"/>
    <w:rsid w:val="00DB069F"/>
    <w:rsid w:val="00DB0AD3"/>
    <w:rsid w:val="00DB3868"/>
    <w:rsid w:val="00DB6333"/>
    <w:rsid w:val="00DB71FD"/>
    <w:rsid w:val="00DC25BF"/>
    <w:rsid w:val="00DC2A3B"/>
    <w:rsid w:val="00DC3380"/>
    <w:rsid w:val="00DD628C"/>
    <w:rsid w:val="00DD67F9"/>
    <w:rsid w:val="00DF5EBF"/>
    <w:rsid w:val="00DF6CC4"/>
    <w:rsid w:val="00E24458"/>
    <w:rsid w:val="00E311F0"/>
    <w:rsid w:val="00E450D8"/>
    <w:rsid w:val="00E4552F"/>
    <w:rsid w:val="00E53F71"/>
    <w:rsid w:val="00E562FC"/>
    <w:rsid w:val="00E72128"/>
    <w:rsid w:val="00E733C3"/>
    <w:rsid w:val="00E74455"/>
    <w:rsid w:val="00E768A9"/>
    <w:rsid w:val="00E84130"/>
    <w:rsid w:val="00EA0F6C"/>
    <w:rsid w:val="00EA5A64"/>
    <w:rsid w:val="00EB09FF"/>
    <w:rsid w:val="00EB6F91"/>
    <w:rsid w:val="00EC0AEE"/>
    <w:rsid w:val="00EC4661"/>
    <w:rsid w:val="00ED1173"/>
    <w:rsid w:val="00EE3081"/>
    <w:rsid w:val="00EE5090"/>
    <w:rsid w:val="00EF3048"/>
    <w:rsid w:val="00EF37A2"/>
    <w:rsid w:val="00F00318"/>
    <w:rsid w:val="00F12B6E"/>
    <w:rsid w:val="00F136DC"/>
    <w:rsid w:val="00F146F1"/>
    <w:rsid w:val="00F16096"/>
    <w:rsid w:val="00F16E40"/>
    <w:rsid w:val="00F23364"/>
    <w:rsid w:val="00F24753"/>
    <w:rsid w:val="00F25162"/>
    <w:rsid w:val="00F26152"/>
    <w:rsid w:val="00F337FA"/>
    <w:rsid w:val="00F45393"/>
    <w:rsid w:val="00F50564"/>
    <w:rsid w:val="00F54A52"/>
    <w:rsid w:val="00F659E6"/>
    <w:rsid w:val="00F65F9B"/>
    <w:rsid w:val="00F66BC8"/>
    <w:rsid w:val="00F67D20"/>
    <w:rsid w:val="00F732AC"/>
    <w:rsid w:val="00F855AA"/>
    <w:rsid w:val="00F952B6"/>
    <w:rsid w:val="00F96453"/>
    <w:rsid w:val="00F97131"/>
    <w:rsid w:val="00FB58FE"/>
    <w:rsid w:val="00FB6817"/>
    <w:rsid w:val="00FB6D27"/>
    <w:rsid w:val="00FC019F"/>
    <w:rsid w:val="00FC4284"/>
    <w:rsid w:val="00FC77BF"/>
    <w:rsid w:val="00FD670F"/>
    <w:rsid w:val="00FE0288"/>
    <w:rsid w:val="00FE23CA"/>
    <w:rsid w:val="00FE2F2C"/>
    <w:rsid w:val="00FE7816"/>
    <w:rsid w:val="00FF4AEF"/>
    <w:rsid w:val="00FF4D96"/>
    <w:rsid w:val="00FF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C02E300"/>
  <w15:docId w15:val="{8FDAB5B1-6538-47AC-882D-68D2FC21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F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F71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Default">
    <w:name w:val="Default"/>
    <w:rsid w:val="005169C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alnbdy">
    <w:name w:val="s_aln_bdy"/>
    <w:basedOn w:val="DefaultParagraphFont"/>
    <w:rsid w:val="000177B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hgkelc">
    <w:name w:val="hgkelc"/>
    <w:basedOn w:val="DefaultParagraphFont"/>
    <w:rsid w:val="00DD67F9"/>
  </w:style>
  <w:style w:type="paragraph" w:styleId="NormalWeb">
    <w:name w:val="Normal (Web)"/>
    <w:basedOn w:val="Normal"/>
    <w:uiPriority w:val="99"/>
    <w:semiHidden/>
    <w:unhideWhenUsed/>
    <w:rsid w:val="003134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9337">
          <w:marLeft w:val="158"/>
          <w:marRight w:val="14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4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3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2C998-50E4-4AF4-9D8E-315DB193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(1pg+mesaj).dotx</Template>
  <TotalTime>370</TotalTime>
  <Pages>1</Pages>
  <Words>2089</Words>
  <Characters>11911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13973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Comunicare</cp:lastModifiedBy>
  <cp:revision>12</cp:revision>
  <cp:lastPrinted>2026-01-20T07:41:00Z</cp:lastPrinted>
  <dcterms:created xsi:type="dcterms:W3CDTF">2025-02-13T09:30:00Z</dcterms:created>
  <dcterms:modified xsi:type="dcterms:W3CDTF">2026-01-20T07:42:00Z</dcterms:modified>
</cp:coreProperties>
</file>