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4DB9" w14:textId="0ADEDD1D" w:rsidR="003C0D52" w:rsidRPr="008E7ACD" w:rsidRDefault="00677620" w:rsidP="003108AA">
      <w:pPr>
        <w:jc w:val="right"/>
        <w:rPr>
          <w:b/>
          <w:bCs/>
          <w:sz w:val="24"/>
          <w:szCs w:val="24"/>
        </w:rPr>
      </w:pPr>
      <w:r w:rsidRPr="008E7ACD">
        <w:rPr>
          <w:b/>
          <w:bCs/>
          <w:sz w:val="24"/>
          <w:szCs w:val="24"/>
        </w:rPr>
        <w:t>22</w:t>
      </w:r>
      <w:r w:rsidR="00E446A6" w:rsidRPr="008E7ACD">
        <w:rPr>
          <w:b/>
          <w:bCs/>
          <w:sz w:val="24"/>
          <w:szCs w:val="24"/>
        </w:rPr>
        <w:t>.0</w:t>
      </w:r>
      <w:r w:rsidRPr="008E7ACD">
        <w:rPr>
          <w:b/>
          <w:bCs/>
          <w:sz w:val="24"/>
          <w:szCs w:val="24"/>
        </w:rPr>
        <w:t>8</w:t>
      </w:r>
      <w:r w:rsidR="00E446A6" w:rsidRPr="008E7ACD">
        <w:rPr>
          <w:b/>
          <w:bCs/>
          <w:sz w:val="24"/>
          <w:szCs w:val="24"/>
        </w:rPr>
        <w:t>.2024</w:t>
      </w:r>
    </w:p>
    <w:p w14:paraId="08339E4F" w14:textId="77777777" w:rsidR="00E446A6" w:rsidRPr="008E7ACD" w:rsidRDefault="003C0D52" w:rsidP="003108AA">
      <w:pPr>
        <w:jc w:val="both"/>
        <w:rPr>
          <w:b/>
          <w:color w:val="1F497D"/>
          <w:sz w:val="24"/>
          <w:szCs w:val="24"/>
        </w:rPr>
      </w:pPr>
      <w:r w:rsidRPr="008E7ACD">
        <w:rPr>
          <w:sz w:val="24"/>
          <w:szCs w:val="24"/>
        </w:rPr>
        <w:t xml:space="preserve">                      </w:t>
      </w:r>
      <w:r w:rsidR="00FC130B" w:rsidRPr="008E7ACD">
        <w:rPr>
          <w:b/>
          <w:color w:val="1F497D"/>
          <w:sz w:val="24"/>
          <w:szCs w:val="24"/>
        </w:rPr>
        <w:t xml:space="preserve">     </w:t>
      </w:r>
    </w:p>
    <w:p w14:paraId="6D39C10A" w14:textId="77777777" w:rsidR="008E7ACD" w:rsidRDefault="008E7ACD" w:rsidP="003108AA">
      <w:pPr>
        <w:jc w:val="both"/>
        <w:rPr>
          <w:b/>
          <w:color w:val="1F497D"/>
          <w:sz w:val="24"/>
          <w:szCs w:val="24"/>
        </w:rPr>
      </w:pPr>
    </w:p>
    <w:p w14:paraId="7B03D0C7" w14:textId="77777777" w:rsidR="008E7ACD" w:rsidRDefault="008E7ACD" w:rsidP="003108AA">
      <w:pPr>
        <w:jc w:val="both"/>
        <w:rPr>
          <w:b/>
          <w:color w:val="1F497D"/>
          <w:sz w:val="24"/>
          <w:szCs w:val="24"/>
        </w:rPr>
      </w:pPr>
    </w:p>
    <w:p w14:paraId="0BE899C3" w14:textId="5BAF9C16" w:rsidR="003C0D52" w:rsidRDefault="00ED413A" w:rsidP="003108AA">
      <w:pPr>
        <w:jc w:val="both"/>
        <w:rPr>
          <w:b/>
          <w:color w:val="1F497D"/>
          <w:sz w:val="24"/>
          <w:szCs w:val="24"/>
        </w:rPr>
      </w:pPr>
      <w:r w:rsidRPr="008E7ACD">
        <w:rPr>
          <w:b/>
          <w:color w:val="1F497D"/>
          <w:sz w:val="24"/>
          <w:szCs w:val="24"/>
        </w:rPr>
        <w:t>COMUNICAT DE PRESĂ</w:t>
      </w:r>
    </w:p>
    <w:p w14:paraId="0F03B34C" w14:textId="514ED75D" w:rsidR="00A34FBA" w:rsidRDefault="00A34FBA" w:rsidP="003108AA">
      <w:pPr>
        <w:jc w:val="both"/>
        <w:rPr>
          <w:b/>
          <w:color w:val="1F497D"/>
          <w:sz w:val="24"/>
          <w:szCs w:val="24"/>
        </w:rPr>
      </w:pPr>
      <w:r w:rsidRPr="00A34FBA">
        <w:rPr>
          <w:b/>
          <w:noProof/>
          <w:color w:val="1F497D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D60937" wp14:editId="376AAA87">
                <wp:simplePos x="0" y="0"/>
                <wp:positionH relativeFrom="column">
                  <wp:posOffset>2402205</wp:posOffset>
                </wp:positionH>
                <wp:positionV relativeFrom="paragraph">
                  <wp:posOffset>135890</wp:posOffset>
                </wp:positionV>
                <wp:extent cx="2428875" cy="2466975"/>
                <wp:effectExtent l="0" t="0" r="9525" b="9525"/>
                <wp:wrapSquare wrapText="bothSides"/>
                <wp:docPr id="637887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F5F4" w14:textId="77777777" w:rsidR="00A34FBA" w:rsidRPr="00A34FBA" w:rsidRDefault="00A34FBA" w:rsidP="004F1EB2">
                            <w:pPr>
                              <w:pStyle w:val="NormalWeb"/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D840E" wp14:editId="138F60FE">
                                  <wp:extent cx="1952461" cy="2495937"/>
                                  <wp:effectExtent l="0" t="0" r="0" b="0"/>
                                  <wp:docPr id="181601601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8030" cy="2503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9EFF03" w14:textId="764C47C3" w:rsidR="00A34FBA" w:rsidRDefault="00A34F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609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.15pt;margin-top:10.7pt;width:191.25pt;height:19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" stroked="f">
                <v:textbox>
                  <w:txbxContent>
                    <w:p w14:paraId="6769F5F4" w14:textId="77777777" w:rsidR="00A34FBA" w:rsidRPr="00A34FBA" w:rsidRDefault="00A34FBA" w:rsidP="004F1EB2">
                      <w:pPr>
                        <w:pStyle w:val="NormalWeb"/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0D840E" wp14:editId="138F60FE">
                            <wp:extent cx="1952461" cy="2495937"/>
                            <wp:effectExtent l="0" t="0" r="0" b="0"/>
                            <wp:docPr id="181601601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8030" cy="25030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9EFF03" w14:textId="764C47C3" w:rsidR="00A34FBA" w:rsidRDefault="00A34FBA"/>
                  </w:txbxContent>
                </v:textbox>
                <w10:wrap type="square"/>
              </v:shape>
            </w:pict>
          </mc:Fallback>
        </mc:AlternateContent>
      </w:r>
    </w:p>
    <w:p w14:paraId="196E367A" w14:textId="2617D6E4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52EE3E72" w14:textId="32EAE1C5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0E9D1875" w14:textId="699C3965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50BA366E" w14:textId="589EC90F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74DA38C6" w14:textId="34734DB3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6DE8AACA" w14:textId="2E3C2730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49EA7E09" w14:textId="7AAF39BF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3735FE97" w14:textId="7A08D8D3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741C924E" w14:textId="07DFBCA8" w:rsidR="00A34FBA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4D6F3215" w14:textId="77777777" w:rsidR="00A34FBA" w:rsidRPr="008E7ACD" w:rsidRDefault="00A34FBA" w:rsidP="003108AA">
      <w:pPr>
        <w:jc w:val="both"/>
        <w:rPr>
          <w:b/>
          <w:color w:val="1F497D"/>
          <w:sz w:val="24"/>
          <w:szCs w:val="24"/>
        </w:rPr>
      </w:pPr>
    </w:p>
    <w:p w14:paraId="18D86ED1" w14:textId="25F106A2" w:rsidR="00165E53" w:rsidRDefault="00165E53" w:rsidP="003108AA">
      <w:pPr>
        <w:jc w:val="both"/>
        <w:rPr>
          <w:sz w:val="24"/>
          <w:szCs w:val="24"/>
        </w:rPr>
      </w:pPr>
    </w:p>
    <w:p w14:paraId="6A1E6A39" w14:textId="77777777" w:rsidR="00A34FBA" w:rsidRDefault="00A34FBA" w:rsidP="003108AA">
      <w:pPr>
        <w:jc w:val="both"/>
        <w:rPr>
          <w:sz w:val="24"/>
          <w:szCs w:val="24"/>
        </w:rPr>
      </w:pPr>
    </w:p>
    <w:p w14:paraId="7C410AC0" w14:textId="77777777" w:rsidR="00A34FBA" w:rsidRDefault="00A34FBA" w:rsidP="003108AA">
      <w:pPr>
        <w:jc w:val="both"/>
        <w:rPr>
          <w:sz w:val="24"/>
          <w:szCs w:val="24"/>
        </w:rPr>
      </w:pPr>
    </w:p>
    <w:p w14:paraId="35625526" w14:textId="77777777" w:rsidR="00A34FBA" w:rsidRDefault="00A34FBA" w:rsidP="003108AA">
      <w:pPr>
        <w:jc w:val="both"/>
        <w:rPr>
          <w:sz w:val="24"/>
          <w:szCs w:val="24"/>
        </w:rPr>
      </w:pPr>
    </w:p>
    <w:p w14:paraId="756CC4CA" w14:textId="77777777" w:rsidR="004F1EB2" w:rsidRPr="008E7ACD" w:rsidRDefault="004F1EB2" w:rsidP="003108AA">
      <w:pPr>
        <w:jc w:val="both"/>
        <w:rPr>
          <w:sz w:val="24"/>
          <w:szCs w:val="24"/>
        </w:rPr>
      </w:pPr>
    </w:p>
    <w:p w14:paraId="455DAF55" w14:textId="3A5D4D66" w:rsidR="00A1028D" w:rsidRPr="008E7ACD" w:rsidRDefault="00A1028D" w:rsidP="003108AA">
      <w:pPr>
        <w:jc w:val="both"/>
        <w:rPr>
          <w:sz w:val="24"/>
          <w:szCs w:val="24"/>
        </w:rPr>
      </w:pPr>
      <w:proofErr w:type="spellStart"/>
      <w:r w:rsidRPr="008E7ACD">
        <w:rPr>
          <w:sz w:val="24"/>
          <w:szCs w:val="24"/>
        </w:rPr>
        <w:t>Amenzi</w:t>
      </w:r>
      <w:proofErr w:type="spellEnd"/>
      <w:r w:rsidRPr="008E7ACD">
        <w:rPr>
          <w:sz w:val="24"/>
          <w:szCs w:val="24"/>
        </w:rPr>
        <w:t xml:space="preserve"> </w:t>
      </w:r>
      <w:proofErr w:type="spellStart"/>
      <w:r w:rsidRPr="008E7ACD">
        <w:rPr>
          <w:sz w:val="24"/>
          <w:szCs w:val="24"/>
        </w:rPr>
        <w:t>pentru</w:t>
      </w:r>
      <w:proofErr w:type="spellEnd"/>
      <w:r w:rsidRPr="008E7ACD">
        <w:rPr>
          <w:sz w:val="24"/>
          <w:szCs w:val="24"/>
        </w:rPr>
        <w:t xml:space="preserve"> </w:t>
      </w:r>
      <w:proofErr w:type="spellStart"/>
      <w:r w:rsidRPr="008E7ACD">
        <w:rPr>
          <w:sz w:val="24"/>
          <w:szCs w:val="24"/>
        </w:rPr>
        <w:t>muncă</w:t>
      </w:r>
      <w:proofErr w:type="spellEnd"/>
      <w:r w:rsidRPr="008E7ACD">
        <w:rPr>
          <w:sz w:val="24"/>
          <w:szCs w:val="24"/>
        </w:rPr>
        <w:t xml:space="preserve"> la </w:t>
      </w:r>
      <w:proofErr w:type="spellStart"/>
      <w:r w:rsidRPr="008E7ACD">
        <w:rPr>
          <w:sz w:val="24"/>
          <w:szCs w:val="24"/>
        </w:rPr>
        <w:t>negru</w:t>
      </w:r>
      <w:proofErr w:type="spellEnd"/>
      <w:r w:rsidRPr="008E7ACD">
        <w:rPr>
          <w:sz w:val="24"/>
          <w:szCs w:val="24"/>
        </w:rPr>
        <w:t xml:space="preserve"> </w:t>
      </w:r>
      <w:proofErr w:type="spellStart"/>
      <w:r w:rsidRPr="008E7ACD">
        <w:rPr>
          <w:sz w:val="24"/>
          <w:szCs w:val="24"/>
        </w:rPr>
        <w:t>în</w:t>
      </w:r>
      <w:proofErr w:type="spellEnd"/>
      <w:r w:rsidRPr="008E7ACD">
        <w:rPr>
          <w:sz w:val="24"/>
          <w:szCs w:val="24"/>
        </w:rPr>
        <w:t xml:space="preserve"> </w:t>
      </w:r>
      <w:proofErr w:type="spellStart"/>
      <w:r w:rsidRPr="008E7ACD">
        <w:rPr>
          <w:sz w:val="24"/>
          <w:szCs w:val="24"/>
        </w:rPr>
        <w:t>domeniul</w:t>
      </w:r>
      <w:proofErr w:type="spellEnd"/>
      <w:r w:rsidRPr="008E7ACD">
        <w:rPr>
          <w:sz w:val="24"/>
          <w:szCs w:val="24"/>
        </w:rPr>
        <w:t xml:space="preserve"> </w:t>
      </w:r>
      <w:proofErr w:type="spellStart"/>
      <w:r w:rsidRPr="008E7ACD">
        <w:rPr>
          <w:sz w:val="24"/>
          <w:szCs w:val="24"/>
        </w:rPr>
        <w:t>construcțiilor</w:t>
      </w:r>
      <w:proofErr w:type="spellEnd"/>
    </w:p>
    <w:p w14:paraId="29AA4036" w14:textId="48E64E47" w:rsidR="00A44E1F" w:rsidRPr="008E7ACD" w:rsidRDefault="00A44E1F" w:rsidP="003108A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</w:p>
    <w:p w14:paraId="62EE2AE1" w14:textId="2D327327" w:rsidR="00677620" w:rsidRPr="008D1728" w:rsidRDefault="00677620" w:rsidP="005F50E5">
      <w:pPr>
        <w:jc w:val="both"/>
        <w:rPr>
          <w:rFonts w:eastAsia="Times New Roman"/>
          <w:sz w:val="24"/>
          <w:szCs w:val="24"/>
          <w:lang w:val="ro-RO" w:eastAsia="en-GB"/>
        </w:rPr>
      </w:pPr>
      <w:r w:rsidRPr="008E7ACD">
        <w:rPr>
          <w:rFonts w:eastAsia="Times New Roman"/>
          <w:sz w:val="24"/>
          <w:szCs w:val="24"/>
          <w:lang w:val="ro-RO" w:eastAsia="en-GB"/>
        </w:rPr>
        <w:t>Inspectoratul Teritorial de Muncă Timiș, sub coordonarea doamnei inspector șef Ileana Mogoșanu</w:t>
      </w:r>
      <w:r w:rsidR="008D1728">
        <w:rPr>
          <w:rFonts w:eastAsia="Times New Roman"/>
          <w:sz w:val="24"/>
          <w:szCs w:val="24"/>
          <w:lang w:val="ro-RO" w:eastAsia="en-GB"/>
        </w:rPr>
        <w:t>, a inițiat și desfășurat ieri, 21 august 2024, o campanie privind identificarea muncii nedeclarate și subdeclarate în domeniul construcțiilor din județul Timiș.</w:t>
      </w:r>
    </w:p>
    <w:p w14:paraId="2076CFA1" w14:textId="5C6D6BDC" w:rsidR="00761CA0" w:rsidRPr="008E7ACD" w:rsidRDefault="00597D3A" w:rsidP="005F50E5">
      <w:pPr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8E7ACD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urma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acestor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verificări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, au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fost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depistate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17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persoane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E7ACD">
        <w:rPr>
          <w:rFonts w:eastAsia="Times New Roman"/>
          <w:sz w:val="24"/>
          <w:szCs w:val="24"/>
          <w:lang w:eastAsia="en-GB"/>
        </w:rPr>
        <w:t>prestând</w:t>
      </w:r>
      <w:proofErr w:type="spellEnd"/>
      <w:r w:rsid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E7ACD">
        <w:rPr>
          <w:rFonts w:eastAsia="Times New Roman"/>
          <w:sz w:val="24"/>
          <w:szCs w:val="24"/>
          <w:lang w:eastAsia="en-GB"/>
        </w:rPr>
        <w:t>activitate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fără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contracte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care s-au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aplicat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sanc</w:t>
      </w:r>
      <w:r w:rsidR="008E7ACD">
        <w:rPr>
          <w:rFonts w:eastAsia="Times New Roman"/>
          <w:sz w:val="24"/>
          <w:szCs w:val="24"/>
          <w:lang w:eastAsia="en-GB"/>
        </w:rPr>
        <w:t>ț</w:t>
      </w:r>
      <w:r w:rsidR="00761CA0" w:rsidRPr="008E7ACD">
        <w:rPr>
          <w:rFonts w:eastAsia="Times New Roman"/>
          <w:sz w:val="24"/>
          <w:szCs w:val="24"/>
          <w:lang w:eastAsia="en-GB"/>
        </w:rPr>
        <w:t>iuni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761CA0" w:rsidRPr="008E7ACD">
        <w:rPr>
          <w:rFonts w:eastAsia="Times New Roman"/>
          <w:sz w:val="24"/>
          <w:szCs w:val="24"/>
          <w:lang w:eastAsia="en-GB"/>
        </w:rPr>
        <w:t>valoare</w:t>
      </w:r>
      <w:proofErr w:type="spellEnd"/>
      <w:r w:rsidR="00761CA0" w:rsidRPr="008E7ACD">
        <w:rPr>
          <w:rFonts w:eastAsia="Times New Roman"/>
          <w:sz w:val="24"/>
          <w:szCs w:val="24"/>
          <w:lang w:eastAsia="en-GB"/>
        </w:rPr>
        <w:t xml:space="preserve"> de 340.000 de lei. </w:t>
      </w:r>
    </w:p>
    <w:p w14:paraId="2B4F5F42" w14:textId="77777777" w:rsidR="00761CA0" w:rsidRPr="008E7ACD" w:rsidRDefault="00761CA0" w:rsidP="005F50E5">
      <w:pPr>
        <w:jc w:val="both"/>
        <w:rPr>
          <w:rFonts w:eastAsia="Times New Roman"/>
          <w:sz w:val="24"/>
          <w:szCs w:val="24"/>
          <w:lang w:eastAsia="en-GB"/>
        </w:rPr>
      </w:pPr>
    </w:p>
    <w:p w14:paraId="3CC8641C" w14:textId="4E9B1D00" w:rsidR="00677620" w:rsidRPr="008E7ACD" w:rsidRDefault="00761CA0" w:rsidP="005F50E5">
      <w:pPr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8E7ACD">
        <w:rPr>
          <w:rFonts w:eastAsia="Times New Roman"/>
          <w:sz w:val="24"/>
          <w:szCs w:val="24"/>
          <w:lang w:eastAsia="en-GB"/>
        </w:rPr>
        <w:t>Doamna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gramStart"/>
      <w:r w:rsidRPr="008E7ACD">
        <w:rPr>
          <w:rFonts w:eastAsia="Times New Roman"/>
          <w:sz w:val="24"/>
          <w:szCs w:val="24"/>
          <w:lang w:eastAsia="en-GB"/>
        </w:rPr>
        <w:t xml:space="preserve">inspector 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șef</w:t>
      </w:r>
      <w:proofErr w:type="spellEnd"/>
      <w:proofErr w:type="gramEnd"/>
      <w:r w:rsidRPr="008E7ACD">
        <w:rPr>
          <w:rFonts w:eastAsia="Times New Roman"/>
          <w:sz w:val="24"/>
          <w:szCs w:val="24"/>
          <w:lang w:eastAsia="en-GB"/>
        </w:rPr>
        <w:t xml:space="preserve"> Ileana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Mogoșanu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atrage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atenția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atât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angajatorilor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cât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D1728">
        <w:rPr>
          <w:rFonts w:eastAsia="Times New Roman"/>
          <w:sz w:val="24"/>
          <w:szCs w:val="24"/>
          <w:lang w:eastAsia="en-GB"/>
        </w:rPr>
        <w:t>lucrătorilor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asupra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8E7ACD">
        <w:rPr>
          <w:rFonts w:eastAsia="Times New Roman"/>
          <w:sz w:val="24"/>
          <w:szCs w:val="24"/>
          <w:lang w:eastAsia="en-GB"/>
        </w:rPr>
        <w:t>riscurilor</w:t>
      </w:r>
      <w:proofErr w:type="spellEnd"/>
      <w:r w:rsidRPr="008E7ACD">
        <w:rPr>
          <w:rFonts w:eastAsia="Times New Roman"/>
          <w:sz w:val="24"/>
          <w:szCs w:val="24"/>
          <w:lang w:eastAsia="en-GB"/>
        </w:rPr>
        <w:t xml:space="preserve"> </w:t>
      </w:r>
      <w:r w:rsidR="008E7ACD" w:rsidRPr="008E7ACD">
        <w:rPr>
          <w:rFonts w:eastAsia="Times New Roman"/>
          <w:sz w:val="24"/>
          <w:szCs w:val="24"/>
          <w:lang w:eastAsia="en-GB"/>
        </w:rPr>
        <w:t xml:space="preserve">care </w:t>
      </w:r>
      <w:proofErr w:type="spellStart"/>
      <w:r w:rsidR="008E7ACD" w:rsidRPr="008E7ACD">
        <w:rPr>
          <w:rFonts w:eastAsia="Times New Roman"/>
          <w:sz w:val="24"/>
          <w:szCs w:val="24"/>
          <w:lang w:eastAsia="en-GB"/>
        </w:rPr>
        <w:t>deriv</w:t>
      </w:r>
      <w:r w:rsidR="008E7ACD">
        <w:rPr>
          <w:rFonts w:eastAsia="Times New Roman"/>
          <w:sz w:val="24"/>
          <w:szCs w:val="24"/>
          <w:lang w:eastAsia="en-GB"/>
        </w:rPr>
        <w:t>ă</w:t>
      </w:r>
      <w:proofErr w:type="spellEnd"/>
      <w:r w:rsidR="008E7ACD" w:rsidRPr="008E7ACD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="008E7ACD" w:rsidRPr="008E7ACD">
        <w:rPr>
          <w:rFonts w:eastAsia="Times New Roman"/>
          <w:sz w:val="24"/>
          <w:szCs w:val="24"/>
          <w:lang w:eastAsia="en-GB"/>
        </w:rPr>
        <w:t>prestarea</w:t>
      </w:r>
      <w:proofErr w:type="spellEnd"/>
      <w:r w:rsidR="008E7ACD" w:rsidRPr="008E7AC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8E7ACD" w:rsidRPr="008E7ACD">
        <w:rPr>
          <w:rFonts w:eastAsia="Times New Roman"/>
          <w:sz w:val="24"/>
          <w:szCs w:val="24"/>
          <w:lang w:eastAsia="en-GB"/>
        </w:rPr>
        <w:t>activității</w:t>
      </w:r>
      <w:proofErr w:type="spellEnd"/>
      <w:r w:rsidR="008E7ACD" w:rsidRPr="008E7ACD">
        <w:rPr>
          <w:rFonts w:eastAsia="Times New Roman"/>
          <w:sz w:val="24"/>
          <w:szCs w:val="24"/>
          <w:lang w:eastAsia="en-GB"/>
        </w:rPr>
        <w:t xml:space="preserve"> ”la </w:t>
      </w:r>
      <w:proofErr w:type="spellStart"/>
      <w:r w:rsidR="008E7ACD" w:rsidRPr="008E7ACD">
        <w:rPr>
          <w:rFonts w:eastAsia="Times New Roman"/>
          <w:sz w:val="24"/>
          <w:szCs w:val="24"/>
          <w:lang w:eastAsia="en-GB"/>
        </w:rPr>
        <w:t>negru</w:t>
      </w:r>
      <w:proofErr w:type="spellEnd"/>
      <w:r w:rsidR="008E7ACD" w:rsidRPr="008E7ACD">
        <w:rPr>
          <w:rFonts w:eastAsia="Times New Roman"/>
          <w:sz w:val="24"/>
          <w:szCs w:val="24"/>
          <w:lang w:eastAsia="en-GB"/>
        </w:rPr>
        <w:t xml:space="preserve">”, </w:t>
      </w:r>
      <w:proofErr w:type="spellStart"/>
      <w:r w:rsidR="008E7ACD" w:rsidRPr="008E7ACD">
        <w:rPr>
          <w:rFonts w:eastAsia="Times New Roman"/>
          <w:sz w:val="24"/>
          <w:szCs w:val="24"/>
          <w:lang w:eastAsia="en-GB"/>
        </w:rPr>
        <w:t>respectiv</w:t>
      </w:r>
      <w:proofErr w:type="spellEnd"/>
      <w:r w:rsidR="008E7ACD" w:rsidRPr="008E7ACD">
        <w:rPr>
          <w:rFonts w:eastAsia="Times New Roman"/>
          <w:sz w:val="24"/>
          <w:szCs w:val="24"/>
          <w:lang w:eastAsia="en-GB"/>
        </w:rPr>
        <w:t>:</w:t>
      </w:r>
    </w:p>
    <w:p w14:paraId="71CC3BC1" w14:textId="4EEBC38B" w:rsidR="008E7ACD" w:rsidRPr="008E7ACD" w:rsidRDefault="008E7ACD" w:rsidP="008E7ACD">
      <w:pPr>
        <w:pStyle w:val="ListParagraph"/>
        <w:numPr>
          <w:ilvl w:val="0"/>
          <w:numId w:val="46"/>
        </w:numPr>
        <w:jc w:val="both"/>
        <w:rPr>
          <w:rFonts w:ascii="Trebuchet MS" w:hAnsi="Trebuchet MS"/>
          <w:lang w:eastAsia="en-GB"/>
        </w:rPr>
      </w:pPr>
      <w:proofErr w:type="spellStart"/>
      <w:r>
        <w:rPr>
          <w:rFonts w:ascii="Trebuchet MS" w:hAnsi="Trebuchet MS"/>
          <w:lang w:eastAsia="en-GB"/>
        </w:rPr>
        <w:t>l</w:t>
      </w:r>
      <w:r w:rsidRPr="008E7ACD">
        <w:rPr>
          <w:rFonts w:ascii="Trebuchet MS" w:hAnsi="Trebuchet MS"/>
          <w:lang w:eastAsia="en-GB"/>
        </w:rPr>
        <w:t>ucrătorii</w:t>
      </w:r>
      <w:proofErr w:type="spellEnd"/>
      <w:r w:rsidRPr="008E7ACD">
        <w:rPr>
          <w:rFonts w:ascii="Trebuchet MS" w:hAnsi="Trebuchet MS"/>
          <w:lang w:eastAsia="en-GB"/>
        </w:rPr>
        <w:t xml:space="preserve"> nu </w:t>
      </w:r>
      <w:proofErr w:type="spellStart"/>
      <w:r w:rsidRPr="008E7ACD">
        <w:rPr>
          <w:rFonts w:ascii="Trebuchet MS" w:hAnsi="Trebuchet MS"/>
          <w:lang w:eastAsia="en-GB"/>
        </w:rPr>
        <w:t>beneficiază</w:t>
      </w:r>
      <w:proofErr w:type="spellEnd"/>
      <w:r w:rsidRPr="008E7ACD">
        <w:rPr>
          <w:rFonts w:ascii="Trebuchet MS" w:hAnsi="Trebuchet MS"/>
          <w:lang w:eastAsia="en-GB"/>
        </w:rPr>
        <w:t xml:space="preserve"> de </w:t>
      </w:r>
      <w:proofErr w:type="spellStart"/>
      <w:r w:rsidRPr="008E7ACD">
        <w:rPr>
          <w:rFonts w:ascii="Trebuchet MS" w:hAnsi="Trebuchet MS"/>
          <w:lang w:eastAsia="en-GB"/>
        </w:rPr>
        <w:t>vechime</w:t>
      </w:r>
      <w:proofErr w:type="spellEnd"/>
      <w:r w:rsidRPr="008E7ACD">
        <w:rPr>
          <w:rFonts w:ascii="Trebuchet MS" w:hAnsi="Trebuchet MS"/>
          <w:lang w:eastAsia="en-GB"/>
        </w:rPr>
        <w:t xml:space="preserve"> </w:t>
      </w:r>
      <w:proofErr w:type="spellStart"/>
      <w:r w:rsidRPr="008E7ACD">
        <w:rPr>
          <w:rFonts w:ascii="Trebuchet MS" w:hAnsi="Trebuchet MS"/>
          <w:lang w:eastAsia="en-GB"/>
        </w:rPr>
        <w:t>în</w:t>
      </w:r>
      <w:proofErr w:type="spellEnd"/>
      <w:r w:rsidRPr="008E7ACD">
        <w:rPr>
          <w:rFonts w:ascii="Trebuchet MS" w:hAnsi="Trebuchet MS"/>
          <w:lang w:eastAsia="en-GB"/>
        </w:rPr>
        <w:t xml:space="preserve"> </w:t>
      </w:r>
      <w:proofErr w:type="spellStart"/>
      <w:r w:rsidRPr="008E7ACD">
        <w:rPr>
          <w:rFonts w:ascii="Trebuchet MS" w:hAnsi="Trebuchet MS"/>
          <w:lang w:eastAsia="en-GB"/>
        </w:rPr>
        <w:t>muncă</w:t>
      </w:r>
      <w:proofErr w:type="spellEnd"/>
      <w:r w:rsidRPr="008E7ACD">
        <w:rPr>
          <w:rFonts w:ascii="Trebuchet MS" w:hAnsi="Trebuchet MS"/>
          <w:lang w:eastAsia="en-GB"/>
        </w:rPr>
        <w:t xml:space="preserve">, </w:t>
      </w:r>
      <w:proofErr w:type="spellStart"/>
      <w:r w:rsidRPr="008E7ACD">
        <w:rPr>
          <w:rFonts w:ascii="Trebuchet MS" w:hAnsi="Trebuchet MS"/>
          <w:lang w:eastAsia="en-GB"/>
        </w:rPr>
        <w:t>concediu</w:t>
      </w:r>
      <w:proofErr w:type="spellEnd"/>
      <w:r w:rsidRPr="008E7ACD">
        <w:rPr>
          <w:rFonts w:ascii="Trebuchet MS" w:hAnsi="Trebuchet MS"/>
          <w:lang w:eastAsia="en-GB"/>
        </w:rPr>
        <w:t xml:space="preserve"> de </w:t>
      </w:r>
      <w:proofErr w:type="spellStart"/>
      <w:r w:rsidRPr="008E7ACD">
        <w:rPr>
          <w:rFonts w:ascii="Trebuchet MS" w:hAnsi="Trebuchet MS"/>
          <w:lang w:eastAsia="en-GB"/>
        </w:rPr>
        <w:t>odihnă</w:t>
      </w:r>
      <w:proofErr w:type="spellEnd"/>
      <w:r w:rsidRPr="008E7ACD">
        <w:rPr>
          <w:rFonts w:ascii="Trebuchet MS" w:hAnsi="Trebuchet MS"/>
          <w:lang w:eastAsia="en-GB"/>
        </w:rPr>
        <w:t xml:space="preserve">, </w:t>
      </w:r>
      <w:proofErr w:type="spellStart"/>
      <w:r w:rsidRPr="008E7ACD">
        <w:rPr>
          <w:rFonts w:ascii="Trebuchet MS" w:hAnsi="Trebuchet MS"/>
          <w:lang w:eastAsia="en-GB"/>
        </w:rPr>
        <w:t>concediu</w:t>
      </w:r>
      <w:proofErr w:type="spellEnd"/>
      <w:r w:rsidRPr="008E7ACD">
        <w:rPr>
          <w:rFonts w:ascii="Trebuchet MS" w:hAnsi="Trebuchet MS"/>
          <w:lang w:eastAsia="en-GB"/>
        </w:rPr>
        <w:t xml:space="preserve"> medical, </w:t>
      </w:r>
      <w:proofErr w:type="spellStart"/>
      <w:r w:rsidRPr="008E7ACD">
        <w:rPr>
          <w:rFonts w:ascii="Trebuchet MS" w:hAnsi="Trebuchet MS"/>
          <w:lang w:eastAsia="en-GB"/>
        </w:rPr>
        <w:t>indemnizație</w:t>
      </w:r>
      <w:proofErr w:type="spellEnd"/>
      <w:r w:rsidRPr="008E7ACD">
        <w:rPr>
          <w:rFonts w:ascii="Trebuchet MS" w:hAnsi="Trebuchet MS"/>
          <w:lang w:eastAsia="en-GB"/>
        </w:rPr>
        <w:t xml:space="preserve"> de </w:t>
      </w:r>
      <w:proofErr w:type="spellStart"/>
      <w:r w:rsidRPr="008E7ACD">
        <w:rPr>
          <w:rFonts w:ascii="Trebuchet MS" w:hAnsi="Trebuchet MS"/>
          <w:lang w:eastAsia="en-GB"/>
        </w:rPr>
        <w:t>șomaj</w:t>
      </w:r>
      <w:proofErr w:type="spellEnd"/>
      <w:r w:rsidRPr="008E7ACD">
        <w:rPr>
          <w:rFonts w:ascii="Trebuchet MS" w:hAnsi="Trebuchet MS"/>
          <w:lang w:eastAsia="en-GB"/>
        </w:rPr>
        <w:t xml:space="preserve">, </w:t>
      </w:r>
      <w:proofErr w:type="spellStart"/>
      <w:r w:rsidRPr="008E7ACD">
        <w:rPr>
          <w:rFonts w:ascii="Trebuchet MS" w:hAnsi="Trebuchet MS"/>
          <w:lang w:eastAsia="en-GB"/>
        </w:rPr>
        <w:t>indemnizație</w:t>
      </w:r>
      <w:proofErr w:type="spellEnd"/>
      <w:r w:rsidRPr="008E7ACD">
        <w:rPr>
          <w:rFonts w:ascii="Trebuchet MS" w:hAnsi="Trebuchet MS"/>
          <w:lang w:eastAsia="en-GB"/>
        </w:rPr>
        <w:t xml:space="preserve"> </w:t>
      </w:r>
      <w:proofErr w:type="spellStart"/>
      <w:r w:rsidRPr="008E7ACD">
        <w:rPr>
          <w:rFonts w:ascii="Trebuchet MS" w:hAnsi="Trebuchet MS"/>
          <w:lang w:eastAsia="en-GB"/>
        </w:rPr>
        <w:t>pentru</w:t>
      </w:r>
      <w:proofErr w:type="spellEnd"/>
      <w:r w:rsidRPr="008E7ACD">
        <w:rPr>
          <w:rFonts w:ascii="Trebuchet MS" w:hAnsi="Trebuchet MS"/>
          <w:lang w:eastAsia="en-GB"/>
        </w:rPr>
        <w:t xml:space="preserve"> </w:t>
      </w:r>
      <w:proofErr w:type="spellStart"/>
      <w:r w:rsidRPr="008E7ACD">
        <w:rPr>
          <w:rFonts w:ascii="Trebuchet MS" w:hAnsi="Trebuchet MS"/>
          <w:lang w:eastAsia="en-GB"/>
        </w:rPr>
        <w:t>creșterea</w:t>
      </w:r>
      <w:proofErr w:type="spellEnd"/>
      <w:r w:rsidRPr="008E7ACD">
        <w:rPr>
          <w:rFonts w:ascii="Trebuchet MS" w:hAnsi="Trebuchet MS"/>
          <w:lang w:eastAsia="en-GB"/>
        </w:rPr>
        <w:t xml:space="preserve"> </w:t>
      </w:r>
      <w:proofErr w:type="spellStart"/>
      <w:r w:rsidRPr="008E7ACD">
        <w:rPr>
          <w:rFonts w:ascii="Trebuchet MS" w:hAnsi="Trebuchet MS"/>
          <w:lang w:eastAsia="en-GB"/>
        </w:rPr>
        <w:t>copilului</w:t>
      </w:r>
      <w:proofErr w:type="spellEnd"/>
      <w:r w:rsidR="008D1728">
        <w:rPr>
          <w:rFonts w:ascii="Trebuchet MS" w:hAnsi="Trebuchet MS"/>
          <w:lang w:eastAsia="en-GB"/>
        </w:rPr>
        <w:t xml:space="preserve">, </w:t>
      </w:r>
      <w:proofErr w:type="spellStart"/>
      <w:r w:rsidR="008D1728">
        <w:rPr>
          <w:rFonts w:ascii="Trebuchet MS" w:hAnsi="Trebuchet MS"/>
          <w:lang w:eastAsia="en-GB"/>
        </w:rPr>
        <w:t>deduceri</w:t>
      </w:r>
      <w:proofErr w:type="spellEnd"/>
      <w:r w:rsidR="008D1728">
        <w:rPr>
          <w:rFonts w:ascii="Trebuchet MS" w:hAnsi="Trebuchet MS"/>
          <w:lang w:eastAsia="en-GB"/>
        </w:rPr>
        <w:t xml:space="preserve"> </w:t>
      </w:r>
      <w:proofErr w:type="spellStart"/>
      <w:r w:rsidR="008D1728">
        <w:rPr>
          <w:rFonts w:ascii="Trebuchet MS" w:hAnsi="Trebuchet MS"/>
          <w:lang w:eastAsia="en-GB"/>
        </w:rPr>
        <w:t>personale</w:t>
      </w:r>
      <w:proofErr w:type="spellEnd"/>
      <w:r w:rsidR="008D1728">
        <w:rPr>
          <w:rFonts w:ascii="Trebuchet MS" w:hAnsi="Trebuchet MS"/>
          <w:lang w:eastAsia="en-GB"/>
        </w:rPr>
        <w:t>;</w:t>
      </w:r>
    </w:p>
    <w:p w14:paraId="5D8CAEF7" w14:textId="7BFFE598" w:rsidR="008E7ACD" w:rsidRPr="008E7ACD" w:rsidRDefault="008E7ACD" w:rsidP="008E7ACD">
      <w:pPr>
        <w:pStyle w:val="ListParagraph"/>
        <w:numPr>
          <w:ilvl w:val="0"/>
          <w:numId w:val="46"/>
        </w:numPr>
        <w:jc w:val="both"/>
        <w:rPr>
          <w:rFonts w:ascii="Trebuchet MS" w:hAnsi="Trebuchet MS"/>
          <w:lang w:eastAsia="en-GB"/>
        </w:rPr>
      </w:pPr>
      <w:r>
        <w:rPr>
          <w:rFonts w:ascii="Trebuchet MS" w:hAnsi="Trebuchet MS"/>
          <w:lang w:eastAsia="en-GB"/>
        </w:rPr>
        <w:t>n</w:t>
      </w:r>
      <w:r w:rsidRPr="008E7ACD">
        <w:rPr>
          <w:rFonts w:ascii="Trebuchet MS" w:hAnsi="Trebuchet MS"/>
          <w:lang w:eastAsia="en-GB"/>
        </w:rPr>
        <w:t xml:space="preserve">u sunt </w:t>
      </w:r>
      <w:proofErr w:type="spellStart"/>
      <w:r w:rsidRPr="008E7ACD">
        <w:rPr>
          <w:rFonts w:ascii="Trebuchet MS" w:hAnsi="Trebuchet MS"/>
          <w:lang w:eastAsia="en-GB"/>
        </w:rPr>
        <w:t>asigurați</w:t>
      </w:r>
      <w:proofErr w:type="spellEnd"/>
      <w:r w:rsidRPr="008E7ACD">
        <w:rPr>
          <w:rFonts w:ascii="Trebuchet MS" w:hAnsi="Trebuchet MS"/>
          <w:lang w:eastAsia="en-GB"/>
        </w:rPr>
        <w:t xml:space="preserve"> la </w:t>
      </w:r>
      <w:proofErr w:type="spellStart"/>
      <w:r w:rsidRPr="008E7ACD">
        <w:rPr>
          <w:rFonts w:ascii="Trebuchet MS" w:hAnsi="Trebuchet MS"/>
          <w:lang w:eastAsia="en-GB"/>
        </w:rPr>
        <w:t>sistemul</w:t>
      </w:r>
      <w:proofErr w:type="spellEnd"/>
      <w:r w:rsidRPr="008E7ACD">
        <w:rPr>
          <w:rFonts w:ascii="Trebuchet MS" w:hAnsi="Trebuchet MS"/>
          <w:lang w:eastAsia="en-GB"/>
        </w:rPr>
        <w:t xml:space="preserve"> public de </w:t>
      </w:r>
      <w:proofErr w:type="spellStart"/>
      <w:r w:rsidRPr="008E7ACD">
        <w:rPr>
          <w:rFonts w:ascii="Trebuchet MS" w:hAnsi="Trebuchet MS"/>
          <w:lang w:eastAsia="en-GB"/>
        </w:rPr>
        <w:t>sănătate</w:t>
      </w:r>
      <w:proofErr w:type="spellEnd"/>
      <w:r w:rsidRPr="008E7ACD">
        <w:rPr>
          <w:rFonts w:ascii="Trebuchet MS" w:hAnsi="Trebuchet MS"/>
          <w:lang w:eastAsia="en-GB"/>
        </w:rPr>
        <w:t>.</w:t>
      </w:r>
    </w:p>
    <w:p w14:paraId="14FD3625" w14:textId="413EF68F" w:rsidR="008E7ACD" w:rsidRPr="008E7ACD" w:rsidRDefault="008E7ACD" w:rsidP="008E7ACD">
      <w:pPr>
        <w:jc w:val="both"/>
        <w:rPr>
          <w:lang w:eastAsia="en-GB"/>
        </w:rPr>
      </w:pPr>
      <w:r w:rsidRPr="008E7ACD">
        <w:rPr>
          <w:lang w:eastAsia="en-GB"/>
        </w:rPr>
        <w:t xml:space="preserve">De </w:t>
      </w:r>
      <w:proofErr w:type="spellStart"/>
      <w:r w:rsidRPr="008E7ACD">
        <w:rPr>
          <w:lang w:eastAsia="en-GB"/>
        </w:rPr>
        <w:t>asemenea</w:t>
      </w:r>
      <w:proofErr w:type="spellEnd"/>
      <w:r w:rsidRPr="008E7ACD">
        <w:rPr>
          <w:lang w:eastAsia="en-GB"/>
        </w:rPr>
        <w:t xml:space="preserve">, </w:t>
      </w:r>
      <w:proofErr w:type="spellStart"/>
      <w:r w:rsidRPr="008E7ACD">
        <w:rPr>
          <w:lang w:eastAsia="en-GB"/>
        </w:rPr>
        <w:t>atât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angajatorul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cât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și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cei</w:t>
      </w:r>
      <w:proofErr w:type="spellEnd"/>
      <w:r w:rsidRPr="008E7ACD">
        <w:rPr>
          <w:lang w:eastAsia="en-GB"/>
        </w:rPr>
        <w:t xml:space="preserve"> care </w:t>
      </w:r>
      <w:proofErr w:type="spellStart"/>
      <w:r w:rsidRPr="008E7ACD">
        <w:rPr>
          <w:lang w:eastAsia="en-GB"/>
        </w:rPr>
        <w:t>prestează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activitatea</w:t>
      </w:r>
      <w:proofErr w:type="spellEnd"/>
      <w:r w:rsidRPr="008E7ACD">
        <w:rPr>
          <w:lang w:eastAsia="en-GB"/>
        </w:rPr>
        <w:t xml:space="preserve"> la </w:t>
      </w:r>
      <w:proofErr w:type="spellStart"/>
      <w:r w:rsidRPr="008E7ACD">
        <w:rPr>
          <w:lang w:eastAsia="en-GB"/>
        </w:rPr>
        <w:t>negru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aduc</w:t>
      </w:r>
      <w:proofErr w:type="spellEnd"/>
      <w:r w:rsidRPr="008E7ACD">
        <w:rPr>
          <w:lang w:eastAsia="en-GB"/>
        </w:rPr>
        <w:t xml:space="preserve"> </w:t>
      </w:r>
      <w:proofErr w:type="spellStart"/>
      <w:r w:rsidR="008D1728" w:rsidRPr="008E7ACD">
        <w:rPr>
          <w:lang w:eastAsia="en-GB"/>
        </w:rPr>
        <w:t>mari</w:t>
      </w:r>
      <w:proofErr w:type="spellEnd"/>
      <w:r w:rsidR="008D1728"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prejudicii</w:t>
      </w:r>
      <w:proofErr w:type="spellEnd"/>
      <w:r w:rsidRPr="008E7ACD">
        <w:rPr>
          <w:lang w:eastAsia="en-GB"/>
        </w:rPr>
        <w:t xml:space="preserve"> </w:t>
      </w:r>
      <w:proofErr w:type="spellStart"/>
      <w:r w:rsidRPr="008E7ACD">
        <w:rPr>
          <w:lang w:eastAsia="en-GB"/>
        </w:rPr>
        <w:t>bugetului</w:t>
      </w:r>
      <w:proofErr w:type="spellEnd"/>
      <w:r w:rsidRPr="008E7ACD">
        <w:rPr>
          <w:lang w:eastAsia="en-GB"/>
        </w:rPr>
        <w:t xml:space="preserve"> de stat.</w:t>
      </w:r>
    </w:p>
    <w:p w14:paraId="0E6A4F28" w14:textId="77777777" w:rsidR="008E7ACD" w:rsidRPr="008E7ACD" w:rsidRDefault="008E7ACD" w:rsidP="008E7ACD">
      <w:pPr>
        <w:pStyle w:val="ListParagraph"/>
        <w:jc w:val="both"/>
        <w:rPr>
          <w:rFonts w:ascii="Trebuchet MS" w:hAnsi="Trebuchet MS"/>
          <w:lang w:eastAsia="en-GB"/>
        </w:rPr>
      </w:pPr>
    </w:p>
    <w:p w14:paraId="77FD3927" w14:textId="77777777" w:rsidR="008E7ACD" w:rsidRPr="008E7ACD" w:rsidRDefault="008E7ACD" w:rsidP="008E7ACD">
      <w:pPr>
        <w:pStyle w:val="ListParagraph"/>
        <w:jc w:val="both"/>
        <w:rPr>
          <w:rFonts w:ascii="Trebuchet MS" w:hAnsi="Trebuchet MS"/>
          <w:lang w:eastAsia="en-GB"/>
        </w:rPr>
      </w:pPr>
    </w:p>
    <w:p w14:paraId="24B030AB" w14:textId="77777777" w:rsidR="00165E53" w:rsidRPr="008E7ACD" w:rsidRDefault="00165E53" w:rsidP="003108AA">
      <w:pPr>
        <w:shd w:val="clear" w:color="auto" w:fill="FFFFFF"/>
        <w:ind w:firstLine="720"/>
        <w:jc w:val="both"/>
        <w:rPr>
          <w:b/>
          <w:sz w:val="24"/>
          <w:szCs w:val="24"/>
          <w:lang w:val="ro-RO"/>
        </w:rPr>
      </w:pPr>
    </w:p>
    <w:p w14:paraId="6A941AB4" w14:textId="50681EF6" w:rsidR="007F4B95" w:rsidRDefault="008D1728" w:rsidP="003108AA">
      <w:pPr>
        <w:spacing w:after="120" w:line="276" w:lineRule="auto"/>
        <w:ind w:right="424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Relații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Publicul</w:t>
      </w:r>
      <w:proofErr w:type="spellEnd"/>
    </w:p>
    <w:p w14:paraId="40AF3ADB" w14:textId="169BF55A" w:rsidR="008D1728" w:rsidRPr="008E7ACD" w:rsidRDefault="008D1728" w:rsidP="003108AA">
      <w:pPr>
        <w:spacing w:after="120" w:line="276" w:lineRule="auto"/>
        <w:ind w:right="424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>ITM TIMIȘ</w:t>
      </w:r>
    </w:p>
    <w:sectPr w:rsidR="008D1728" w:rsidRPr="008E7ACD" w:rsidSect="00DC6B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425" w:right="567" w:bottom="425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14E82" w14:textId="77777777" w:rsidR="00855DDE" w:rsidRDefault="00855DDE" w:rsidP="00CD5B3B">
      <w:r>
        <w:separator/>
      </w:r>
    </w:p>
  </w:endnote>
  <w:endnote w:type="continuationSeparator" w:id="0">
    <w:p w14:paraId="5C498A7C" w14:textId="77777777" w:rsidR="00855DDE" w:rsidRDefault="00855DDE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DAF4D" w14:textId="77777777" w:rsidR="00855DDE" w:rsidRDefault="00855DDE" w:rsidP="00CD5B3B">
      <w:r>
        <w:separator/>
      </w:r>
    </w:p>
  </w:footnote>
  <w:footnote w:type="continuationSeparator" w:id="0">
    <w:p w14:paraId="3BED0649" w14:textId="77777777" w:rsidR="00855DDE" w:rsidRDefault="00855DDE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  <w:shd w:val="clear" w:color="auto" w:fill="auto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  <w:shd w:val="clear" w:color="auto" w:fill="auto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8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29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2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shd w:val="clear" w:color="auto" w:fill="auto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shd w:val="clear" w:color="auto" w:fill="auto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  <w:shd w:val="clear" w:color="auto" w:fill="auto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0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1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A35A26"/>
    <w:multiLevelType w:val="multilevel"/>
    <w:tmpl w:val="565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528"/>
    <w:multiLevelType w:val="hybridMultilevel"/>
    <w:tmpl w:val="6F2677C8"/>
    <w:lvl w:ilvl="0" w:tplc="B4F6E81E">
      <w:numFmt w:val="bullet"/>
      <w:lvlText w:val="-"/>
      <w:lvlJc w:val="left"/>
      <w:pPr>
        <w:ind w:left="315" w:hanging="67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CF959AC"/>
    <w:multiLevelType w:val="multilevel"/>
    <w:tmpl w:val="E072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1437F"/>
    <w:multiLevelType w:val="hybridMultilevel"/>
    <w:tmpl w:val="20DA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842CE"/>
    <w:multiLevelType w:val="hybridMultilevel"/>
    <w:tmpl w:val="1EDAD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1A154B30"/>
    <w:multiLevelType w:val="hybridMultilevel"/>
    <w:tmpl w:val="4A60C2DA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4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5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01DF2"/>
    <w:multiLevelType w:val="multilevel"/>
    <w:tmpl w:val="0B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30630FFF"/>
    <w:multiLevelType w:val="hybridMultilevel"/>
    <w:tmpl w:val="A9A49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3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6A43B2"/>
    <w:multiLevelType w:val="hybridMultilevel"/>
    <w:tmpl w:val="AFEC7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8" w15:restartNumberingAfterBreak="0">
    <w:nsid w:val="40D033F6"/>
    <w:multiLevelType w:val="hybridMultilevel"/>
    <w:tmpl w:val="32F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12CE4"/>
    <w:multiLevelType w:val="multilevel"/>
    <w:tmpl w:val="A7E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1" w15:restartNumberingAfterBreak="0">
    <w:nsid w:val="48B17CDE"/>
    <w:multiLevelType w:val="hybridMultilevel"/>
    <w:tmpl w:val="B9683876"/>
    <w:lvl w:ilvl="0" w:tplc="83887324">
      <w:start w:val="1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2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3" w15:restartNumberingAfterBreak="0">
    <w:nsid w:val="532C7A64"/>
    <w:multiLevelType w:val="multilevel"/>
    <w:tmpl w:val="5B6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AB5BC8"/>
    <w:multiLevelType w:val="multilevel"/>
    <w:tmpl w:val="A0A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6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9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2A153D7"/>
    <w:multiLevelType w:val="multilevel"/>
    <w:tmpl w:val="579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E548C0"/>
    <w:multiLevelType w:val="multilevel"/>
    <w:tmpl w:val="6A4A27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330E22"/>
    <w:multiLevelType w:val="hybridMultilevel"/>
    <w:tmpl w:val="BF3616B0"/>
    <w:lvl w:ilvl="0" w:tplc="B1F8FDCA">
      <w:start w:val="2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6"/>
  </w:num>
  <w:num w:numId="2" w16cid:durableId="909001502">
    <w:abstractNumId w:val="37"/>
  </w:num>
  <w:num w:numId="3" w16cid:durableId="2143378213">
    <w:abstractNumId w:val="41"/>
  </w:num>
  <w:num w:numId="4" w16cid:durableId="753748963">
    <w:abstractNumId w:val="16"/>
  </w:num>
  <w:num w:numId="5" w16cid:durableId="691496536">
    <w:abstractNumId w:val="25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23"/>
  </w:num>
  <w:num w:numId="9" w16cid:durableId="151876715">
    <w:abstractNumId w:val="2"/>
  </w:num>
  <w:num w:numId="10" w16cid:durableId="1069618317">
    <w:abstractNumId w:val="36"/>
  </w:num>
  <w:num w:numId="11" w16cid:durableId="1226181502">
    <w:abstractNumId w:val="20"/>
  </w:num>
  <w:num w:numId="12" w16cid:durableId="649092643">
    <w:abstractNumId w:val="19"/>
  </w:num>
  <w:num w:numId="13" w16cid:durableId="787435254">
    <w:abstractNumId w:val="39"/>
  </w:num>
  <w:num w:numId="14" w16cid:durableId="395402482">
    <w:abstractNumId w:val="15"/>
  </w:num>
  <w:num w:numId="15" w16cid:durableId="1484853958">
    <w:abstractNumId w:val="24"/>
  </w:num>
  <w:num w:numId="16" w16cid:durableId="344404770">
    <w:abstractNumId w:val="27"/>
  </w:num>
  <w:num w:numId="17" w16cid:durableId="1827935386">
    <w:abstractNumId w:val="42"/>
  </w:num>
  <w:num w:numId="18" w16cid:durableId="1491097859">
    <w:abstractNumId w:val="8"/>
  </w:num>
  <w:num w:numId="19" w16cid:durableId="22244614">
    <w:abstractNumId w:val="12"/>
  </w:num>
  <w:num w:numId="20" w16cid:durableId="663706976">
    <w:abstractNumId w:val="30"/>
  </w:num>
  <w:num w:numId="21" w16cid:durableId="1969823598">
    <w:abstractNumId w:val="32"/>
  </w:num>
  <w:num w:numId="22" w16cid:durableId="816334739">
    <w:abstractNumId w:val="38"/>
  </w:num>
  <w:num w:numId="23" w16cid:durableId="609552807">
    <w:abstractNumId w:val="35"/>
  </w:num>
  <w:num w:numId="24" w16cid:durableId="1856066405">
    <w:abstractNumId w:val="14"/>
  </w:num>
  <w:num w:numId="25" w16cid:durableId="475222166">
    <w:abstractNumId w:val="7"/>
  </w:num>
  <w:num w:numId="26" w16cid:durableId="1268656033">
    <w:abstractNumId w:val="22"/>
  </w:num>
  <w:num w:numId="27" w16cid:durableId="1714962770">
    <w:abstractNumId w:val="10"/>
  </w:num>
  <w:num w:numId="28" w16cid:durableId="12626435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45"/>
  </w:num>
  <w:num w:numId="30" w16cid:durableId="169151313">
    <w:abstractNumId w:val="18"/>
  </w:num>
  <w:num w:numId="31" w16cid:durableId="868104767">
    <w:abstractNumId w:val="29"/>
  </w:num>
  <w:num w:numId="32" w16cid:durableId="20130165">
    <w:abstractNumId w:val="17"/>
  </w:num>
  <w:num w:numId="33" w16cid:durableId="1643775790">
    <w:abstractNumId w:val="9"/>
  </w:num>
  <w:num w:numId="34" w16cid:durableId="872233991">
    <w:abstractNumId w:val="40"/>
  </w:num>
  <w:num w:numId="35" w16cid:durableId="1732926693">
    <w:abstractNumId w:val="5"/>
  </w:num>
  <w:num w:numId="36" w16cid:durableId="1222591571">
    <w:abstractNumId w:val="43"/>
  </w:num>
  <w:num w:numId="37" w16cid:durableId="875391964">
    <w:abstractNumId w:val="3"/>
  </w:num>
  <w:num w:numId="38" w16cid:durableId="211844772">
    <w:abstractNumId w:val="31"/>
  </w:num>
  <w:num w:numId="39" w16cid:durableId="832720890">
    <w:abstractNumId w:val="13"/>
  </w:num>
  <w:num w:numId="40" w16cid:durableId="995646568">
    <w:abstractNumId w:val="28"/>
  </w:num>
  <w:num w:numId="41" w16cid:durableId="1133327682">
    <w:abstractNumId w:val="33"/>
  </w:num>
  <w:num w:numId="42" w16cid:durableId="2068992980">
    <w:abstractNumId w:val="21"/>
  </w:num>
  <w:num w:numId="43" w16cid:durableId="15425364">
    <w:abstractNumId w:val="4"/>
  </w:num>
  <w:num w:numId="44" w16cid:durableId="251594486">
    <w:abstractNumId w:val="26"/>
  </w:num>
  <w:num w:numId="45" w16cid:durableId="2043237467">
    <w:abstractNumId w:val="34"/>
  </w:num>
  <w:num w:numId="46" w16cid:durableId="1958103190">
    <w:abstractNumId w:val="44"/>
  </w:num>
  <w:num w:numId="47" w16cid:durableId="9842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E19"/>
    <w:rsid w:val="00032768"/>
    <w:rsid w:val="000336C0"/>
    <w:rsid w:val="00042833"/>
    <w:rsid w:val="00043406"/>
    <w:rsid w:val="000437E3"/>
    <w:rsid w:val="00050C99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1984"/>
    <w:rsid w:val="000E209E"/>
    <w:rsid w:val="000E3003"/>
    <w:rsid w:val="000E771F"/>
    <w:rsid w:val="000F37AD"/>
    <w:rsid w:val="00100F36"/>
    <w:rsid w:val="00107972"/>
    <w:rsid w:val="00115656"/>
    <w:rsid w:val="00115E50"/>
    <w:rsid w:val="00117275"/>
    <w:rsid w:val="00122E8E"/>
    <w:rsid w:val="00124BFF"/>
    <w:rsid w:val="001255DF"/>
    <w:rsid w:val="00125EB1"/>
    <w:rsid w:val="00127047"/>
    <w:rsid w:val="00134E75"/>
    <w:rsid w:val="00142139"/>
    <w:rsid w:val="00143641"/>
    <w:rsid w:val="00150FE5"/>
    <w:rsid w:val="00152CDD"/>
    <w:rsid w:val="00153C82"/>
    <w:rsid w:val="001547F3"/>
    <w:rsid w:val="00156AA2"/>
    <w:rsid w:val="00162107"/>
    <w:rsid w:val="00165E53"/>
    <w:rsid w:val="00167318"/>
    <w:rsid w:val="00173D32"/>
    <w:rsid w:val="0017616E"/>
    <w:rsid w:val="001A5592"/>
    <w:rsid w:val="001A6DE1"/>
    <w:rsid w:val="001B5AD4"/>
    <w:rsid w:val="001C5D9E"/>
    <w:rsid w:val="001C62EE"/>
    <w:rsid w:val="001D7E51"/>
    <w:rsid w:val="001E03C9"/>
    <w:rsid w:val="001F3097"/>
    <w:rsid w:val="001F456F"/>
    <w:rsid w:val="001F5F19"/>
    <w:rsid w:val="001F73C9"/>
    <w:rsid w:val="00201D3C"/>
    <w:rsid w:val="002048C5"/>
    <w:rsid w:val="002062E9"/>
    <w:rsid w:val="00206599"/>
    <w:rsid w:val="0022184C"/>
    <w:rsid w:val="00222F7D"/>
    <w:rsid w:val="00227966"/>
    <w:rsid w:val="002316D7"/>
    <w:rsid w:val="00236759"/>
    <w:rsid w:val="0023764C"/>
    <w:rsid w:val="0024478F"/>
    <w:rsid w:val="00250263"/>
    <w:rsid w:val="00250C97"/>
    <w:rsid w:val="00260EF8"/>
    <w:rsid w:val="00275F37"/>
    <w:rsid w:val="002848F3"/>
    <w:rsid w:val="00286C90"/>
    <w:rsid w:val="00295EEC"/>
    <w:rsid w:val="002964B5"/>
    <w:rsid w:val="00296B1D"/>
    <w:rsid w:val="00297367"/>
    <w:rsid w:val="002A0D1D"/>
    <w:rsid w:val="002A5742"/>
    <w:rsid w:val="002A58A4"/>
    <w:rsid w:val="002A7E4A"/>
    <w:rsid w:val="002B382A"/>
    <w:rsid w:val="002D499D"/>
    <w:rsid w:val="002D56FE"/>
    <w:rsid w:val="002E2267"/>
    <w:rsid w:val="002F7197"/>
    <w:rsid w:val="0030135A"/>
    <w:rsid w:val="00306D72"/>
    <w:rsid w:val="00306FB4"/>
    <w:rsid w:val="003070E3"/>
    <w:rsid w:val="003108AA"/>
    <w:rsid w:val="0032461D"/>
    <w:rsid w:val="0032574C"/>
    <w:rsid w:val="003314A1"/>
    <w:rsid w:val="00332152"/>
    <w:rsid w:val="003329C9"/>
    <w:rsid w:val="003341A6"/>
    <w:rsid w:val="00341154"/>
    <w:rsid w:val="0034448B"/>
    <w:rsid w:val="0034653E"/>
    <w:rsid w:val="00347F34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9293C"/>
    <w:rsid w:val="00392D8F"/>
    <w:rsid w:val="003A0B87"/>
    <w:rsid w:val="003A6566"/>
    <w:rsid w:val="003A6D26"/>
    <w:rsid w:val="003A7714"/>
    <w:rsid w:val="003B26C7"/>
    <w:rsid w:val="003B7591"/>
    <w:rsid w:val="003C0623"/>
    <w:rsid w:val="003C0D52"/>
    <w:rsid w:val="003C6677"/>
    <w:rsid w:val="003D12EF"/>
    <w:rsid w:val="003D1677"/>
    <w:rsid w:val="003D4FE5"/>
    <w:rsid w:val="003D6CD8"/>
    <w:rsid w:val="003D7432"/>
    <w:rsid w:val="003E0322"/>
    <w:rsid w:val="003E043A"/>
    <w:rsid w:val="003E3F5F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3AA7"/>
    <w:rsid w:val="00455E97"/>
    <w:rsid w:val="004655B9"/>
    <w:rsid w:val="00475E21"/>
    <w:rsid w:val="00480C61"/>
    <w:rsid w:val="00481A3C"/>
    <w:rsid w:val="00483810"/>
    <w:rsid w:val="00484175"/>
    <w:rsid w:val="0048569D"/>
    <w:rsid w:val="004934DA"/>
    <w:rsid w:val="00493AD5"/>
    <w:rsid w:val="00494AF4"/>
    <w:rsid w:val="0049750C"/>
    <w:rsid w:val="004A19F0"/>
    <w:rsid w:val="004A2A64"/>
    <w:rsid w:val="004B4DC4"/>
    <w:rsid w:val="004B50BB"/>
    <w:rsid w:val="004C229E"/>
    <w:rsid w:val="004C28B3"/>
    <w:rsid w:val="004C2FCA"/>
    <w:rsid w:val="004C42B9"/>
    <w:rsid w:val="004C72C8"/>
    <w:rsid w:val="004D295D"/>
    <w:rsid w:val="004D5B02"/>
    <w:rsid w:val="004D6CE4"/>
    <w:rsid w:val="004D7779"/>
    <w:rsid w:val="004E0C54"/>
    <w:rsid w:val="004E60FB"/>
    <w:rsid w:val="004E6163"/>
    <w:rsid w:val="004F1EB2"/>
    <w:rsid w:val="004F713C"/>
    <w:rsid w:val="00520545"/>
    <w:rsid w:val="00531065"/>
    <w:rsid w:val="005311D7"/>
    <w:rsid w:val="00531F39"/>
    <w:rsid w:val="00544CB1"/>
    <w:rsid w:val="005453DB"/>
    <w:rsid w:val="005459B7"/>
    <w:rsid w:val="005459DD"/>
    <w:rsid w:val="00546F3D"/>
    <w:rsid w:val="00555A7D"/>
    <w:rsid w:val="00565F1A"/>
    <w:rsid w:val="0057176C"/>
    <w:rsid w:val="0057295A"/>
    <w:rsid w:val="00576F15"/>
    <w:rsid w:val="00581C68"/>
    <w:rsid w:val="00597D3A"/>
    <w:rsid w:val="005A1948"/>
    <w:rsid w:val="005A326A"/>
    <w:rsid w:val="005B30BF"/>
    <w:rsid w:val="005B317D"/>
    <w:rsid w:val="005D1D7E"/>
    <w:rsid w:val="005D1F58"/>
    <w:rsid w:val="005D75D2"/>
    <w:rsid w:val="005D7E9A"/>
    <w:rsid w:val="005E6FFA"/>
    <w:rsid w:val="005F50E5"/>
    <w:rsid w:val="005F5CC5"/>
    <w:rsid w:val="005F5DBF"/>
    <w:rsid w:val="005F5E80"/>
    <w:rsid w:val="006056F6"/>
    <w:rsid w:val="00606BE0"/>
    <w:rsid w:val="006101BB"/>
    <w:rsid w:val="006205E5"/>
    <w:rsid w:val="00621EE6"/>
    <w:rsid w:val="00623963"/>
    <w:rsid w:val="006265F8"/>
    <w:rsid w:val="006321DF"/>
    <w:rsid w:val="00634C6E"/>
    <w:rsid w:val="00640F51"/>
    <w:rsid w:val="00645859"/>
    <w:rsid w:val="00652D90"/>
    <w:rsid w:val="0065519D"/>
    <w:rsid w:val="00656CC9"/>
    <w:rsid w:val="006621E6"/>
    <w:rsid w:val="00667C8E"/>
    <w:rsid w:val="00670E9D"/>
    <w:rsid w:val="00672FDA"/>
    <w:rsid w:val="00677620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A7F3C"/>
    <w:rsid w:val="006B14BD"/>
    <w:rsid w:val="006B528B"/>
    <w:rsid w:val="006C50E6"/>
    <w:rsid w:val="006C7E66"/>
    <w:rsid w:val="006D7B7A"/>
    <w:rsid w:val="006E534C"/>
    <w:rsid w:val="006E6C28"/>
    <w:rsid w:val="006F16AE"/>
    <w:rsid w:val="006F272D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263BC"/>
    <w:rsid w:val="00730574"/>
    <w:rsid w:val="0073705B"/>
    <w:rsid w:val="007425BE"/>
    <w:rsid w:val="00743D3A"/>
    <w:rsid w:val="0075535C"/>
    <w:rsid w:val="00761CA0"/>
    <w:rsid w:val="007627B6"/>
    <w:rsid w:val="00766E0E"/>
    <w:rsid w:val="00767888"/>
    <w:rsid w:val="0077188D"/>
    <w:rsid w:val="00771D13"/>
    <w:rsid w:val="00772B6B"/>
    <w:rsid w:val="00773262"/>
    <w:rsid w:val="0077621C"/>
    <w:rsid w:val="00777691"/>
    <w:rsid w:val="00784CF3"/>
    <w:rsid w:val="0079112E"/>
    <w:rsid w:val="00791B8C"/>
    <w:rsid w:val="00792399"/>
    <w:rsid w:val="00793AD8"/>
    <w:rsid w:val="007A359C"/>
    <w:rsid w:val="007B3D30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2300E"/>
    <w:rsid w:val="0082358E"/>
    <w:rsid w:val="00825669"/>
    <w:rsid w:val="00830257"/>
    <w:rsid w:val="00831C48"/>
    <w:rsid w:val="008353ED"/>
    <w:rsid w:val="0084071D"/>
    <w:rsid w:val="008411E6"/>
    <w:rsid w:val="00851104"/>
    <w:rsid w:val="00851CD6"/>
    <w:rsid w:val="00853359"/>
    <w:rsid w:val="00854B75"/>
    <w:rsid w:val="0085592C"/>
    <w:rsid w:val="00855DDE"/>
    <w:rsid w:val="00862A0A"/>
    <w:rsid w:val="0086320E"/>
    <w:rsid w:val="00872F52"/>
    <w:rsid w:val="00873F78"/>
    <w:rsid w:val="00875B7E"/>
    <w:rsid w:val="008770B0"/>
    <w:rsid w:val="00887A6E"/>
    <w:rsid w:val="00891A60"/>
    <w:rsid w:val="00893D01"/>
    <w:rsid w:val="0089694F"/>
    <w:rsid w:val="008A0313"/>
    <w:rsid w:val="008A2AC0"/>
    <w:rsid w:val="008A3305"/>
    <w:rsid w:val="008A5529"/>
    <w:rsid w:val="008A7EA4"/>
    <w:rsid w:val="008B04F5"/>
    <w:rsid w:val="008D1728"/>
    <w:rsid w:val="008D5B0F"/>
    <w:rsid w:val="008E2416"/>
    <w:rsid w:val="008E29A0"/>
    <w:rsid w:val="008E6478"/>
    <w:rsid w:val="008E7ACD"/>
    <w:rsid w:val="008F0634"/>
    <w:rsid w:val="008F2EF7"/>
    <w:rsid w:val="00903803"/>
    <w:rsid w:val="00904DF2"/>
    <w:rsid w:val="0090786A"/>
    <w:rsid w:val="00912ED3"/>
    <w:rsid w:val="00915096"/>
    <w:rsid w:val="00924012"/>
    <w:rsid w:val="00925F69"/>
    <w:rsid w:val="00927367"/>
    <w:rsid w:val="009303E6"/>
    <w:rsid w:val="0093127A"/>
    <w:rsid w:val="00931BD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C0982"/>
    <w:rsid w:val="009C37C2"/>
    <w:rsid w:val="009C6FAB"/>
    <w:rsid w:val="009D476C"/>
    <w:rsid w:val="009D56CA"/>
    <w:rsid w:val="009E30F9"/>
    <w:rsid w:val="009E74DC"/>
    <w:rsid w:val="009F0299"/>
    <w:rsid w:val="009F056F"/>
    <w:rsid w:val="009F3594"/>
    <w:rsid w:val="009F57BF"/>
    <w:rsid w:val="00A04327"/>
    <w:rsid w:val="00A06DC1"/>
    <w:rsid w:val="00A1028D"/>
    <w:rsid w:val="00A1561D"/>
    <w:rsid w:val="00A17634"/>
    <w:rsid w:val="00A2045E"/>
    <w:rsid w:val="00A21951"/>
    <w:rsid w:val="00A22B78"/>
    <w:rsid w:val="00A25930"/>
    <w:rsid w:val="00A305F4"/>
    <w:rsid w:val="00A34EEA"/>
    <w:rsid w:val="00A34FBA"/>
    <w:rsid w:val="00A411C1"/>
    <w:rsid w:val="00A44E1F"/>
    <w:rsid w:val="00A46994"/>
    <w:rsid w:val="00A504B6"/>
    <w:rsid w:val="00A524C1"/>
    <w:rsid w:val="00A56167"/>
    <w:rsid w:val="00A82F05"/>
    <w:rsid w:val="00A8461A"/>
    <w:rsid w:val="00A84F6C"/>
    <w:rsid w:val="00A855B6"/>
    <w:rsid w:val="00A87154"/>
    <w:rsid w:val="00A90599"/>
    <w:rsid w:val="00A93D73"/>
    <w:rsid w:val="00AA0CD3"/>
    <w:rsid w:val="00AA6432"/>
    <w:rsid w:val="00AB3A0E"/>
    <w:rsid w:val="00AB4F01"/>
    <w:rsid w:val="00AB6654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09D3"/>
    <w:rsid w:val="00B718C4"/>
    <w:rsid w:val="00B71999"/>
    <w:rsid w:val="00B73FB5"/>
    <w:rsid w:val="00B77558"/>
    <w:rsid w:val="00B81C90"/>
    <w:rsid w:val="00B81DA5"/>
    <w:rsid w:val="00B83372"/>
    <w:rsid w:val="00BB0BF7"/>
    <w:rsid w:val="00BB2A98"/>
    <w:rsid w:val="00BB3FA6"/>
    <w:rsid w:val="00BC0238"/>
    <w:rsid w:val="00BC351B"/>
    <w:rsid w:val="00BD25C4"/>
    <w:rsid w:val="00BD2909"/>
    <w:rsid w:val="00BD2B13"/>
    <w:rsid w:val="00BD5349"/>
    <w:rsid w:val="00BD6B29"/>
    <w:rsid w:val="00BE1CEA"/>
    <w:rsid w:val="00BE3BFD"/>
    <w:rsid w:val="00BE738D"/>
    <w:rsid w:val="00BE744D"/>
    <w:rsid w:val="00BE7509"/>
    <w:rsid w:val="00BF39FC"/>
    <w:rsid w:val="00BF4A30"/>
    <w:rsid w:val="00BF5CBB"/>
    <w:rsid w:val="00C05F49"/>
    <w:rsid w:val="00C12FFA"/>
    <w:rsid w:val="00C13716"/>
    <w:rsid w:val="00C164E3"/>
    <w:rsid w:val="00C17797"/>
    <w:rsid w:val="00C20EF1"/>
    <w:rsid w:val="00C23697"/>
    <w:rsid w:val="00C26778"/>
    <w:rsid w:val="00C26D73"/>
    <w:rsid w:val="00C30FB1"/>
    <w:rsid w:val="00C33200"/>
    <w:rsid w:val="00C33278"/>
    <w:rsid w:val="00C4665A"/>
    <w:rsid w:val="00C529E8"/>
    <w:rsid w:val="00C63CF4"/>
    <w:rsid w:val="00C66906"/>
    <w:rsid w:val="00C677FC"/>
    <w:rsid w:val="00C76669"/>
    <w:rsid w:val="00C817D2"/>
    <w:rsid w:val="00C81BB9"/>
    <w:rsid w:val="00C855D6"/>
    <w:rsid w:val="00C9108F"/>
    <w:rsid w:val="00C91379"/>
    <w:rsid w:val="00C92B6E"/>
    <w:rsid w:val="00C945B1"/>
    <w:rsid w:val="00C950F8"/>
    <w:rsid w:val="00C960B2"/>
    <w:rsid w:val="00CA08F1"/>
    <w:rsid w:val="00CA4971"/>
    <w:rsid w:val="00CA6ECF"/>
    <w:rsid w:val="00CC13B6"/>
    <w:rsid w:val="00CC1910"/>
    <w:rsid w:val="00CC4452"/>
    <w:rsid w:val="00CC4AF8"/>
    <w:rsid w:val="00CC6537"/>
    <w:rsid w:val="00CD031B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0F4B"/>
    <w:rsid w:val="00CF2C8E"/>
    <w:rsid w:val="00D01129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2A19"/>
    <w:rsid w:val="00D465FA"/>
    <w:rsid w:val="00D473BE"/>
    <w:rsid w:val="00D47A4A"/>
    <w:rsid w:val="00D5012A"/>
    <w:rsid w:val="00D54CE4"/>
    <w:rsid w:val="00D62178"/>
    <w:rsid w:val="00D62411"/>
    <w:rsid w:val="00D7179D"/>
    <w:rsid w:val="00D71A09"/>
    <w:rsid w:val="00D825D8"/>
    <w:rsid w:val="00D86F1D"/>
    <w:rsid w:val="00D870EE"/>
    <w:rsid w:val="00DA2298"/>
    <w:rsid w:val="00DA29BC"/>
    <w:rsid w:val="00DB069F"/>
    <w:rsid w:val="00DB507A"/>
    <w:rsid w:val="00DB71FD"/>
    <w:rsid w:val="00DC25BF"/>
    <w:rsid w:val="00DC35A1"/>
    <w:rsid w:val="00DC4610"/>
    <w:rsid w:val="00DC5D3F"/>
    <w:rsid w:val="00DC6BDF"/>
    <w:rsid w:val="00DC7CA6"/>
    <w:rsid w:val="00DD2916"/>
    <w:rsid w:val="00DD3248"/>
    <w:rsid w:val="00DD628C"/>
    <w:rsid w:val="00DE60A2"/>
    <w:rsid w:val="00DF6CC4"/>
    <w:rsid w:val="00E0598A"/>
    <w:rsid w:val="00E141FD"/>
    <w:rsid w:val="00E26CA2"/>
    <w:rsid w:val="00E30FF1"/>
    <w:rsid w:val="00E311F0"/>
    <w:rsid w:val="00E317BD"/>
    <w:rsid w:val="00E363C1"/>
    <w:rsid w:val="00E446A6"/>
    <w:rsid w:val="00E562FC"/>
    <w:rsid w:val="00E72128"/>
    <w:rsid w:val="00E74455"/>
    <w:rsid w:val="00E768A9"/>
    <w:rsid w:val="00E806B6"/>
    <w:rsid w:val="00E810B0"/>
    <w:rsid w:val="00E83E6F"/>
    <w:rsid w:val="00E84130"/>
    <w:rsid w:val="00E91699"/>
    <w:rsid w:val="00E92BB7"/>
    <w:rsid w:val="00EA0051"/>
    <w:rsid w:val="00EA0F6C"/>
    <w:rsid w:val="00EA3BFF"/>
    <w:rsid w:val="00EA5AD8"/>
    <w:rsid w:val="00EB5E43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7E32"/>
    <w:rsid w:val="00F146F1"/>
    <w:rsid w:val="00F203BC"/>
    <w:rsid w:val="00F23364"/>
    <w:rsid w:val="00F23488"/>
    <w:rsid w:val="00F24D42"/>
    <w:rsid w:val="00F25162"/>
    <w:rsid w:val="00F26152"/>
    <w:rsid w:val="00F2643D"/>
    <w:rsid w:val="00F34518"/>
    <w:rsid w:val="00F34BEF"/>
    <w:rsid w:val="00F524A1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  <w:style w:type="paragraph" w:styleId="NormalWeb">
    <w:name w:val="Normal (Web)"/>
    <w:basedOn w:val="Normal"/>
    <w:uiPriority w:val="99"/>
    <w:semiHidden/>
    <w:unhideWhenUsed/>
    <w:rsid w:val="00A34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(1pg+mesaj).dotx</Template>
  <TotalTime>10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Natalia Ene</cp:lastModifiedBy>
  <cp:revision>4</cp:revision>
  <cp:lastPrinted>2024-08-22T07:34:00Z</cp:lastPrinted>
  <dcterms:created xsi:type="dcterms:W3CDTF">2024-08-22T09:45:00Z</dcterms:created>
  <dcterms:modified xsi:type="dcterms:W3CDTF">2024-08-26T11:48:00Z</dcterms:modified>
</cp:coreProperties>
</file>